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A7A" w:rsidRPr="00DA1A7A" w:rsidRDefault="00DA1A7A" w:rsidP="00DA1A7A">
      <w:pPr>
        <w:autoSpaceDE w:val="0"/>
        <w:autoSpaceDN w:val="0"/>
        <w:adjustRightInd w:val="0"/>
        <w:spacing w:before="120" w:after="120" w:line="276" w:lineRule="auto"/>
        <w:jc w:val="center"/>
        <w:rPr>
          <w:rFonts w:ascii="Calibri" w:eastAsia="Times New Roman" w:hAnsi="Calibri" w:cs="Calibri"/>
          <w:b/>
          <w:lang w:val="en-US"/>
        </w:rPr>
      </w:pPr>
      <w:r w:rsidRPr="00DA1A7A">
        <w:rPr>
          <w:rFonts w:ascii="Calibri" w:eastAsia="Times New Roman" w:hAnsi="Calibri" w:cs="Times New Roman"/>
          <w:b/>
          <w:lang w:eastAsia="el-GR"/>
        </w:rPr>
        <w:t>ΠΑΡΑΡΤΗΜΑ ΙΙ</w:t>
      </w:r>
    </w:p>
    <w:p w:rsidR="00DA1A7A" w:rsidRPr="00DA1A7A" w:rsidRDefault="00DA1A7A" w:rsidP="00DA1A7A">
      <w:pPr>
        <w:autoSpaceDE w:val="0"/>
        <w:autoSpaceDN w:val="0"/>
        <w:adjustRightInd w:val="0"/>
        <w:spacing w:before="120" w:after="120" w:line="276" w:lineRule="auto"/>
        <w:jc w:val="center"/>
        <w:rPr>
          <w:rFonts w:ascii="Calibri" w:eastAsia="Times New Roman" w:hAnsi="Calibri" w:cs="Times New Roman"/>
          <w:lang w:eastAsia="el-GR"/>
        </w:rPr>
      </w:pPr>
      <w:r w:rsidRPr="00DA1A7A">
        <w:rPr>
          <w:rFonts w:ascii="Calibri" w:eastAsia="Times New Roman" w:hAnsi="Calibri" w:cs="Times New Roman"/>
          <w:lang w:eastAsia="el-GR"/>
        </w:rPr>
        <w:t>ΟΙΚΟΝΟΜΙΚΗ ΠΡΟΣΦΟΡΑ</w:t>
      </w:r>
    </w:p>
    <w:tbl>
      <w:tblPr>
        <w:tblStyle w:val="7"/>
        <w:tblW w:w="9038" w:type="dxa"/>
        <w:jc w:val="center"/>
        <w:tblLook w:val="04A0" w:firstRow="1" w:lastRow="0" w:firstColumn="1" w:lastColumn="0" w:noHBand="0" w:noVBand="1"/>
      </w:tblPr>
      <w:tblGrid>
        <w:gridCol w:w="3635"/>
        <w:gridCol w:w="1735"/>
        <w:gridCol w:w="1341"/>
        <w:gridCol w:w="2327"/>
      </w:tblGrid>
      <w:tr w:rsidR="00DA1A7A" w:rsidRPr="00DA1A7A" w:rsidTr="009617D7">
        <w:trPr>
          <w:trHeight w:val="963"/>
          <w:jc w:val="center"/>
        </w:trPr>
        <w:tc>
          <w:tcPr>
            <w:tcW w:w="3635" w:type="dxa"/>
            <w:vAlign w:val="center"/>
          </w:tcPr>
          <w:p w:rsidR="00DA1A7A" w:rsidRPr="00DA1A7A" w:rsidRDefault="00DA1A7A" w:rsidP="00DA1A7A">
            <w:pPr>
              <w:autoSpaceDE w:val="0"/>
              <w:autoSpaceDN w:val="0"/>
              <w:adjustRightInd w:val="0"/>
              <w:spacing w:before="120" w:after="200"/>
              <w:jc w:val="center"/>
              <w:rPr>
                <w:rFonts w:eastAsia="Times New Roman" w:cs="Calibri"/>
                <w:color w:val="000000"/>
              </w:rPr>
            </w:pPr>
            <w:r w:rsidRPr="00DA1A7A">
              <w:rPr>
                <w:rFonts w:eastAsia="Times New Roman" w:cs="Calibri"/>
                <w:color w:val="000000"/>
              </w:rPr>
              <w:t xml:space="preserve">Περιγραφή </w:t>
            </w:r>
          </w:p>
          <w:p w:rsidR="00DA1A7A" w:rsidRPr="00DA1A7A" w:rsidRDefault="00DA1A7A" w:rsidP="00DA1A7A">
            <w:pPr>
              <w:autoSpaceDE w:val="0"/>
              <w:autoSpaceDN w:val="0"/>
              <w:adjustRightInd w:val="0"/>
              <w:spacing w:before="120" w:after="200"/>
              <w:jc w:val="center"/>
              <w:rPr>
                <w:rFonts w:eastAsia="Times New Roman" w:cs="Calibri"/>
                <w:color w:val="000000"/>
                <w:u w:val="single"/>
              </w:rPr>
            </w:pPr>
          </w:p>
        </w:tc>
        <w:tc>
          <w:tcPr>
            <w:tcW w:w="1735" w:type="dxa"/>
            <w:vAlign w:val="center"/>
          </w:tcPr>
          <w:p w:rsidR="00DA1A7A" w:rsidRPr="00DA1A7A" w:rsidRDefault="00DA1A7A" w:rsidP="00DA1A7A">
            <w:pPr>
              <w:autoSpaceDE w:val="0"/>
              <w:autoSpaceDN w:val="0"/>
              <w:adjustRightInd w:val="0"/>
              <w:spacing w:before="120" w:after="200"/>
              <w:jc w:val="center"/>
              <w:rPr>
                <w:rFonts w:eastAsia="Times New Roman" w:cs="Calibri"/>
                <w:color w:val="000000"/>
                <w:u w:val="single"/>
              </w:rPr>
            </w:pPr>
            <w:r w:rsidRPr="00DA1A7A">
              <w:rPr>
                <w:rFonts w:eastAsia="Times New Roman" w:cs="Calibri"/>
                <w:color w:val="000000"/>
              </w:rPr>
              <w:t>Σύνολο οικονομικής προσφοράς πλέον ΦΠΑ 24% (€)</w:t>
            </w:r>
          </w:p>
        </w:tc>
        <w:tc>
          <w:tcPr>
            <w:tcW w:w="1341" w:type="dxa"/>
            <w:vAlign w:val="center"/>
          </w:tcPr>
          <w:p w:rsidR="00DA1A7A" w:rsidRPr="00DA1A7A" w:rsidRDefault="00DA1A7A" w:rsidP="00DA1A7A">
            <w:pPr>
              <w:autoSpaceDE w:val="0"/>
              <w:autoSpaceDN w:val="0"/>
              <w:adjustRightInd w:val="0"/>
              <w:spacing w:before="120" w:after="200"/>
              <w:jc w:val="center"/>
              <w:rPr>
                <w:rFonts w:eastAsia="Times New Roman" w:cs="Calibri"/>
                <w:color w:val="000000"/>
              </w:rPr>
            </w:pPr>
            <w:r w:rsidRPr="00DA1A7A">
              <w:rPr>
                <w:rFonts w:eastAsia="Times New Roman" w:cs="Calibri"/>
                <w:color w:val="000000"/>
              </w:rPr>
              <w:t>ΦΠΑ 24% (€)</w:t>
            </w:r>
          </w:p>
        </w:tc>
        <w:tc>
          <w:tcPr>
            <w:tcW w:w="2327" w:type="dxa"/>
            <w:vAlign w:val="center"/>
          </w:tcPr>
          <w:p w:rsidR="00DA1A7A" w:rsidRPr="00DA1A7A" w:rsidRDefault="00DA1A7A" w:rsidP="00DA1A7A">
            <w:pPr>
              <w:autoSpaceDE w:val="0"/>
              <w:autoSpaceDN w:val="0"/>
              <w:adjustRightInd w:val="0"/>
              <w:spacing w:before="120" w:after="200"/>
              <w:jc w:val="center"/>
              <w:rPr>
                <w:rFonts w:eastAsia="Times New Roman" w:cs="Calibri"/>
                <w:color w:val="000000"/>
              </w:rPr>
            </w:pPr>
            <w:r w:rsidRPr="00DA1A7A">
              <w:rPr>
                <w:rFonts w:eastAsia="Times New Roman" w:cs="Calibri"/>
                <w:color w:val="000000"/>
              </w:rPr>
              <w:t>Σύνολο οικονομικής προσφοράς συμπεριλαμβανομένου ΦΠΑ 24% (€)</w:t>
            </w:r>
          </w:p>
        </w:tc>
      </w:tr>
      <w:tr w:rsidR="00DA1A7A" w:rsidRPr="00DA1A7A" w:rsidTr="009617D7">
        <w:trPr>
          <w:trHeight w:val="1064"/>
          <w:jc w:val="center"/>
        </w:trPr>
        <w:tc>
          <w:tcPr>
            <w:tcW w:w="3635" w:type="dxa"/>
            <w:vMerge w:val="restart"/>
          </w:tcPr>
          <w:p w:rsidR="00DA1A7A" w:rsidRPr="00DA1A7A" w:rsidRDefault="00DA1A7A" w:rsidP="00DA1A7A">
            <w:pPr>
              <w:autoSpaceDE w:val="0"/>
              <w:autoSpaceDN w:val="0"/>
              <w:adjustRightInd w:val="0"/>
              <w:spacing w:before="120"/>
              <w:jc w:val="both"/>
              <w:rPr>
                <w:rFonts w:eastAsia="Times New Roman" w:cs="Calibri"/>
                <w:highlight w:val="yellow"/>
                <w:lang w:eastAsia="el-GR"/>
              </w:rPr>
            </w:pPr>
            <w:r w:rsidRPr="00DA1A7A">
              <w:rPr>
                <w:rFonts w:eastAsia="Times New Roman" w:cs="Calibri"/>
                <w:b/>
              </w:rPr>
              <w:t>«</w:t>
            </w:r>
            <w:r w:rsidRPr="00DA1A7A">
              <w:rPr>
                <w:rFonts w:cs="Calibri"/>
                <w:b/>
              </w:rPr>
              <w:t>Συνέχιση και ενίσχυση Τεχνικής και Λειτουργικής Υποστήριξης-Συντήρησης των ψηφιακών εφαρμογών Book Review και Support Bookreview</w:t>
            </w:r>
            <w:r w:rsidRPr="00DA1A7A">
              <w:rPr>
                <w:rFonts w:eastAsia="Times New Roman" w:cs="Calibri"/>
                <w:b/>
                <w:bCs/>
              </w:rPr>
              <w:t>»</w:t>
            </w:r>
          </w:p>
        </w:tc>
        <w:tc>
          <w:tcPr>
            <w:tcW w:w="1735" w:type="dxa"/>
            <w:vMerge w:val="restart"/>
          </w:tcPr>
          <w:p w:rsidR="00DA1A7A" w:rsidRPr="00DA1A7A" w:rsidRDefault="00DA1A7A" w:rsidP="00DA1A7A">
            <w:pPr>
              <w:autoSpaceDE w:val="0"/>
              <w:autoSpaceDN w:val="0"/>
              <w:adjustRightInd w:val="0"/>
              <w:spacing w:before="120" w:after="200"/>
              <w:rPr>
                <w:rFonts w:eastAsia="Times New Roman" w:cs="Calibri"/>
                <w:color w:val="000000"/>
                <w:u w:val="single"/>
              </w:rPr>
            </w:pPr>
          </w:p>
        </w:tc>
        <w:tc>
          <w:tcPr>
            <w:tcW w:w="1341" w:type="dxa"/>
            <w:vMerge w:val="restart"/>
          </w:tcPr>
          <w:p w:rsidR="00DA1A7A" w:rsidRPr="00DA1A7A" w:rsidRDefault="00DA1A7A" w:rsidP="00DA1A7A">
            <w:pPr>
              <w:autoSpaceDE w:val="0"/>
              <w:autoSpaceDN w:val="0"/>
              <w:adjustRightInd w:val="0"/>
              <w:spacing w:before="120" w:after="200"/>
              <w:rPr>
                <w:rFonts w:eastAsia="Times New Roman" w:cs="Calibri"/>
                <w:color w:val="000000"/>
                <w:u w:val="single"/>
              </w:rPr>
            </w:pPr>
          </w:p>
        </w:tc>
        <w:tc>
          <w:tcPr>
            <w:tcW w:w="2327" w:type="dxa"/>
            <w:vMerge w:val="restart"/>
          </w:tcPr>
          <w:p w:rsidR="00DA1A7A" w:rsidRPr="00DA1A7A" w:rsidRDefault="00DA1A7A" w:rsidP="00DA1A7A">
            <w:pPr>
              <w:autoSpaceDE w:val="0"/>
              <w:autoSpaceDN w:val="0"/>
              <w:adjustRightInd w:val="0"/>
              <w:spacing w:before="120" w:after="200"/>
              <w:rPr>
                <w:rFonts w:eastAsia="Times New Roman" w:cs="Calibri"/>
                <w:color w:val="000000"/>
                <w:u w:val="single"/>
              </w:rPr>
            </w:pPr>
          </w:p>
        </w:tc>
      </w:tr>
      <w:tr w:rsidR="00DA1A7A" w:rsidRPr="00DA1A7A" w:rsidTr="009617D7">
        <w:trPr>
          <w:trHeight w:val="980"/>
          <w:jc w:val="center"/>
        </w:trPr>
        <w:tc>
          <w:tcPr>
            <w:tcW w:w="3635" w:type="dxa"/>
            <w:vMerge/>
          </w:tcPr>
          <w:p w:rsidR="00DA1A7A" w:rsidRPr="00DA1A7A" w:rsidRDefault="00DA1A7A" w:rsidP="00DA1A7A">
            <w:pPr>
              <w:autoSpaceDE w:val="0"/>
              <w:autoSpaceDN w:val="0"/>
              <w:adjustRightInd w:val="0"/>
              <w:spacing w:before="120" w:after="200"/>
              <w:rPr>
                <w:rFonts w:eastAsia="Times New Roman" w:cs="Calibri"/>
                <w:b/>
                <w:color w:val="000000"/>
              </w:rPr>
            </w:pPr>
          </w:p>
        </w:tc>
        <w:tc>
          <w:tcPr>
            <w:tcW w:w="1735" w:type="dxa"/>
            <w:vMerge/>
          </w:tcPr>
          <w:p w:rsidR="00DA1A7A" w:rsidRPr="00DA1A7A" w:rsidRDefault="00DA1A7A" w:rsidP="00DA1A7A">
            <w:pPr>
              <w:autoSpaceDE w:val="0"/>
              <w:autoSpaceDN w:val="0"/>
              <w:adjustRightInd w:val="0"/>
              <w:spacing w:before="120" w:after="200"/>
              <w:rPr>
                <w:rFonts w:eastAsia="Times New Roman" w:cs="Calibri"/>
                <w:b/>
                <w:bCs/>
                <w:color w:val="000000"/>
                <w:u w:val="single"/>
              </w:rPr>
            </w:pPr>
          </w:p>
        </w:tc>
        <w:tc>
          <w:tcPr>
            <w:tcW w:w="1341" w:type="dxa"/>
            <w:vMerge/>
          </w:tcPr>
          <w:p w:rsidR="00DA1A7A" w:rsidRPr="00DA1A7A" w:rsidRDefault="00DA1A7A" w:rsidP="00DA1A7A">
            <w:pPr>
              <w:autoSpaceDE w:val="0"/>
              <w:autoSpaceDN w:val="0"/>
              <w:adjustRightInd w:val="0"/>
              <w:spacing w:before="120" w:after="200"/>
              <w:rPr>
                <w:rFonts w:eastAsia="Times New Roman" w:cs="Calibri"/>
                <w:b/>
                <w:bCs/>
                <w:color w:val="000000"/>
                <w:u w:val="single"/>
              </w:rPr>
            </w:pPr>
          </w:p>
        </w:tc>
        <w:tc>
          <w:tcPr>
            <w:tcW w:w="2327" w:type="dxa"/>
            <w:vMerge/>
          </w:tcPr>
          <w:p w:rsidR="00DA1A7A" w:rsidRPr="00DA1A7A" w:rsidRDefault="00DA1A7A" w:rsidP="00DA1A7A">
            <w:pPr>
              <w:autoSpaceDE w:val="0"/>
              <w:autoSpaceDN w:val="0"/>
              <w:adjustRightInd w:val="0"/>
              <w:spacing w:before="120" w:after="200"/>
              <w:rPr>
                <w:rFonts w:eastAsia="Times New Roman" w:cs="Calibri"/>
                <w:b/>
                <w:bCs/>
                <w:color w:val="000000"/>
                <w:u w:val="single"/>
              </w:rPr>
            </w:pPr>
          </w:p>
        </w:tc>
      </w:tr>
      <w:tr w:rsidR="00DA1A7A" w:rsidRPr="00DA1A7A" w:rsidTr="009617D7">
        <w:trPr>
          <w:trHeight w:val="589"/>
          <w:jc w:val="center"/>
        </w:trPr>
        <w:tc>
          <w:tcPr>
            <w:tcW w:w="3635" w:type="dxa"/>
            <w:vMerge/>
          </w:tcPr>
          <w:p w:rsidR="00DA1A7A" w:rsidRPr="00DA1A7A" w:rsidRDefault="00DA1A7A" w:rsidP="00DA1A7A">
            <w:pPr>
              <w:autoSpaceDE w:val="0"/>
              <w:autoSpaceDN w:val="0"/>
              <w:adjustRightInd w:val="0"/>
              <w:spacing w:before="120" w:after="200"/>
              <w:rPr>
                <w:rFonts w:eastAsia="Times New Roman" w:cs="Calibri"/>
                <w:b/>
                <w:color w:val="000000"/>
              </w:rPr>
            </w:pPr>
          </w:p>
        </w:tc>
        <w:tc>
          <w:tcPr>
            <w:tcW w:w="1735" w:type="dxa"/>
            <w:vMerge/>
          </w:tcPr>
          <w:p w:rsidR="00DA1A7A" w:rsidRPr="00DA1A7A" w:rsidRDefault="00DA1A7A" w:rsidP="00DA1A7A">
            <w:pPr>
              <w:autoSpaceDE w:val="0"/>
              <w:autoSpaceDN w:val="0"/>
              <w:adjustRightInd w:val="0"/>
              <w:spacing w:before="120" w:after="200"/>
              <w:rPr>
                <w:rFonts w:eastAsia="Times New Roman" w:cs="Calibri"/>
                <w:b/>
                <w:bCs/>
                <w:color w:val="000000"/>
                <w:u w:val="single"/>
              </w:rPr>
            </w:pPr>
          </w:p>
        </w:tc>
        <w:tc>
          <w:tcPr>
            <w:tcW w:w="1341" w:type="dxa"/>
            <w:vMerge/>
          </w:tcPr>
          <w:p w:rsidR="00DA1A7A" w:rsidRPr="00DA1A7A" w:rsidRDefault="00DA1A7A" w:rsidP="00DA1A7A">
            <w:pPr>
              <w:autoSpaceDE w:val="0"/>
              <w:autoSpaceDN w:val="0"/>
              <w:adjustRightInd w:val="0"/>
              <w:spacing w:before="120" w:after="200"/>
              <w:rPr>
                <w:rFonts w:eastAsia="Times New Roman" w:cs="Calibri"/>
                <w:b/>
                <w:bCs/>
                <w:color w:val="000000"/>
                <w:u w:val="single"/>
              </w:rPr>
            </w:pPr>
          </w:p>
        </w:tc>
        <w:tc>
          <w:tcPr>
            <w:tcW w:w="2327" w:type="dxa"/>
            <w:vMerge/>
          </w:tcPr>
          <w:p w:rsidR="00DA1A7A" w:rsidRPr="00DA1A7A" w:rsidRDefault="00DA1A7A" w:rsidP="00DA1A7A">
            <w:pPr>
              <w:autoSpaceDE w:val="0"/>
              <w:autoSpaceDN w:val="0"/>
              <w:adjustRightInd w:val="0"/>
              <w:spacing w:before="120" w:after="200"/>
              <w:rPr>
                <w:rFonts w:eastAsia="Times New Roman" w:cs="Calibri"/>
                <w:b/>
                <w:bCs/>
                <w:color w:val="000000"/>
                <w:u w:val="single"/>
              </w:rPr>
            </w:pPr>
          </w:p>
        </w:tc>
      </w:tr>
    </w:tbl>
    <w:p w:rsidR="00DA1A7A" w:rsidRPr="00DA1A7A" w:rsidRDefault="00DA1A7A" w:rsidP="00DA1A7A">
      <w:pPr>
        <w:autoSpaceDE w:val="0"/>
        <w:autoSpaceDN w:val="0"/>
        <w:adjustRightInd w:val="0"/>
        <w:spacing w:before="120" w:after="120" w:line="276" w:lineRule="auto"/>
        <w:jc w:val="both"/>
        <w:rPr>
          <w:rFonts w:ascii="Calibri" w:eastAsia="Times New Roman" w:hAnsi="Calibri" w:cs="Times New Roman"/>
          <w:bCs/>
        </w:rPr>
      </w:pPr>
      <w:r w:rsidRPr="00DA1A7A">
        <w:rPr>
          <w:rFonts w:ascii="Calibri" w:eastAsia="Times New Roman" w:hAnsi="Calibri" w:cs="Times New Roman"/>
          <w:bCs/>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rsidR="00DA1A7A" w:rsidRPr="00DA1A7A" w:rsidRDefault="00DA1A7A" w:rsidP="00DA1A7A">
      <w:pPr>
        <w:autoSpaceDE w:val="0"/>
        <w:autoSpaceDN w:val="0"/>
        <w:adjustRightInd w:val="0"/>
        <w:spacing w:before="120" w:after="120" w:line="276" w:lineRule="auto"/>
        <w:jc w:val="center"/>
        <w:rPr>
          <w:rFonts w:ascii="Calibri" w:eastAsia="Times New Roman" w:hAnsi="Calibri" w:cs="Times New Roman"/>
        </w:rPr>
      </w:pPr>
      <w:r w:rsidRPr="00DA1A7A">
        <w:rPr>
          <w:rFonts w:ascii="Calibri" w:eastAsia="Times New Roman" w:hAnsi="Calibri" w:cs="Times New Roman"/>
        </w:rPr>
        <w:t>Στοιχεία Προσφέροντος (Οικονομικού Φορέα)</w:t>
      </w:r>
    </w:p>
    <w:p w:rsidR="00DA1A7A" w:rsidRPr="00DA1A7A" w:rsidRDefault="00DA1A7A" w:rsidP="00DA1A7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DA1A7A">
        <w:rPr>
          <w:rFonts w:ascii="Calibri" w:eastAsia="Times New Roman" w:hAnsi="Calibri" w:cs="Times New Roman"/>
          <w:bCs/>
        </w:rPr>
        <w:t xml:space="preserve">Επωνυμία: </w:t>
      </w:r>
      <w:r w:rsidRPr="00DA1A7A">
        <w:rPr>
          <w:rFonts w:ascii="Calibri" w:eastAsia="Times New Roman" w:hAnsi="Calibri" w:cs="Times New Roman"/>
          <w:bCs/>
        </w:rPr>
        <w:tab/>
      </w:r>
    </w:p>
    <w:p w:rsidR="00DA1A7A" w:rsidRPr="00DA1A7A" w:rsidRDefault="00DA1A7A" w:rsidP="00DA1A7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DA1A7A">
        <w:rPr>
          <w:rFonts w:ascii="Calibri" w:eastAsia="Times New Roman" w:hAnsi="Calibri" w:cs="Times New Roman"/>
          <w:bCs/>
        </w:rPr>
        <w:t xml:space="preserve">ΑΦΜ / ΔΟΥ: </w:t>
      </w:r>
      <w:r w:rsidRPr="00DA1A7A">
        <w:rPr>
          <w:rFonts w:ascii="Calibri" w:eastAsia="Times New Roman" w:hAnsi="Calibri" w:cs="Times New Roman"/>
          <w:bCs/>
        </w:rPr>
        <w:tab/>
      </w:r>
    </w:p>
    <w:p w:rsidR="00DA1A7A" w:rsidRPr="00DA1A7A" w:rsidRDefault="00DA1A7A" w:rsidP="00DA1A7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DA1A7A">
        <w:rPr>
          <w:rFonts w:ascii="Calibri" w:eastAsia="Times New Roman" w:hAnsi="Calibri" w:cs="Times New Roman"/>
          <w:bCs/>
        </w:rPr>
        <w:t xml:space="preserve">Διεύθυνση: </w:t>
      </w:r>
      <w:r w:rsidRPr="00DA1A7A">
        <w:rPr>
          <w:rFonts w:ascii="Calibri" w:eastAsia="Times New Roman" w:hAnsi="Calibri" w:cs="Times New Roman"/>
          <w:bCs/>
        </w:rPr>
        <w:tab/>
      </w:r>
    </w:p>
    <w:p w:rsidR="00DA1A7A" w:rsidRPr="00DA1A7A" w:rsidRDefault="00DA1A7A" w:rsidP="00DA1A7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DA1A7A">
        <w:rPr>
          <w:rFonts w:ascii="Calibri" w:eastAsia="Times New Roman" w:hAnsi="Calibri" w:cs="Times New Roman"/>
          <w:bCs/>
        </w:rPr>
        <w:t>Τηλέφωνο Επικοινωνίας:</w:t>
      </w:r>
      <w:bookmarkStart w:id="0" w:name="_GoBack1"/>
      <w:bookmarkEnd w:id="0"/>
      <w:r w:rsidRPr="00DA1A7A">
        <w:rPr>
          <w:rFonts w:ascii="Calibri" w:eastAsia="Times New Roman" w:hAnsi="Calibri" w:cs="Times New Roman"/>
          <w:bCs/>
        </w:rPr>
        <w:tab/>
      </w:r>
    </w:p>
    <w:p w:rsidR="00DA1A7A" w:rsidRPr="00DA1A7A" w:rsidRDefault="00DA1A7A" w:rsidP="00DA1A7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DA1A7A">
        <w:rPr>
          <w:rFonts w:ascii="Calibri" w:eastAsia="Times New Roman" w:hAnsi="Calibri" w:cs="Times New Roman"/>
          <w:bCs/>
        </w:rPr>
        <w:t xml:space="preserve">Ηλεκτρονικό Ταχυδρομείο: </w:t>
      </w:r>
      <w:r w:rsidRPr="00DA1A7A">
        <w:rPr>
          <w:rFonts w:ascii="Calibri" w:eastAsia="Times New Roman" w:hAnsi="Calibri" w:cs="Times New Roman"/>
          <w:bCs/>
        </w:rPr>
        <w:tab/>
      </w:r>
    </w:p>
    <w:p w:rsidR="00DA1A7A" w:rsidRPr="00DA1A7A" w:rsidRDefault="00DA1A7A" w:rsidP="00DA1A7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DA1A7A">
        <w:rPr>
          <w:rFonts w:ascii="Calibri" w:eastAsia="Times New Roman" w:hAnsi="Calibri" w:cs="Times New Roman"/>
          <w:bCs/>
        </w:rPr>
        <w:t>Νόμιμος Εκπρόσωπος (Ονοματεπώνυμο, Ιδιότητα):</w:t>
      </w:r>
      <w:r w:rsidRPr="00DA1A7A">
        <w:rPr>
          <w:rFonts w:ascii="Calibri" w:eastAsia="Times New Roman" w:hAnsi="Calibri" w:cs="Times New Roman"/>
          <w:bCs/>
        </w:rPr>
        <w:tab/>
      </w:r>
    </w:p>
    <w:p w:rsidR="00DA1A7A" w:rsidRPr="00DA1A7A" w:rsidRDefault="00DA1A7A" w:rsidP="00DA1A7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DA1A7A">
        <w:rPr>
          <w:rFonts w:ascii="Calibri" w:eastAsia="Times New Roman" w:hAnsi="Calibri" w:cs="Times New Roman"/>
          <w:bCs/>
        </w:rPr>
        <w:tab/>
      </w:r>
    </w:p>
    <w:p w:rsidR="00DA1A7A" w:rsidRPr="00DA1A7A" w:rsidRDefault="00DA1A7A" w:rsidP="00DA1A7A">
      <w:pPr>
        <w:autoSpaceDE w:val="0"/>
        <w:autoSpaceDN w:val="0"/>
        <w:adjustRightInd w:val="0"/>
        <w:spacing w:before="120" w:after="120" w:line="276" w:lineRule="auto"/>
        <w:jc w:val="center"/>
        <w:rPr>
          <w:rFonts w:ascii="Calibri" w:eastAsia="Times New Roman" w:hAnsi="Calibri" w:cs="Times New Roman"/>
          <w:bCs/>
        </w:rPr>
      </w:pPr>
      <w:bookmarkStart w:id="1" w:name="_Hlk103934025"/>
      <w:r w:rsidRPr="00DA1A7A">
        <w:rPr>
          <w:rFonts w:ascii="Calibri" w:eastAsia="Times New Roman" w:hAnsi="Calibri" w:cs="Times New Roman"/>
          <w:bCs/>
        </w:rPr>
        <w:t>Ημερομηνία: ……/….…./……….</w:t>
      </w:r>
    </w:p>
    <w:bookmarkEnd w:id="1"/>
    <w:p w:rsidR="00DA1A7A" w:rsidRPr="00DA1A7A" w:rsidRDefault="00DA1A7A" w:rsidP="00DA1A7A">
      <w:pPr>
        <w:autoSpaceDE w:val="0"/>
        <w:autoSpaceDN w:val="0"/>
        <w:adjustRightInd w:val="0"/>
        <w:spacing w:before="120" w:after="120" w:line="276" w:lineRule="auto"/>
        <w:jc w:val="center"/>
        <w:rPr>
          <w:rFonts w:ascii="Calibri" w:eastAsia="Times New Roman" w:hAnsi="Calibri" w:cs="Times New Roman"/>
          <w:bCs/>
        </w:rPr>
      </w:pPr>
    </w:p>
    <w:p w:rsidR="00DA1A7A" w:rsidRPr="00DA1A7A" w:rsidRDefault="00DA1A7A" w:rsidP="00DA1A7A">
      <w:pPr>
        <w:autoSpaceDE w:val="0"/>
        <w:autoSpaceDN w:val="0"/>
        <w:adjustRightInd w:val="0"/>
        <w:spacing w:before="120" w:after="120" w:line="276" w:lineRule="auto"/>
        <w:jc w:val="center"/>
        <w:rPr>
          <w:rFonts w:ascii="Calibri" w:eastAsia="Times New Roman" w:hAnsi="Calibri" w:cs="Times New Roman"/>
          <w:bCs/>
        </w:rPr>
      </w:pPr>
      <w:r w:rsidRPr="00DA1A7A">
        <w:rPr>
          <w:rFonts w:ascii="Calibri" w:eastAsia="Times New Roman" w:hAnsi="Calibri" w:cs="Times New Roman"/>
          <w:bCs/>
        </w:rPr>
        <w:t>Ο Νόμιμος Εκπρόσωπος:</w:t>
      </w:r>
    </w:p>
    <w:p w:rsidR="00DA1A7A" w:rsidRPr="00DA1A7A" w:rsidRDefault="00DA1A7A" w:rsidP="00DA1A7A">
      <w:pPr>
        <w:autoSpaceDE w:val="0"/>
        <w:autoSpaceDN w:val="0"/>
        <w:adjustRightInd w:val="0"/>
        <w:spacing w:before="120" w:after="120" w:line="276" w:lineRule="auto"/>
        <w:jc w:val="center"/>
        <w:rPr>
          <w:rFonts w:ascii="Calibri" w:eastAsia="Times New Roman" w:hAnsi="Calibri" w:cs="Times New Roman"/>
          <w:bCs/>
        </w:rPr>
      </w:pPr>
    </w:p>
    <w:p w:rsidR="00DA1A7A" w:rsidRPr="00DA1A7A" w:rsidRDefault="00DA1A7A" w:rsidP="00DA1A7A">
      <w:pPr>
        <w:autoSpaceDE w:val="0"/>
        <w:autoSpaceDN w:val="0"/>
        <w:adjustRightInd w:val="0"/>
        <w:spacing w:before="120" w:after="120" w:line="276" w:lineRule="auto"/>
        <w:jc w:val="center"/>
        <w:rPr>
          <w:rFonts w:ascii="Calibri" w:eastAsia="Times New Roman" w:hAnsi="Calibri" w:cs="Times New Roman"/>
          <w:bCs/>
        </w:rPr>
      </w:pPr>
      <w:r w:rsidRPr="00DA1A7A">
        <w:rPr>
          <w:rFonts w:ascii="Calibri" w:eastAsia="Times New Roman" w:hAnsi="Calibri" w:cs="Times New Roman"/>
          <w:bCs/>
        </w:rPr>
        <w:t>(Υπογραφή – Σφραγίδα)</w:t>
      </w:r>
    </w:p>
    <w:p w:rsidR="00F62462" w:rsidRDefault="00F62462">
      <w:bookmarkStart w:id="2" w:name="_GoBack"/>
      <w:bookmarkEnd w:id="2"/>
    </w:p>
    <w:sectPr w:rsidR="00F62462" w:rsidSect="00AE0E47">
      <w:headerReference w:type="default" r:id="rId4"/>
      <w:footerReference w:type="default" r:id="rId5"/>
      <w:pgSz w:w="11906" w:h="16838"/>
      <w:pgMar w:top="1440" w:right="1080" w:bottom="1440" w:left="108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220219"/>
      <w:docPartObj>
        <w:docPartGallery w:val="Page Numbers (Bottom of Page)"/>
        <w:docPartUnique/>
      </w:docPartObj>
    </w:sdtPr>
    <w:sdtEndPr/>
    <w:sdtContent>
      <w:p w:rsidR="00F55BDD" w:rsidRDefault="00DA1A7A" w:rsidP="00931D61">
        <w:pPr>
          <w:pStyle w:val="a3"/>
          <w:jc w:val="center"/>
        </w:pPr>
      </w:p>
      <w:p w:rsidR="00910CA4" w:rsidRDefault="00DA1A7A" w:rsidP="00931D61">
        <w:pPr>
          <w:pStyle w:val="a3"/>
          <w:jc w:val="center"/>
        </w:pPr>
        <w:r>
          <w:fldChar w:fldCharType="begin"/>
        </w:r>
        <w:r>
          <w:instrText>PAGE   \* MERGEFORMAT</w:instrText>
        </w:r>
        <w:r>
          <w:fldChar w:fldCharType="separate"/>
        </w:r>
        <w:r>
          <w:rPr>
            <w:noProof/>
          </w:rPr>
          <w:t>1</w:t>
        </w:r>
        <w:r>
          <w:fldChar w:fldCharType="end"/>
        </w:r>
      </w:p>
    </w:sdtContent>
  </w:sdt>
  <w:p w:rsidR="00C67C96" w:rsidRDefault="00DA1A7A" w:rsidP="004F3DB1">
    <w:pPr>
      <w:pStyle w:val="a3"/>
      <w:jc w:val="cen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774" w:rsidRDefault="00DA1A7A" w:rsidP="00441486"/>
  <w:p w:rsidR="00441486" w:rsidRPr="00441486" w:rsidRDefault="00DA1A7A" w:rsidP="00441486">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7A"/>
    <w:rsid w:val="00DA1A7A"/>
    <w:rsid w:val="00F624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12299-EE34-48F9-9B94-E4FF60CE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A1A7A"/>
    <w:pPr>
      <w:tabs>
        <w:tab w:val="center" w:pos="4153"/>
        <w:tab w:val="right" w:pos="8306"/>
      </w:tabs>
      <w:spacing w:after="0" w:line="240" w:lineRule="auto"/>
    </w:pPr>
  </w:style>
  <w:style w:type="character" w:customStyle="1" w:styleId="Char">
    <w:name w:val="Υποσέλιδο Char"/>
    <w:basedOn w:val="a0"/>
    <w:link w:val="a3"/>
    <w:uiPriority w:val="99"/>
    <w:semiHidden/>
    <w:rsid w:val="00DA1A7A"/>
  </w:style>
  <w:style w:type="table" w:customStyle="1" w:styleId="7">
    <w:name w:val="Πλέγμα πίνακα7"/>
    <w:basedOn w:val="a1"/>
    <w:next w:val="a4"/>
    <w:uiPriority w:val="39"/>
    <w:rsid w:val="00DA1A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DA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701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Κακαδιάρης Παναγιώτης</dc:creator>
  <cp:keywords/>
  <dc:description/>
  <cp:lastModifiedBy>Κακαδιάρης Παναγιώτης</cp:lastModifiedBy>
  <cp:revision>1</cp:revision>
  <dcterms:created xsi:type="dcterms:W3CDTF">2026-04-02T13:51:00Z</dcterms:created>
  <dcterms:modified xsi:type="dcterms:W3CDTF">2026-04-02T13:53:00Z</dcterms:modified>
</cp:coreProperties>
</file>