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98BB" w14:textId="2EA59E79" w:rsidR="001A5C21" w:rsidRPr="004F1A19" w:rsidRDefault="007B115C" w:rsidP="00226185">
      <w:pPr>
        <w:spacing w:before="360" w:after="120" w:line="240" w:lineRule="auto"/>
        <w:jc w:val="center"/>
        <w:rPr>
          <w:b/>
          <w:bCs/>
          <w:color w:val="0E3D8A"/>
          <w:sz w:val="32"/>
          <w:szCs w:val="32"/>
        </w:rPr>
      </w:pPr>
      <w:r>
        <w:rPr>
          <w:b/>
          <w:bCs/>
          <w:color w:val="0E3D8A"/>
          <w:sz w:val="32"/>
          <w:szCs w:val="32"/>
        </w:rPr>
        <w:t>R</w:t>
      </w:r>
      <w:r w:rsidR="004F1A19">
        <w:rPr>
          <w:b/>
          <w:bCs/>
          <w:color w:val="0E3D8A"/>
          <w:sz w:val="32"/>
          <w:szCs w:val="32"/>
        </w:rPr>
        <w:t>omani-</w:t>
      </w:r>
      <w:r>
        <w:rPr>
          <w:b/>
          <w:bCs/>
          <w:color w:val="0E3D8A"/>
          <w:sz w:val="32"/>
          <w:szCs w:val="32"/>
        </w:rPr>
        <w:t>P</w:t>
      </w:r>
      <w:r w:rsidR="004F1A19">
        <w:rPr>
          <w:b/>
          <w:bCs/>
          <w:color w:val="0E3D8A"/>
          <w:sz w:val="32"/>
          <w:szCs w:val="32"/>
        </w:rPr>
        <w:t xml:space="preserve">lurilingual </w:t>
      </w:r>
      <w:r>
        <w:rPr>
          <w:b/>
          <w:bCs/>
          <w:color w:val="0E3D8A"/>
          <w:sz w:val="32"/>
          <w:szCs w:val="32"/>
        </w:rPr>
        <w:t>P</w:t>
      </w:r>
      <w:r w:rsidR="004F1A19">
        <w:rPr>
          <w:b/>
          <w:bCs/>
          <w:color w:val="0E3D8A"/>
          <w:sz w:val="32"/>
          <w:szCs w:val="32"/>
        </w:rPr>
        <w:t>olicy Experimentation</w:t>
      </w:r>
    </w:p>
    <w:p w14:paraId="7EB24DE9" w14:textId="0259EDDE" w:rsidR="00791B37" w:rsidRPr="00B168CE" w:rsidRDefault="00F12F47" w:rsidP="00226185">
      <w:pPr>
        <w:spacing w:before="360" w:after="120" w:line="240" w:lineRule="auto"/>
        <w:jc w:val="center"/>
        <w:rPr>
          <w:b/>
          <w:bCs/>
          <w:color w:val="0E3D8A"/>
          <w:sz w:val="28"/>
          <w:szCs w:val="28"/>
        </w:rPr>
      </w:pPr>
      <w:r>
        <w:rPr>
          <w:b/>
          <w:bCs/>
          <w:color w:val="0E3D8A"/>
          <w:sz w:val="28"/>
          <w:szCs w:val="28"/>
        </w:rPr>
        <w:t>2</w:t>
      </w:r>
      <w:r w:rsidR="00694090">
        <w:rPr>
          <w:b/>
          <w:bCs/>
          <w:color w:val="0E3D8A"/>
          <w:sz w:val="28"/>
          <w:szCs w:val="28"/>
        </w:rPr>
        <w:t>5</w:t>
      </w:r>
      <w:r w:rsidR="00A0081C">
        <w:rPr>
          <w:b/>
          <w:bCs/>
          <w:color w:val="0E3D8A"/>
          <w:sz w:val="28"/>
          <w:szCs w:val="28"/>
        </w:rPr>
        <w:t>th</w:t>
      </w:r>
      <w:r w:rsidR="001A5C21" w:rsidRPr="00C3484A">
        <w:rPr>
          <w:b/>
          <w:bCs/>
          <w:color w:val="0E3D8A"/>
          <w:sz w:val="28"/>
          <w:szCs w:val="28"/>
        </w:rPr>
        <w:t xml:space="preserve"> </w:t>
      </w:r>
      <w:r w:rsidR="00601C62">
        <w:rPr>
          <w:b/>
          <w:bCs/>
          <w:color w:val="0E3D8A"/>
          <w:sz w:val="28"/>
          <w:szCs w:val="28"/>
        </w:rPr>
        <w:t>meeting</w:t>
      </w:r>
      <w:r w:rsidR="001A5C21" w:rsidRPr="00C3484A">
        <w:rPr>
          <w:b/>
          <w:bCs/>
          <w:color w:val="0E3D8A"/>
          <w:sz w:val="28"/>
          <w:szCs w:val="28"/>
        </w:rPr>
        <w:t xml:space="preserve"> of </w:t>
      </w:r>
      <w:r w:rsidR="00601C62">
        <w:rPr>
          <w:b/>
          <w:bCs/>
          <w:color w:val="0E3D8A"/>
          <w:sz w:val="28"/>
          <w:szCs w:val="28"/>
        </w:rPr>
        <w:t>academic and national coordinators</w:t>
      </w:r>
      <w:r w:rsidR="00C3484A">
        <w:rPr>
          <w:b/>
          <w:bCs/>
          <w:color w:val="0E3D8A"/>
          <w:sz w:val="28"/>
          <w:szCs w:val="28"/>
        </w:rPr>
        <w:t xml:space="preserve"> </w:t>
      </w:r>
      <w:r w:rsidR="00B168CE">
        <w:rPr>
          <w:b/>
          <w:bCs/>
          <w:color w:val="0E3D8A"/>
          <w:sz w:val="28"/>
          <w:szCs w:val="28"/>
        </w:rPr>
        <w:t>(online)</w:t>
      </w:r>
    </w:p>
    <w:p w14:paraId="347A1C05" w14:textId="47EF0E0B" w:rsidR="00B168CE" w:rsidRDefault="00694090" w:rsidP="00226185">
      <w:pPr>
        <w:spacing w:after="120" w:line="240" w:lineRule="auto"/>
        <w:jc w:val="center"/>
        <w:rPr>
          <w:rFonts w:eastAsia="Calibri"/>
          <w:color w:val="0E3D8A"/>
          <w:sz w:val="28"/>
          <w:szCs w:val="28"/>
        </w:rPr>
      </w:pPr>
      <w:r>
        <w:rPr>
          <w:rFonts w:eastAsia="Calibri"/>
          <w:color w:val="0E3D8A"/>
          <w:sz w:val="28"/>
          <w:szCs w:val="28"/>
        </w:rPr>
        <w:t>4 April</w:t>
      </w:r>
      <w:r w:rsidR="00315189">
        <w:rPr>
          <w:rFonts w:eastAsia="Calibri"/>
          <w:color w:val="0E3D8A"/>
          <w:sz w:val="28"/>
          <w:szCs w:val="28"/>
        </w:rPr>
        <w:t xml:space="preserve"> 2025</w:t>
      </w:r>
      <w:r w:rsidR="00B168CE">
        <w:rPr>
          <w:rFonts w:eastAsia="Calibri"/>
          <w:color w:val="0E3D8A"/>
          <w:sz w:val="28"/>
          <w:szCs w:val="28"/>
        </w:rPr>
        <w:t xml:space="preserve">, </w:t>
      </w:r>
      <w:r w:rsidR="00410105">
        <w:rPr>
          <w:rFonts w:eastAsia="Calibri"/>
          <w:color w:val="0E3D8A"/>
          <w:sz w:val="28"/>
          <w:szCs w:val="28"/>
        </w:rPr>
        <w:t>9</w:t>
      </w:r>
      <w:r w:rsidR="00B168CE">
        <w:rPr>
          <w:rFonts w:eastAsia="Calibri"/>
          <w:color w:val="0E3D8A"/>
          <w:sz w:val="28"/>
          <w:szCs w:val="28"/>
        </w:rPr>
        <w:t>.</w:t>
      </w:r>
      <w:r w:rsidR="00410105">
        <w:rPr>
          <w:rFonts w:eastAsia="Calibri"/>
          <w:color w:val="0E3D8A"/>
          <w:sz w:val="28"/>
          <w:szCs w:val="28"/>
        </w:rPr>
        <w:t>3</w:t>
      </w:r>
      <w:r w:rsidR="00B168CE">
        <w:rPr>
          <w:rFonts w:eastAsia="Calibri"/>
          <w:color w:val="0E3D8A"/>
          <w:sz w:val="28"/>
          <w:szCs w:val="28"/>
        </w:rPr>
        <w:t>0–1</w:t>
      </w:r>
      <w:r w:rsidR="00410105">
        <w:rPr>
          <w:rFonts w:eastAsia="Calibri"/>
          <w:color w:val="0E3D8A"/>
          <w:sz w:val="28"/>
          <w:szCs w:val="28"/>
        </w:rPr>
        <w:t>1</w:t>
      </w:r>
      <w:r w:rsidR="00B168CE">
        <w:rPr>
          <w:rFonts w:eastAsia="Calibri"/>
          <w:color w:val="0E3D8A"/>
          <w:sz w:val="28"/>
          <w:szCs w:val="28"/>
        </w:rPr>
        <w:t>.</w:t>
      </w:r>
      <w:r w:rsidR="00410105">
        <w:rPr>
          <w:rFonts w:eastAsia="Calibri"/>
          <w:color w:val="0E3D8A"/>
          <w:sz w:val="28"/>
          <w:szCs w:val="28"/>
        </w:rPr>
        <w:t>15</w:t>
      </w:r>
      <w:r w:rsidR="00B168CE">
        <w:rPr>
          <w:rFonts w:eastAsia="Calibri"/>
          <w:color w:val="0E3D8A"/>
          <w:sz w:val="28"/>
          <w:szCs w:val="28"/>
        </w:rPr>
        <w:t xml:space="preserve"> CET</w:t>
      </w:r>
    </w:p>
    <w:p w14:paraId="460ED5A4" w14:textId="77777777" w:rsidR="00D07D89" w:rsidRPr="00D07D89" w:rsidRDefault="00D07D89" w:rsidP="00226185">
      <w:pPr>
        <w:spacing w:after="120" w:line="240" w:lineRule="auto"/>
        <w:jc w:val="center"/>
        <w:rPr>
          <w:rFonts w:eastAsia="Calibri"/>
          <w:color w:val="0E3D8A"/>
          <w:sz w:val="28"/>
          <w:szCs w:val="28"/>
        </w:rPr>
      </w:pPr>
    </w:p>
    <w:p w14:paraId="12368F67" w14:textId="133F3E7C" w:rsidR="00694090" w:rsidRPr="00694090" w:rsidRDefault="00D07D89" w:rsidP="00226185">
      <w:pPr>
        <w:spacing w:after="120" w:line="240" w:lineRule="auto"/>
        <w:jc w:val="center"/>
        <w:rPr>
          <w:rFonts w:eastAsia="Calibri"/>
          <w:color w:val="0E3D8A"/>
          <w:sz w:val="28"/>
          <w:szCs w:val="28"/>
        </w:rPr>
      </w:pPr>
      <w:hyperlink r:id="rId7" w:tgtFrame="_blank" w:tooltip="https://coe-int.zoom.us/j/66347541828?pwd=x5FfxeBXu8Rh406aV8X6rbInNGkhjH.1" w:history="1">
        <w:r>
          <w:rPr>
            <w:rStyle w:val="Hyperlink"/>
            <w:rFonts w:ascii="Calibri" w:hAnsi="Calibri" w:cs="Calibri"/>
            <w:bdr w:val="none" w:sz="0" w:space="0" w:color="auto" w:frame="1"/>
            <w:shd w:val="clear" w:color="auto" w:fill="FFFFFF"/>
          </w:rPr>
          <w:t>https://coe-int.zoom.us/j/66347541828?pwd=x5FfxeBXu8Rh406aV8X6rbInNGkhjH.1</w:t>
        </w:r>
      </w:hyperlink>
      <w:r>
        <w:rPr>
          <w:rFonts w:ascii="Calibri" w:hAnsi="Calibri" w:cs="Calibri"/>
          <w:color w:val="242424"/>
          <w:shd w:val="clear" w:color="auto" w:fill="FFFFFF"/>
        </w:rPr>
        <w:t>   </w:t>
      </w:r>
    </w:p>
    <w:p w14:paraId="3A1BAC77" w14:textId="5102EC03" w:rsidR="00791B37" w:rsidRPr="000C1697" w:rsidRDefault="00A532C0" w:rsidP="00226185">
      <w:pPr>
        <w:spacing w:before="480" w:after="240" w:line="240" w:lineRule="auto"/>
        <w:jc w:val="center"/>
        <w:rPr>
          <w:rFonts w:eastAsia="Calibri"/>
          <w:b/>
          <w:bCs/>
          <w:color w:val="0E3D8A"/>
          <w:sz w:val="28"/>
          <w:szCs w:val="28"/>
        </w:rPr>
      </w:pPr>
      <w:r>
        <w:rPr>
          <w:rFonts w:eastAsia="Calibri"/>
          <w:b/>
          <w:bCs/>
          <w:color w:val="0E3D8A"/>
          <w:sz w:val="28"/>
          <w:szCs w:val="28"/>
        </w:rPr>
        <w:t>Draft a</w:t>
      </w:r>
      <w:r w:rsidR="00CB0926">
        <w:rPr>
          <w:rFonts w:eastAsia="Calibri"/>
          <w:b/>
          <w:bCs/>
          <w:color w:val="0E3D8A"/>
          <w:sz w:val="28"/>
          <w:szCs w:val="28"/>
        </w:rPr>
        <w:t>genda</w:t>
      </w:r>
    </w:p>
    <w:p w14:paraId="5518D97B" w14:textId="1CB95F20" w:rsidR="00BD2D78" w:rsidRPr="00D17E21" w:rsidRDefault="00A532C0"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 xml:space="preserve">Welcome and introduction </w:t>
      </w:r>
    </w:p>
    <w:p w14:paraId="560A5EE6" w14:textId="30AAF8D2" w:rsidR="00A532C0" w:rsidRPr="00D17E21" w:rsidRDefault="00A532C0"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Adoption of draft agenda</w:t>
      </w:r>
    </w:p>
    <w:p w14:paraId="4ADAC3FB" w14:textId="48116387" w:rsidR="008E5D96" w:rsidRDefault="00A532C0" w:rsidP="00226185">
      <w:pPr>
        <w:numPr>
          <w:ilvl w:val="0"/>
          <w:numId w:val="2"/>
        </w:numPr>
        <w:snapToGrid w:val="0"/>
        <w:spacing w:after="100" w:line="240" w:lineRule="auto"/>
        <w:ind w:left="714" w:hanging="357"/>
        <w:rPr>
          <w:rFonts w:ascii="Calibri" w:eastAsia="Calibri" w:hAnsi="Calibri" w:cs="Times New Roman"/>
          <w:sz w:val="24"/>
          <w:szCs w:val="24"/>
        </w:rPr>
      </w:pPr>
      <w:r w:rsidRPr="00D17E21">
        <w:rPr>
          <w:rFonts w:ascii="Calibri" w:eastAsia="Calibri" w:hAnsi="Calibri" w:cs="Times New Roman"/>
          <w:sz w:val="24"/>
          <w:szCs w:val="24"/>
        </w:rPr>
        <w:t xml:space="preserve">Record of </w:t>
      </w:r>
      <w:r w:rsidR="00D22817">
        <w:rPr>
          <w:rFonts w:ascii="Calibri" w:eastAsia="Calibri" w:hAnsi="Calibri" w:cs="Times New Roman"/>
          <w:sz w:val="24"/>
          <w:szCs w:val="24"/>
        </w:rPr>
        <w:t>twenty-</w:t>
      </w:r>
      <w:r w:rsidR="00694090">
        <w:rPr>
          <w:rFonts w:ascii="Calibri" w:eastAsia="Calibri" w:hAnsi="Calibri" w:cs="Times New Roman"/>
          <w:sz w:val="24"/>
          <w:szCs w:val="24"/>
        </w:rPr>
        <w:t>fourth</w:t>
      </w:r>
      <w:r w:rsidRPr="00D17E21">
        <w:rPr>
          <w:rFonts w:ascii="Calibri" w:eastAsia="Calibri" w:hAnsi="Calibri" w:cs="Times New Roman"/>
          <w:sz w:val="24"/>
          <w:szCs w:val="24"/>
        </w:rPr>
        <w:t xml:space="preserve"> meeting held </w:t>
      </w:r>
      <w:r w:rsidR="00993EF4">
        <w:rPr>
          <w:rFonts w:ascii="Calibri" w:eastAsia="Calibri" w:hAnsi="Calibri" w:cs="Times New Roman"/>
          <w:sz w:val="24"/>
          <w:szCs w:val="24"/>
        </w:rPr>
        <w:t xml:space="preserve">online </w:t>
      </w:r>
      <w:r w:rsidRPr="00D17E21">
        <w:rPr>
          <w:rFonts w:ascii="Calibri" w:eastAsia="Calibri" w:hAnsi="Calibri" w:cs="Times New Roman"/>
          <w:sz w:val="24"/>
          <w:szCs w:val="24"/>
        </w:rPr>
        <w:t xml:space="preserve">on </w:t>
      </w:r>
      <w:r w:rsidR="00694090">
        <w:rPr>
          <w:rFonts w:ascii="Calibri" w:eastAsia="Calibri" w:hAnsi="Calibri" w:cs="Times New Roman"/>
          <w:sz w:val="24"/>
          <w:szCs w:val="24"/>
        </w:rPr>
        <w:t>21 February</w:t>
      </w:r>
      <w:r w:rsidR="00A0081C">
        <w:rPr>
          <w:rFonts w:ascii="Calibri" w:eastAsia="Calibri" w:hAnsi="Calibri" w:cs="Times New Roman"/>
          <w:sz w:val="24"/>
          <w:szCs w:val="24"/>
        </w:rPr>
        <w:t xml:space="preserve"> 2025</w:t>
      </w:r>
      <w:r w:rsidRPr="00D17E21">
        <w:rPr>
          <w:rFonts w:ascii="Calibri" w:eastAsia="Calibri" w:hAnsi="Calibri" w:cs="Times New Roman"/>
          <w:sz w:val="24"/>
          <w:szCs w:val="24"/>
        </w:rPr>
        <w:t xml:space="preserve"> (already circulated)</w:t>
      </w:r>
      <w:r w:rsidR="00EC68BF" w:rsidRPr="00D17E21">
        <w:rPr>
          <w:rFonts w:ascii="Calibri" w:eastAsia="Calibri" w:hAnsi="Calibri" w:cs="Times New Roman"/>
          <w:sz w:val="24"/>
          <w:szCs w:val="24"/>
        </w:rPr>
        <w:t xml:space="preserve"> </w:t>
      </w:r>
    </w:p>
    <w:p w14:paraId="723344E4" w14:textId="67578621" w:rsidR="00747C3B" w:rsidRDefault="00930217"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Financial reports for calendar year 202</w:t>
      </w:r>
      <w:r w:rsidR="00315189">
        <w:rPr>
          <w:rFonts w:ascii="Calibri" w:eastAsia="Calibri" w:hAnsi="Calibri" w:cs="Times New Roman"/>
          <w:sz w:val="24"/>
          <w:szCs w:val="24"/>
        </w:rPr>
        <w:t>4</w:t>
      </w:r>
      <w:r w:rsidR="00410105">
        <w:rPr>
          <w:rFonts w:ascii="Calibri" w:eastAsia="Calibri" w:hAnsi="Calibri" w:cs="Times New Roman"/>
          <w:sz w:val="24"/>
          <w:szCs w:val="24"/>
        </w:rPr>
        <w:t xml:space="preserve"> (secretariat)</w:t>
      </w:r>
    </w:p>
    <w:p w14:paraId="2552683D" w14:textId="3FB3F2C1" w:rsidR="009051F0" w:rsidRDefault="00930217"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Council of Europe grants to schools </w:t>
      </w:r>
      <w:r w:rsidR="00D22817">
        <w:rPr>
          <w:rFonts w:ascii="Calibri" w:eastAsia="Calibri" w:hAnsi="Calibri" w:cs="Times New Roman"/>
          <w:sz w:val="24"/>
          <w:szCs w:val="24"/>
        </w:rPr>
        <w:t>for the period January–June</w:t>
      </w:r>
      <w:r>
        <w:rPr>
          <w:rFonts w:ascii="Calibri" w:eastAsia="Calibri" w:hAnsi="Calibri" w:cs="Times New Roman"/>
          <w:sz w:val="24"/>
          <w:szCs w:val="24"/>
        </w:rPr>
        <w:t xml:space="preserve"> 202</w:t>
      </w:r>
      <w:r w:rsidR="00D22817">
        <w:rPr>
          <w:rFonts w:ascii="Calibri" w:eastAsia="Calibri" w:hAnsi="Calibri" w:cs="Times New Roman"/>
          <w:sz w:val="24"/>
          <w:szCs w:val="24"/>
        </w:rPr>
        <w:t>5</w:t>
      </w:r>
      <w:r w:rsidR="007405DE">
        <w:rPr>
          <w:rFonts w:ascii="Calibri" w:eastAsia="Calibri" w:hAnsi="Calibri" w:cs="Times New Roman"/>
          <w:sz w:val="24"/>
          <w:szCs w:val="24"/>
        </w:rPr>
        <w:t xml:space="preserve"> (</w:t>
      </w:r>
      <w:r w:rsidR="00315189">
        <w:rPr>
          <w:rFonts w:ascii="Calibri" w:eastAsia="Calibri" w:hAnsi="Calibri" w:cs="Times New Roman"/>
          <w:sz w:val="24"/>
          <w:szCs w:val="24"/>
        </w:rPr>
        <w:t>secretariat</w:t>
      </w:r>
      <w:r w:rsidR="007405DE">
        <w:rPr>
          <w:rFonts w:ascii="Calibri" w:eastAsia="Calibri" w:hAnsi="Calibri" w:cs="Times New Roman"/>
          <w:sz w:val="24"/>
          <w:szCs w:val="24"/>
        </w:rPr>
        <w:t>)</w:t>
      </w:r>
    </w:p>
    <w:p w14:paraId="638EA4AC" w14:textId="31FF6EFD" w:rsidR="009949F5" w:rsidRPr="009949F5" w:rsidRDefault="009949F5" w:rsidP="00226185">
      <w:pPr>
        <w:numPr>
          <w:ilvl w:val="0"/>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Reports from national coordinators</w:t>
      </w:r>
    </w:p>
    <w:p w14:paraId="6AFCC731" w14:textId="12F93DB9" w:rsidR="009949F5" w:rsidRPr="009949F5" w:rsidRDefault="009949F5" w:rsidP="00226185">
      <w:pPr>
        <w:numPr>
          <w:ilvl w:val="1"/>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Greece</w:t>
      </w:r>
    </w:p>
    <w:p w14:paraId="6569D74B" w14:textId="5D60B824" w:rsidR="009949F5" w:rsidRPr="009949F5" w:rsidRDefault="009949F5" w:rsidP="00226185">
      <w:pPr>
        <w:numPr>
          <w:ilvl w:val="1"/>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Slovakia</w:t>
      </w:r>
    </w:p>
    <w:p w14:paraId="281A780B" w14:textId="743F3CB6" w:rsidR="009949F5" w:rsidRPr="009A0ADF" w:rsidRDefault="009949F5" w:rsidP="00226185">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Slovenia</w:t>
      </w:r>
      <w:r w:rsidR="00694090">
        <w:rPr>
          <w:rFonts w:ascii="Calibri" w:eastAsia="Calibri" w:hAnsi="Calibri" w:cs="Times New Roman"/>
          <w:sz w:val="24"/>
          <w:szCs w:val="24"/>
        </w:rPr>
        <w:t xml:space="preserve"> (Appendix A)</w:t>
      </w:r>
    </w:p>
    <w:p w14:paraId="2D90B93B" w14:textId="77777777" w:rsidR="00A0081C" w:rsidRPr="00A0081C" w:rsidRDefault="00A0081C" w:rsidP="00A0081C">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Academic coordinator’s final visits to participating schools </w:t>
      </w:r>
    </w:p>
    <w:p w14:paraId="22FE57C3" w14:textId="39FF536E" w:rsidR="00A0081C" w:rsidRPr="00A0081C" w:rsidRDefault="00A0081C" w:rsidP="00A0081C">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Greece</w:t>
      </w:r>
    </w:p>
    <w:p w14:paraId="45675F33" w14:textId="1831E35F" w:rsidR="00A0081C" w:rsidRPr="00A0081C" w:rsidRDefault="00A0081C" w:rsidP="00A0081C">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Slovakia</w:t>
      </w:r>
      <w:r w:rsidR="005F5CD6">
        <w:rPr>
          <w:rFonts w:ascii="Calibri" w:eastAsia="Calibri" w:hAnsi="Calibri" w:cs="Times New Roman"/>
          <w:sz w:val="24"/>
          <w:szCs w:val="24"/>
        </w:rPr>
        <w:t xml:space="preserve"> (Appendix B)</w:t>
      </w:r>
    </w:p>
    <w:p w14:paraId="45A4784D" w14:textId="6666AA0F" w:rsidR="007031D3" w:rsidRPr="007031D3" w:rsidRDefault="00A0081C" w:rsidP="007031D3">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Slovenia</w:t>
      </w:r>
    </w:p>
    <w:p w14:paraId="0269C05E" w14:textId="60E4BF3A" w:rsidR="00A0081C" w:rsidRPr="00A0081C" w:rsidRDefault="00694090" w:rsidP="00A0081C">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Preparations for concluding </w:t>
      </w:r>
      <w:r w:rsidR="00A0081C">
        <w:rPr>
          <w:rFonts w:ascii="Calibri" w:eastAsia="Calibri" w:hAnsi="Calibri" w:cs="Times New Roman"/>
          <w:sz w:val="24"/>
          <w:szCs w:val="24"/>
        </w:rPr>
        <w:t xml:space="preserve">RPPE conference, 3–4 June 2025, Bratislava </w:t>
      </w:r>
    </w:p>
    <w:p w14:paraId="4C8EA060" w14:textId="3CD351E7" w:rsidR="00A0081C" w:rsidRPr="00A0081C" w:rsidRDefault="00EE6DD7" w:rsidP="00A0081C">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Organizational</w:t>
      </w:r>
      <w:r w:rsidR="00A0081C">
        <w:rPr>
          <w:rFonts w:ascii="Calibri" w:eastAsia="Calibri" w:hAnsi="Calibri" w:cs="Times New Roman"/>
          <w:sz w:val="24"/>
          <w:szCs w:val="24"/>
        </w:rPr>
        <w:t xml:space="preserve"> arrangements</w:t>
      </w:r>
    </w:p>
    <w:p w14:paraId="0977137A" w14:textId="4B34E1E5" w:rsidR="00A0081C" w:rsidRPr="009F080F" w:rsidRDefault="00A0081C" w:rsidP="00A0081C">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Presentation</w:t>
      </w:r>
      <w:r w:rsidR="00694090">
        <w:rPr>
          <w:rFonts w:ascii="Calibri" w:eastAsia="Calibri" w:hAnsi="Calibri" w:cs="Times New Roman"/>
          <w:sz w:val="24"/>
          <w:szCs w:val="24"/>
        </w:rPr>
        <w:t>s</w:t>
      </w:r>
      <w:r>
        <w:rPr>
          <w:rFonts w:ascii="Calibri" w:eastAsia="Calibri" w:hAnsi="Calibri" w:cs="Times New Roman"/>
          <w:sz w:val="24"/>
          <w:szCs w:val="24"/>
        </w:rPr>
        <w:t xml:space="preserve"> </w:t>
      </w:r>
    </w:p>
    <w:p w14:paraId="60B70BBB" w14:textId="269EEDE8" w:rsidR="00694090" w:rsidRPr="00694090" w:rsidRDefault="00694090"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Academic coordinator’s final reports on RPPE: preliminary discussion (</w:t>
      </w:r>
      <w:r w:rsidR="005F5CD6">
        <w:rPr>
          <w:rFonts w:ascii="Calibri" w:eastAsia="Calibri" w:hAnsi="Calibri" w:cs="Times New Roman"/>
          <w:sz w:val="24"/>
          <w:szCs w:val="24"/>
        </w:rPr>
        <w:t>Appendix</w:t>
      </w:r>
      <w:r>
        <w:rPr>
          <w:rFonts w:ascii="Calibri" w:eastAsia="Calibri" w:hAnsi="Calibri" w:cs="Times New Roman"/>
          <w:sz w:val="24"/>
          <w:szCs w:val="24"/>
        </w:rPr>
        <w:t xml:space="preserve"> </w:t>
      </w:r>
      <w:r w:rsidR="005F5CD6">
        <w:rPr>
          <w:rFonts w:ascii="Calibri" w:eastAsia="Calibri" w:hAnsi="Calibri" w:cs="Times New Roman"/>
          <w:sz w:val="24"/>
          <w:szCs w:val="24"/>
        </w:rPr>
        <w:t>C</w:t>
      </w:r>
      <w:r>
        <w:rPr>
          <w:rFonts w:ascii="Calibri" w:eastAsia="Calibri" w:hAnsi="Calibri" w:cs="Times New Roman"/>
          <w:sz w:val="24"/>
          <w:szCs w:val="24"/>
        </w:rPr>
        <w:t>)</w:t>
      </w:r>
    </w:p>
    <w:p w14:paraId="2A49AB75" w14:textId="5F5522AF" w:rsidR="001A5C21" w:rsidRPr="00D17E21" w:rsidRDefault="001A5C21"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Any other business</w:t>
      </w:r>
    </w:p>
    <w:p w14:paraId="674366E4" w14:textId="2DE90016" w:rsidR="001A5C21" w:rsidRPr="00D17E21" w:rsidRDefault="001A5C21"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 xml:space="preserve">Date of next </w:t>
      </w:r>
      <w:r w:rsidR="008E5D96">
        <w:rPr>
          <w:rFonts w:ascii="Calibri" w:eastAsia="Calibri" w:hAnsi="Calibri" w:cs="Times New Roman"/>
          <w:sz w:val="24"/>
          <w:szCs w:val="24"/>
        </w:rPr>
        <w:t xml:space="preserve">online </w:t>
      </w:r>
      <w:r w:rsidRPr="00D17E21">
        <w:rPr>
          <w:rFonts w:ascii="Calibri" w:eastAsia="Calibri" w:hAnsi="Calibri" w:cs="Times New Roman"/>
          <w:sz w:val="24"/>
          <w:szCs w:val="24"/>
        </w:rPr>
        <w:t>meeting</w:t>
      </w:r>
    </w:p>
    <w:p w14:paraId="61AC5219" w14:textId="2C33021B" w:rsidR="001A5C21" w:rsidRPr="00D17E21" w:rsidRDefault="001A5C21" w:rsidP="00226185">
      <w:pPr>
        <w:spacing w:after="100" w:line="240" w:lineRule="auto"/>
        <w:rPr>
          <w:rFonts w:eastAsia="Calibri"/>
          <w:b/>
          <w:bCs/>
          <w:sz w:val="24"/>
          <w:szCs w:val="24"/>
        </w:rPr>
      </w:pPr>
    </w:p>
    <w:p w14:paraId="6D4B843E" w14:textId="0822FE68" w:rsidR="005225A8" w:rsidRPr="00A92D8F" w:rsidRDefault="00813486" w:rsidP="00226185">
      <w:pPr>
        <w:spacing w:after="100" w:line="240" w:lineRule="auto"/>
        <w:ind w:left="360"/>
        <w:rPr>
          <w:rFonts w:eastAsia="Calibri"/>
          <w:sz w:val="24"/>
          <w:szCs w:val="24"/>
        </w:rPr>
      </w:pPr>
      <w:r w:rsidRPr="00D17E21">
        <w:rPr>
          <w:rFonts w:eastAsia="Calibri"/>
          <w:sz w:val="24"/>
          <w:szCs w:val="24"/>
        </w:rPr>
        <w:t>David Little</w:t>
      </w:r>
      <w:r w:rsidR="005477CF">
        <w:rPr>
          <w:rFonts w:eastAsia="Calibri"/>
          <w:sz w:val="24"/>
          <w:szCs w:val="24"/>
        </w:rPr>
        <w:br/>
      </w:r>
      <w:r w:rsidR="00694090">
        <w:rPr>
          <w:rFonts w:eastAsia="Calibri"/>
          <w:sz w:val="24"/>
          <w:szCs w:val="24"/>
        </w:rPr>
        <w:t>28 March</w:t>
      </w:r>
      <w:r w:rsidR="00A92D8F">
        <w:rPr>
          <w:rFonts w:eastAsia="Calibri"/>
          <w:sz w:val="24"/>
          <w:szCs w:val="24"/>
        </w:rPr>
        <w:t xml:space="preserve"> 2025</w:t>
      </w:r>
    </w:p>
    <w:p w14:paraId="2DDBFF0F" w14:textId="77777777" w:rsidR="001B4ABE" w:rsidRDefault="001B4ABE" w:rsidP="00226185">
      <w:pPr>
        <w:spacing w:line="240" w:lineRule="auto"/>
        <w:rPr>
          <w:rFonts w:eastAsia="Calibri" w:cstheme="minorHAnsi"/>
          <w:sz w:val="24"/>
          <w:szCs w:val="24"/>
        </w:rPr>
        <w:sectPr w:rsidR="001B4ABE" w:rsidSect="0069409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851" w:left="1440" w:header="709" w:footer="709" w:gutter="0"/>
          <w:cols w:space="708"/>
          <w:docGrid w:linePitch="360"/>
        </w:sectPr>
      </w:pPr>
    </w:p>
    <w:p w14:paraId="2ECB400C" w14:textId="3FD1985F" w:rsidR="00694090" w:rsidRDefault="00694090" w:rsidP="00FE7529">
      <w:pPr>
        <w:spacing w:after="0"/>
        <w:jc w:val="center"/>
        <w:rPr>
          <w:rFonts w:ascii="Calibri" w:hAnsi="Calibri" w:cs="Calibri"/>
          <w:b/>
          <w:bCs/>
          <w:sz w:val="32"/>
          <w:szCs w:val="32"/>
        </w:rPr>
      </w:pPr>
      <w:r w:rsidRPr="00FE7529">
        <w:rPr>
          <w:rFonts w:ascii="Calibri" w:eastAsia="Calibri" w:hAnsi="Calibri" w:cs="Calibri"/>
          <w:b/>
          <w:bCs/>
          <w:sz w:val="32"/>
          <w:szCs w:val="32"/>
        </w:rPr>
        <w:lastRenderedPageBreak/>
        <w:t>English translation of the transcript of a radio interview with pupils at</w:t>
      </w:r>
      <w:r w:rsidR="00FE7529">
        <w:rPr>
          <w:rFonts w:ascii="Calibri" w:eastAsia="Calibri" w:hAnsi="Calibri" w:cs="Calibri"/>
          <w:b/>
          <w:bCs/>
          <w:sz w:val="32"/>
          <w:szCs w:val="32"/>
        </w:rPr>
        <w:t xml:space="preserve"> </w:t>
      </w:r>
      <w:r w:rsidR="006D6E2D" w:rsidRPr="00FE7529">
        <w:rPr>
          <w:rFonts w:ascii="Calibri" w:hAnsi="Calibri" w:cs="Calibri"/>
          <w:b/>
          <w:bCs/>
          <w:sz w:val="32"/>
          <w:szCs w:val="32"/>
          <w:lang w:val="sl-SI"/>
        </w:rPr>
        <w:t>Leskovec pri Krškem</w:t>
      </w:r>
      <w:r w:rsidR="006D6E2D" w:rsidRPr="00FE7529">
        <w:rPr>
          <w:rFonts w:ascii="Calibri" w:hAnsi="Calibri" w:cs="Calibri"/>
          <w:b/>
          <w:bCs/>
          <w:sz w:val="32"/>
          <w:szCs w:val="32"/>
        </w:rPr>
        <w:t xml:space="preserve"> primary school</w:t>
      </w:r>
    </w:p>
    <w:p w14:paraId="72DCAEDC" w14:textId="77777777" w:rsidR="00FE7529" w:rsidRPr="00FE7529" w:rsidRDefault="00FE7529" w:rsidP="00FE7529">
      <w:pPr>
        <w:spacing w:after="0"/>
        <w:jc w:val="center"/>
        <w:rPr>
          <w:rFonts w:ascii="Calibri" w:eastAsia="Calibri" w:hAnsi="Calibri" w:cs="Calibri"/>
          <w:b/>
          <w:bCs/>
          <w:sz w:val="32"/>
          <w:szCs w:val="32"/>
        </w:rPr>
      </w:pPr>
    </w:p>
    <w:p w14:paraId="783276E7" w14:textId="1C4DCE9C" w:rsidR="00694090" w:rsidRPr="006D6E2D" w:rsidRDefault="00694090" w:rsidP="00694090">
      <w:pPr>
        <w:rPr>
          <w:rFonts w:ascii="Calibri" w:hAnsi="Calibri" w:cs="Calibri"/>
          <w:sz w:val="24"/>
          <w:szCs w:val="24"/>
        </w:rPr>
      </w:pPr>
      <w:r w:rsidRPr="006D6E2D">
        <w:rPr>
          <w:rFonts w:ascii="Calibri" w:hAnsi="Calibri" w:cs="Calibri"/>
          <w:sz w:val="24"/>
          <w:szCs w:val="24"/>
        </w:rPr>
        <w:t>Project VROV / RPPE – Inclusion of Roma Children in Education Through a Multilingual Approach aims to help non-native-speaking students integrate more easily into the school system in their own language. It also raises awareness among other students about the challenges faced by non-native speakers who struggle to understand regular classroom instruction.</w:t>
      </w:r>
    </w:p>
    <w:p w14:paraId="43087FB8"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Students from Leskovec </w:t>
      </w:r>
      <w:proofErr w:type="spellStart"/>
      <w:r w:rsidRPr="006D6E2D">
        <w:rPr>
          <w:rFonts w:ascii="Calibri" w:hAnsi="Calibri" w:cs="Calibri"/>
          <w:sz w:val="24"/>
          <w:szCs w:val="24"/>
        </w:rPr>
        <w:t>pri</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Krškem</w:t>
      </w:r>
      <w:proofErr w:type="spellEnd"/>
      <w:r w:rsidRPr="006D6E2D">
        <w:rPr>
          <w:rFonts w:ascii="Calibri" w:hAnsi="Calibri" w:cs="Calibri"/>
          <w:sz w:val="24"/>
          <w:szCs w:val="24"/>
        </w:rPr>
        <w:t xml:space="preserve"> Primary School, from first to fifth grade, as well as teachers leading school activities and Roma assistants, are involved in the project. As part of the European project "Inclusion of Roma Children in Education," we were visited by students from Leskovec </w:t>
      </w:r>
      <w:proofErr w:type="spellStart"/>
      <w:r w:rsidRPr="006D6E2D">
        <w:rPr>
          <w:rFonts w:ascii="Calibri" w:hAnsi="Calibri" w:cs="Calibri"/>
          <w:sz w:val="24"/>
          <w:szCs w:val="24"/>
        </w:rPr>
        <w:t>pri</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Krškem</w:t>
      </w:r>
      <w:proofErr w:type="spellEnd"/>
      <w:r w:rsidRPr="006D6E2D">
        <w:rPr>
          <w:rFonts w:ascii="Calibri" w:hAnsi="Calibri" w:cs="Calibri"/>
          <w:sz w:val="24"/>
          <w:szCs w:val="24"/>
        </w:rPr>
        <w:t xml:space="preserve"> Primary School. The focus was on the linguistic aspect. More about the project and its purpose was shared by the Roma assistant at the primary school, Ms. Sonja Valenčič.</w:t>
      </w:r>
    </w:p>
    <w:p w14:paraId="38187CCD" w14:textId="4CFC328A" w:rsidR="00694090" w:rsidRPr="006D6E2D" w:rsidRDefault="00694090" w:rsidP="00694090">
      <w:pPr>
        <w:rPr>
          <w:rFonts w:ascii="Calibri" w:hAnsi="Calibri" w:cs="Calibri"/>
          <w:sz w:val="24"/>
          <w:szCs w:val="24"/>
        </w:rPr>
      </w:pPr>
      <w:r w:rsidRPr="006D6E2D">
        <w:rPr>
          <w:rFonts w:ascii="Calibri" w:hAnsi="Calibri" w:cs="Calibri"/>
          <w:b/>
          <w:bCs/>
          <w:sz w:val="24"/>
          <w:szCs w:val="24"/>
        </w:rPr>
        <w:t>SONJA VALENČIČ (Roma Assistant):</w:t>
      </w:r>
      <w:r w:rsidRPr="006D6E2D">
        <w:rPr>
          <w:rFonts w:ascii="Calibri" w:hAnsi="Calibri" w:cs="Calibri"/>
          <w:sz w:val="24"/>
          <w:szCs w:val="24"/>
        </w:rPr>
        <w:br/>
        <w:t>“In our group, we have girls who joined precisely for the purpose of socializing more and learning languages. We have Roma girls, an Albanian girl from Kosovo, a Chinese girl, and one with Turkish roots, so they speak very different languages among themselves. This is a big challenge for them. They love singing in foreign languages, and we have a great time. I always say that diversity is welcome.</w:t>
      </w:r>
    </w:p>
    <w:p w14:paraId="1E789ED7"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And to all who strive to embrace differences—hats off to you with great respect for showing that no difference is wrong. Everything is welcome; let’s get to know each other as we are.”</w:t>
      </w:r>
    </w:p>
    <w:p w14:paraId="147253D5" w14:textId="022BB5B9" w:rsidR="00694090" w:rsidRPr="006D6E2D" w:rsidRDefault="00694090" w:rsidP="00694090">
      <w:pPr>
        <w:rPr>
          <w:rFonts w:ascii="Calibri" w:hAnsi="Calibri" w:cs="Calibri"/>
          <w:sz w:val="24"/>
          <w:szCs w:val="24"/>
        </w:rPr>
      </w:pPr>
      <w:r w:rsidRPr="006D6E2D">
        <w:rPr>
          <w:rFonts w:ascii="Calibri" w:hAnsi="Calibri" w:cs="Calibri"/>
          <w:sz w:val="24"/>
          <w:szCs w:val="24"/>
        </w:rPr>
        <w:t>The girls also introduced themselves with enthusiasm. First was Rumejsa, who comes from Kosovo and shared more about her hobbies.</w:t>
      </w:r>
    </w:p>
    <w:p w14:paraId="0106CEED" w14:textId="61E728A9" w:rsidR="00694090" w:rsidRPr="006D6E2D" w:rsidRDefault="00694090" w:rsidP="00694090">
      <w:pPr>
        <w:rPr>
          <w:rFonts w:ascii="Calibri" w:hAnsi="Calibri" w:cs="Calibri"/>
          <w:sz w:val="24"/>
          <w:szCs w:val="24"/>
        </w:rPr>
      </w:pPr>
      <w:r w:rsidRPr="006D6E2D">
        <w:rPr>
          <w:rFonts w:ascii="Calibri" w:hAnsi="Calibri" w:cs="Calibri"/>
          <w:b/>
          <w:bCs/>
          <w:sz w:val="24"/>
          <w:szCs w:val="24"/>
        </w:rPr>
        <w:t>RUMEJSA:</w:t>
      </w:r>
      <w:r w:rsidRPr="006D6E2D">
        <w:rPr>
          <w:rFonts w:ascii="Calibri" w:hAnsi="Calibri" w:cs="Calibri"/>
          <w:sz w:val="24"/>
          <w:szCs w:val="24"/>
        </w:rPr>
        <w:br/>
        <w:t xml:space="preserve">“I mostly sing and dance hip-hop and traditional dances, but sometimes I just go crazy and start jumping around. In my free time, I mostly dance. I love listening to hip-hop or wild Albanian music, like Don John, </w:t>
      </w:r>
      <w:proofErr w:type="spellStart"/>
      <w:r w:rsidRPr="006D6E2D">
        <w:rPr>
          <w:rFonts w:ascii="Calibri" w:hAnsi="Calibri" w:cs="Calibri"/>
          <w:sz w:val="24"/>
          <w:szCs w:val="24"/>
        </w:rPr>
        <w:t>Butrint</w:t>
      </w:r>
      <w:proofErr w:type="spellEnd"/>
      <w:r w:rsidRPr="006D6E2D">
        <w:rPr>
          <w:rFonts w:ascii="Calibri" w:hAnsi="Calibri" w:cs="Calibri"/>
          <w:sz w:val="24"/>
          <w:szCs w:val="24"/>
        </w:rPr>
        <w:t xml:space="preserve"> Imeri, or Louis Malle.”</w:t>
      </w:r>
    </w:p>
    <w:p w14:paraId="7D3D0494" w14:textId="7C0FCCE9" w:rsidR="00694090" w:rsidRPr="006D6E2D" w:rsidRDefault="00694090" w:rsidP="00694090">
      <w:pPr>
        <w:rPr>
          <w:rFonts w:ascii="Calibri" w:hAnsi="Calibri" w:cs="Calibri"/>
          <w:sz w:val="24"/>
          <w:szCs w:val="24"/>
        </w:rPr>
      </w:pPr>
      <w:r w:rsidRPr="006D6E2D">
        <w:rPr>
          <w:rFonts w:ascii="Calibri" w:hAnsi="Calibri" w:cs="Calibri"/>
          <w:sz w:val="24"/>
          <w:szCs w:val="24"/>
        </w:rPr>
        <w:t>When asked what she liked most about the visit, Rumejsa said:</w:t>
      </w:r>
    </w:p>
    <w:p w14:paraId="28E5A199" w14:textId="0534FE9C" w:rsidR="00694090" w:rsidRPr="006D6E2D" w:rsidRDefault="00694090" w:rsidP="00694090">
      <w:pPr>
        <w:rPr>
          <w:rFonts w:ascii="Calibri" w:hAnsi="Calibri" w:cs="Calibri"/>
          <w:sz w:val="24"/>
          <w:szCs w:val="24"/>
        </w:rPr>
      </w:pPr>
      <w:r w:rsidRPr="006D6E2D">
        <w:rPr>
          <w:rFonts w:ascii="Calibri" w:hAnsi="Calibri" w:cs="Calibri"/>
          <w:b/>
          <w:bCs/>
          <w:sz w:val="24"/>
          <w:szCs w:val="24"/>
        </w:rPr>
        <w:t>RUMEJSA:</w:t>
      </w:r>
      <w:r w:rsidRPr="006D6E2D">
        <w:rPr>
          <w:rFonts w:ascii="Calibri" w:hAnsi="Calibri" w:cs="Calibri"/>
          <w:sz w:val="24"/>
          <w:szCs w:val="24"/>
        </w:rPr>
        <w:br/>
        <w:t xml:space="preserve">“I found it </w:t>
      </w:r>
      <w:proofErr w:type="gramStart"/>
      <w:r w:rsidRPr="006D6E2D">
        <w:rPr>
          <w:rFonts w:ascii="Calibri" w:hAnsi="Calibri" w:cs="Calibri"/>
          <w:sz w:val="24"/>
          <w:szCs w:val="24"/>
        </w:rPr>
        <w:t>really interesting</w:t>
      </w:r>
      <w:proofErr w:type="gramEnd"/>
      <w:r w:rsidRPr="006D6E2D">
        <w:rPr>
          <w:rFonts w:ascii="Calibri" w:hAnsi="Calibri" w:cs="Calibri"/>
          <w:sz w:val="24"/>
          <w:szCs w:val="24"/>
        </w:rPr>
        <w:t xml:space="preserve"> to see the radio station and to learn that Muslim Roma, who share my faith, also wore </w:t>
      </w:r>
      <w:proofErr w:type="spellStart"/>
      <w:r w:rsidRPr="006D6E2D">
        <w:rPr>
          <w:rFonts w:ascii="Calibri" w:hAnsi="Calibri" w:cs="Calibri"/>
          <w:sz w:val="24"/>
          <w:szCs w:val="24"/>
        </w:rPr>
        <w:t>colorful</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dimije</w:t>
      </w:r>
      <w:proofErr w:type="spellEnd"/>
      <w:r w:rsidRPr="006D6E2D">
        <w:rPr>
          <w:rFonts w:ascii="Calibri" w:hAnsi="Calibri" w:cs="Calibri"/>
          <w:sz w:val="24"/>
          <w:szCs w:val="24"/>
        </w:rPr>
        <w:t xml:space="preserve"> (traditional trousers). It was fascinating to learn more about my national background, meaning my Roma culture.”</w:t>
      </w:r>
    </w:p>
    <w:p w14:paraId="0C7524F4" w14:textId="5D1852CE" w:rsidR="00694090" w:rsidRPr="006D6E2D" w:rsidRDefault="00694090" w:rsidP="00694090">
      <w:pPr>
        <w:rPr>
          <w:rFonts w:ascii="Calibri" w:hAnsi="Calibri" w:cs="Calibri"/>
          <w:sz w:val="24"/>
          <w:szCs w:val="24"/>
        </w:rPr>
      </w:pPr>
      <w:r w:rsidRPr="006D6E2D">
        <w:rPr>
          <w:rFonts w:ascii="Calibri" w:hAnsi="Calibri" w:cs="Calibri"/>
          <w:sz w:val="24"/>
          <w:szCs w:val="24"/>
        </w:rPr>
        <w:t>Rumejsa has big dreams for the future.</w:t>
      </w:r>
    </w:p>
    <w:p w14:paraId="05176B3A" w14:textId="092D8227" w:rsidR="00694090" w:rsidRPr="006D6E2D" w:rsidRDefault="00694090" w:rsidP="00694090">
      <w:pPr>
        <w:rPr>
          <w:rFonts w:ascii="Calibri" w:hAnsi="Calibri" w:cs="Calibri"/>
          <w:sz w:val="24"/>
          <w:szCs w:val="24"/>
        </w:rPr>
      </w:pPr>
      <w:r w:rsidRPr="006D6E2D">
        <w:rPr>
          <w:rFonts w:ascii="Calibri" w:hAnsi="Calibri" w:cs="Calibri"/>
          <w:b/>
          <w:bCs/>
          <w:sz w:val="24"/>
          <w:szCs w:val="24"/>
        </w:rPr>
        <w:t>RUMEJSA:</w:t>
      </w:r>
      <w:r w:rsidRPr="006D6E2D">
        <w:rPr>
          <w:rFonts w:ascii="Calibri" w:hAnsi="Calibri" w:cs="Calibri"/>
          <w:sz w:val="24"/>
          <w:szCs w:val="24"/>
        </w:rPr>
        <w:br/>
        <w:t>“I want to be a dancer, a singer, or an astronaut.”</w:t>
      </w:r>
    </w:p>
    <w:p w14:paraId="6E794797" w14:textId="31E6D96D" w:rsidR="00694090" w:rsidRPr="006D6E2D" w:rsidRDefault="00694090" w:rsidP="00694090">
      <w:pPr>
        <w:rPr>
          <w:rFonts w:ascii="Calibri" w:hAnsi="Calibri" w:cs="Calibri"/>
          <w:sz w:val="24"/>
          <w:szCs w:val="24"/>
        </w:rPr>
      </w:pPr>
      <w:r w:rsidRPr="006D6E2D">
        <w:rPr>
          <w:rFonts w:ascii="Calibri" w:hAnsi="Calibri" w:cs="Calibri"/>
          <w:sz w:val="24"/>
          <w:szCs w:val="24"/>
        </w:rPr>
        <w:t>We also spoke with thirteen-year-old Enkeleda, who is also from Kosovo.</w:t>
      </w:r>
    </w:p>
    <w:p w14:paraId="3DBC5C8C" w14:textId="002FFA7A" w:rsidR="00694090" w:rsidRPr="006D6E2D" w:rsidRDefault="00694090" w:rsidP="00694090">
      <w:pPr>
        <w:rPr>
          <w:rFonts w:ascii="Calibri" w:hAnsi="Calibri" w:cs="Calibri"/>
          <w:sz w:val="24"/>
          <w:szCs w:val="24"/>
        </w:rPr>
      </w:pPr>
      <w:r w:rsidRPr="006D6E2D">
        <w:rPr>
          <w:rFonts w:ascii="Calibri" w:hAnsi="Calibri" w:cs="Calibri"/>
          <w:b/>
          <w:bCs/>
          <w:sz w:val="24"/>
          <w:szCs w:val="24"/>
        </w:rPr>
        <w:lastRenderedPageBreak/>
        <w:t>ENKELEDA:</w:t>
      </w:r>
      <w:r w:rsidRPr="006D6E2D">
        <w:rPr>
          <w:rFonts w:ascii="Calibri" w:hAnsi="Calibri" w:cs="Calibri"/>
          <w:sz w:val="24"/>
          <w:szCs w:val="24"/>
        </w:rPr>
        <w:br/>
        <w:t>“I love drawing, singing, and dancing, especially traditional dances.”</w:t>
      </w:r>
    </w:p>
    <w:p w14:paraId="7E3747E3" w14:textId="4BA8BF8F" w:rsidR="00694090" w:rsidRPr="006D6E2D" w:rsidRDefault="00694090" w:rsidP="00694090">
      <w:pPr>
        <w:rPr>
          <w:rFonts w:ascii="Calibri" w:hAnsi="Calibri" w:cs="Calibri"/>
          <w:sz w:val="24"/>
          <w:szCs w:val="24"/>
        </w:rPr>
      </w:pPr>
      <w:r w:rsidRPr="006D6E2D">
        <w:rPr>
          <w:rFonts w:ascii="Calibri" w:hAnsi="Calibri" w:cs="Calibri"/>
          <w:sz w:val="24"/>
          <w:szCs w:val="24"/>
        </w:rPr>
        <w:t>Enkeleda shared that the Roma community reminds her of the community in Kosovo.</w:t>
      </w:r>
    </w:p>
    <w:p w14:paraId="29CDD849" w14:textId="23C9B55B" w:rsidR="00694090" w:rsidRPr="006D6E2D" w:rsidRDefault="00694090" w:rsidP="00694090">
      <w:pPr>
        <w:rPr>
          <w:rFonts w:ascii="Calibri" w:hAnsi="Calibri" w:cs="Calibri"/>
          <w:sz w:val="24"/>
          <w:szCs w:val="24"/>
        </w:rPr>
      </w:pPr>
      <w:r w:rsidRPr="006D6E2D">
        <w:rPr>
          <w:rFonts w:ascii="Calibri" w:hAnsi="Calibri" w:cs="Calibri"/>
          <w:b/>
          <w:bCs/>
          <w:sz w:val="24"/>
          <w:szCs w:val="24"/>
        </w:rPr>
        <w:t>ENKELEDA:</w:t>
      </w:r>
      <w:r w:rsidRPr="006D6E2D">
        <w:rPr>
          <w:rFonts w:ascii="Calibri" w:hAnsi="Calibri" w:cs="Calibri"/>
          <w:sz w:val="24"/>
          <w:szCs w:val="24"/>
        </w:rPr>
        <w:br/>
        <w:t>“Yes, because they wear similar clothes and have similar old houses, just like in our country. Not all houses are like that, but many are almost the same.”</w:t>
      </w:r>
    </w:p>
    <w:p w14:paraId="58EF35EB" w14:textId="0C3F3536" w:rsidR="00694090" w:rsidRPr="006D6E2D" w:rsidRDefault="00694090" w:rsidP="00694090">
      <w:pPr>
        <w:rPr>
          <w:rFonts w:ascii="Calibri" w:hAnsi="Calibri" w:cs="Calibri"/>
          <w:sz w:val="24"/>
          <w:szCs w:val="24"/>
        </w:rPr>
      </w:pPr>
      <w:r w:rsidRPr="006D6E2D">
        <w:rPr>
          <w:rFonts w:ascii="Calibri" w:hAnsi="Calibri" w:cs="Calibri"/>
          <w:sz w:val="24"/>
          <w:szCs w:val="24"/>
        </w:rPr>
        <w:t>Enkeleda also shared her dreams for the future.</w:t>
      </w:r>
    </w:p>
    <w:p w14:paraId="6BF46A8F" w14:textId="6FE9013A" w:rsidR="00694090" w:rsidRPr="006D6E2D" w:rsidRDefault="00694090" w:rsidP="00694090">
      <w:pPr>
        <w:rPr>
          <w:rFonts w:ascii="Calibri" w:hAnsi="Calibri" w:cs="Calibri"/>
          <w:sz w:val="24"/>
          <w:szCs w:val="24"/>
        </w:rPr>
      </w:pPr>
      <w:r w:rsidRPr="006D6E2D">
        <w:rPr>
          <w:rFonts w:ascii="Calibri" w:hAnsi="Calibri" w:cs="Calibri"/>
          <w:b/>
          <w:bCs/>
          <w:sz w:val="24"/>
          <w:szCs w:val="24"/>
        </w:rPr>
        <w:t>ENKELEDA:</w:t>
      </w:r>
      <w:r w:rsidRPr="006D6E2D">
        <w:rPr>
          <w:rFonts w:ascii="Calibri" w:hAnsi="Calibri" w:cs="Calibri"/>
          <w:sz w:val="24"/>
          <w:szCs w:val="24"/>
        </w:rPr>
        <w:br/>
        <w:t>“I have always wanted to become a gymnast. But then I thought I could be an architect, like my dad. He doesn’t have a degree, but he knows everything.”</w:t>
      </w:r>
    </w:p>
    <w:p w14:paraId="1AA8E943" w14:textId="58E0F924" w:rsidR="00694090" w:rsidRPr="006D6E2D" w:rsidRDefault="00694090" w:rsidP="00694090">
      <w:pPr>
        <w:rPr>
          <w:rFonts w:ascii="Calibri" w:hAnsi="Calibri" w:cs="Calibri"/>
          <w:sz w:val="24"/>
          <w:szCs w:val="24"/>
        </w:rPr>
      </w:pPr>
      <w:r w:rsidRPr="006D6E2D">
        <w:rPr>
          <w:rFonts w:ascii="Calibri" w:hAnsi="Calibri" w:cs="Calibri"/>
          <w:sz w:val="24"/>
          <w:szCs w:val="24"/>
        </w:rPr>
        <w:t>Next, we met 12-year-old Elda, who told us she is half Turkish and half Albanian.</w:t>
      </w:r>
    </w:p>
    <w:p w14:paraId="5D0965D0" w14:textId="49C2C9A5" w:rsidR="00694090" w:rsidRPr="006D6E2D" w:rsidRDefault="00694090" w:rsidP="00694090">
      <w:pPr>
        <w:rPr>
          <w:rFonts w:ascii="Calibri" w:hAnsi="Calibri" w:cs="Calibri"/>
          <w:sz w:val="24"/>
          <w:szCs w:val="24"/>
        </w:rPr>
      </w:pPr>
      <w:r w:rsidRPr="006D6E2D">
        <w:rPr>
          <w:rFonts w:ascii="Calibri" w:hAnsi="Calibri" w:cs="Calibri"/>
          <w:b/>
          <w:bCs/>
          <w:sz w:val="24"/>
          <w:szCs w:val="24"/>
        </w:rPr>
        <w:t>ELDA:</w:t>
      </w:r>
      <w:r w:rsidRPr="006D6E2D">
        <w:rPr>
          <w:rFonts w:ascii="Calibri" w:hAnsi="Calibri" w:cs="Calibri"/>
          <w:sz w:val="24"/>
          <w:szCs w:val="24"/>
        </w:rPr>
        <w:br/>
        <w:t>“My dad is Turkish, and my mom is Albanian. I love creating things and watching movies with my sister.”</w:t>
      </w:r>
    </w:p>
    <w:p w14:paraId="4C93B86D" w14:textId="50BEAA8A" w:rsidR="00694090" w:rsidRPr="006D6E2D" w:rsidRDefault="00694090" w:rsidP="00694090">
      <w:pPr>
        <w:rPr>
          <w:rFonts w:ascii="Calibri" w:hAnsi="Calibri" w:cs="Calibri"/>
          <w:sz w:val="24"/>
          <w:szCs w:val="24"/>
        </w:rPr>
      </w:pPr>
      <w:r w:rsidRPr="006D6E2D">
        <w:rPr>
          <w:rFonts w:ascii="Calibri" w:hAnsi="Calibri" w:cs="Calibri"/>
          <w:sz w:val="24"/>
          <w:szCs w:val="24"/>
        </w:rPr>
        <w:t>Elda shared what she has learned about the Roma community.</w:t>
      </w:r>
    </w:p>
    <w:p w14:paraId="5A16FB99" w14:textId="3DA143AE" w:rsidR="00694090" w:rsidRPr="006D6E2D" w:rsidRDefault="00694090" w:rsidP="00694090">
      <w:pPr>
        <w:rPr>
          <w:rFonts w:ascii="Calibri" w:hAnsi="Calibri" w:cs="Calibri"/>
          <w:sz w:val="24"/>
          <w:szCs w:val="24"/>
        </w:rPr>
      </w:pPr>
      <w:r w:rsidRPr="006D6E2D">
        <w:rPr>
          <w:rFonts w:ascii="Calibri" w:hAnsi="Calibri" w:cs="Calibri"/>
          <w:b/>
          <w:bCs/>
          <w:sz w:val="24"/>
          <w:szCs w:val="24"/>
        </w:rPr>
        <w:t>ELDA:</w:t>
      </w:r>
      <w:r w:rsidRPr="006D6E2D">
        <w:rPr>
          <w:rFonts w:ascii="Calibri" w:hAnsi="Calibri" w:cs="Calibri"/>
          <w:sz w:val="24"/>
          <w:szCs w:val="24"/>
        </w:rPr>
        <w:br/>
        <w:t xml:space="preserve">“I didn’t know that </w:t>
      </w:r>
      <w:proofErr w:type="spellStart"/>
      <w:r w:rsidRPr="006D6E2D">
        <w:rPr>
          <w:rFonts w:ascii="Calibri" w:hAnsi="Calibri" w:cs="Calibri"/>
          <w:sz w:val="24"/>
          <w:szCs w:val="24"/>
        </w:rPr>
        <w:t>Čapkin</w:t>
      </w:r>
      <w:proofErr w:type="spellEnd"/>
      <w:r w:rsidRPr="006D6E2D">
        <w:rPr>
          <w:rFonts w:ascii="Calibri" w:hAnsi="Calibri" w:cs="Calibri"/>
          <w:sz w:val="24"/>
          <w:szCs w:val="24"/>
        </w:rPr>
        <w:t xml:space="preserve"> was Roma, and I also didn’t know that Esma was from Macedonia. We talked about traditional clothing, learned about the Roma people, and how to say certain words in Romani.”</w:t>
      </w:r>
    </w:p>
    <w:p w14:paraId="3EBEF9CB" w14:textId="6EAE31FD" w:rsidR="00694090" w:rsidRPr="006D6E2D" w:rsidRDefault="00694090" w:rsidP="00694090">
      <w:pPr>
        <w:rPr>
          <w:rFonts w:ascii="Calibri" w:hAnsi="Calibri" w:cs="Calibri"/>
          <w:sz w:val="24"/>
          <w:szCs w:val="24"/>
        </w:rPr>
      </w:pPr>
      <w:r w:rsidRPr="006D6E2D">
        <w:rPr>
          <w:rFonts w:ascii="Calibri" w:hAnsi="Calibri" w:cs="Calibri"/>
          <w:sz w:val="24"/>
          <w:szCs w:val="24"/>
        </w:rPr>
        <w:t>Elda also shared her aspirations.</w:t>
      </w:r>
    </w:p>
    <w:p w14:paraId="3F81B916" w14:textId="2BC0B790" w:rsidR="00694090" w:rsidRPr="006D6E2D" w:rsidRDefault="00694090" w:rsidP="00694090">
      <w:pPr>
        <w:rPr>
          <w:rFonts w:ascii="Calibri" w:hAnsi="Calibri" w:cs="Calibri"/>
          <w:sz w:val="24"/>
          <w:szCs w:val="24"/>
        </w:rPr>
      </w:pPr>
      <w:r w:rsidRPr="006D6E2D">
        <w:rPr>
          <w:rFonts w:ascii="Calibri" w:hAnsi="Calibri" w:cs="Calibri"/>
          <w:b/>
          <w:bCs/>
          <w:sz w:val="24"/>
          <w:szCs w:val="24"/>
        </w:rPr>
        <w:t>ELDA:</w:t>
      </w:r>
      <w:r w:rsidRPr="006D6E2D">
        <w:rPr>
          <w:rFonts w:ascii="Calibri" w:hAnsi="Calibri" w:cs="Calibri"/>
          <w:sz w:val="24"/>
          <w:szCs w:val="24"/>
        </w:rPr>
        <w:br/>
        <w:t>“I’d like to be a singer or a police officer. But I think I prefer being a police officer because there’s more action—you go out in the field and do all sorts of things.”</w:t>
      </w:r>
    </w:p>
    <w:p w14:paraId="6EA660BF" w14:textId="1B4EE482"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Twelve-year-old Klara from </w:t>
      </w:r>
      <w:proofErr w:type="spellStart"/>
      <w:r w:rsidRPr="006D6E2D">
        <w:rPr>
          <w:rFonts w:ascii="Calibri" w:hAnsi="Calibri" w:cs="Calibri"/>
          <w:sz w:val="24"/>
          <w:szCs w:val="24"/>
        </w:rPr>
        <w:t>Krško</w:t>
      </w:r>
      <w:proofErr w:type="spellEnd"/>
      <w:r w:rsidRPr="006D6E2D">
        <w:rPr>
          <w:rFonts w:ascii="Calibri" w:hAnsi="Calibri" w:cs="Calibri"/>
          <w:sz w:val="24"/>
          <w:szCs w:val="24"/>
        </w:rPr>
        <w:t xml:space="preserve"> talked about what she enjoys doing in her free time.</w:t>
      </w:r>
    </w:p>
    <w:p w14:paraId="7FDA84D5" w14:textId="3CA116DC" w:rsidR="00694090" w:rsidRPr="006D6E2D" w:rsidRDefault="00694090" w:rsidP="00694090">
      <w:pPr>
        <w:rPr>
          <w:rFonts w:ascii="Calibri" w:hAnsi="Calibri" w:cs="Calibri"/>
          <w:sz w:val="24"/>
          <w:szCs w:val="24"/>
        </w:rPr>
      </w:pPr>
      <w:r w:rsidRPr="006D6E2D">
        <w:rPr>
          <w:rFonts w:ascii="Calibri" w:hAnsi="Calibri" w:cs="Calibri"/>
          <w:b/>
          <w:bCs/>
          <w:sz w:val="24"/>
          <w:szCs w:val="24"/>
        </w:rPr>
        <w:t>KLARA:</w:t>
      </w:r>
      <w:r w:rsidRPr="006D6E2D">
        <w:rPr>
          <w:rFonts w:ascii="Calibri" w:hAnsi="Calibri" w:cs="Calibri"/>
          <w:sz w:val="24"/>
          <w:szCs w:val="24"/>
        </w:rPr>
        <w:br/>
        <w:t>“I love baking cakes and desserts.”</w:t>
      </w:r>
    </w:p>
    <w:p w14:paraId="7D26CC8C" w14:textId="0AF6C247" w:rsidR="00694090" w:rsidRPr="006D6E2D" w:rsidRDefault="00694090" w:rsidP="00694090">
      <w:pPr>
        <w:rPr>
          <w:rFonts w:ascii="Calibri" w:hAnsi="Calibri" w:cs="Calibri"/>
          <w:sz w:val="24"/>
          <w:szCs w:val="24"/>
        </w:rPr>
      </w:pPr>
      <w:r w:rsidRPr="006D6E2D">
        <w:rPr>
          <w:rFonts w:ascii="Calibri" w:hAnsi="Calibri" w:cs="Calibri"/>
          <w:sz w:val="24"/>
          <w:szCs w:val="24"/>
        </w:rPr>
        <w:t>Klara shared what interested her the most.</w:t>
      </w:r>
    </w:p>
    <w:p w14:paraId="548209B9" w14:textId="3787D4CB" w:rsidR="00694090" w:rsidRPr="006D6E2D" w:rsidRDefault="00694090" w:rsidP="00694090">
      <w:pPr>
        <w:rPr>
          <w:rFonts w:ascii="Calibri" w:hAnsi="Calibri" w:cs="Calibri"/>
          <w:sz w:val="24"/>
          <w:szCs w:val="24"/>
        </w:rPr>
      </w:pPr>
      <w:r w:rsidRPr="006D6E2D">
        <w:rPr>
          <w:rFonts w:ascii="Calibri" w:hAnsi="Calibri" w:cs="Calibri"/>
          <w:b/>
          <w:bCs/>
          <w:sz w:val="24"/>
          <w:szCs w:val="24"/>
        </w:rPr>
        <w:t>KLARA:</w:t>
      </w:r>
      <w:r w:rsidRPr="006D6E2D">
        <w:rPr>
          <w:rFonts w:ascii="Calibri" w:hAnsi="Calibri" w:cs="Calibri"/>
          <w:sz w:val="24"/>
          <w:szCs w:val="24"/>
        </w:rPr>
        <w:br/>
        <w:t>“My impressions? I was really drawn to learning new things today at Romic Radio, and I’m happy that we learned about the Roma people.”</w:t>
      </w:r>
    </w:p>
    <w:p w14:paraId="1BBBE995" w14:textId="70FB2FA8" w:rsidR="00694090" w:rsidRPr="006D6E2D" w:rsidRDefault="00694090" w:rsidP="00694090">
      <w:pPr>
        <w:rPr>
          <w:rFonts w:ascii="Calibri" w:hAnsi="Calibri" w:cs="Calibri"/>
          <w:sz w:val="24"/>
          <w:szCs w:val="24"/>
        </w:rPr>
      </w:pPr>
      <w:r w:rsidRPr="006D6E2D">
        <w:rPr>
          <w:rFonts w:ascii="Calibri" w:hAnsi="Calibri" w:cs="Calibri"/>
          <w:sz w:val="24"/>
          <w:szCs w:val="24"/>
        </w:rPr>
        <w:t>For the future, she hopes:</w:t>
      </w:r>
    </w:p>
    <w:p w14:paraId="12FCB7C6" w14:textId="6F603DE9" w:rsidR="00694090" w:rsidRPr="006D6E2D" w:rsidRDefault="00694090" w:rsidP="00694090">
      <w:pPr>
        <w:rPr>
          <w:rFonts w:ascii="Calibri" w:hAnsi="Calibri" w:cs="Calibri"/>
          <w:sz w:val="24"/>
          <w:szCs w:val="24"/>
        </w:rPr>
      </w:pPr>
      <w:r w:rsidRPr="006D6E2D">
        <w:rPr>
          <w:rFonts w:ascii="Calibri" w:hAnsi="Calibri" w:cs="Calibri"/>
          <w:b/>
          <w:bCs/>
          <w:sz w:val="24"/>
          <w:szCs w:val="24"/>
        </w:rPr>
        <w:t>KLARA:</w:t>
      </w:r>
      <w:r w:rsidRPr="006D6E2D">
        <w:rPr>
          <w:rFonts w:ascii="Calibri" w:hAnsi="Calibri" w:cs="Calibri"/>
          <w:sz w:val="24"/>
          <w:szCs w:val="24"/>
        </w:rPr>
        <w:br/>
        <w:t>“To travel the world and show where the Roma people originally came from, like from India, for example.”</w:t>
      </w:r>
    </w:p>
    <w:p w14:paraId="0422D4B7" w14:textId="5A33F37A"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Finally, we spoke with 13-year-old Julija from </w:t>
      </w:r>
      <w:proofErr w:type="spellStart"/>
      <w:r w:rsidRPr="006D6E2D">
        <w:rPr>
          <w:rFonts w:ascii="Calibri" w:hAnsi="Calibri" w:cs="Calibri"/>
          <w:sz w:val="24"/>
          <w:szCs w:val="24"/>
        </w:rPr>
        <w:t>Drnovo</w:t>
      </w:r>
      <w:proofErr w:type="spellEnd"/>
      <w:r w:rsidRPr="006D6E2D">
        <w:rPr>
          <w:rFonts w:ascii="Calibri" w:hAnsi="Calibri" w:cs="Calibri"/>
          <w:sz w:val="24"/>
          <w:szCs w:val="24"/>
        </w:rPr>
        <w:t>, who shared her hobbies.</w:t>
      </w:r>
    </w:p>
    <w:p w14:paraId="47472348" w14:textId="16107573" w:rsidR="00694090" w:rsidRPr="006D6E2D" w:rsidRDefault="00694090" w:rsidP="00694090">
      <w:pPr>
        <w:rPr>
          <w:rFonts w:ascii="Calibri" w:hAnsi="Calibri" w:cs="Calibri"/>
          <w:sz w:val="24"/>
          <w:szCs w:val="24"/>
        </w:rPr>
      </w:pPr>
      <w:r w:rsidRPr="006D6E2D">
        <w:rPr>
          <w:rFonts w:ascii="Calibri" w:hAnsi="Calibri" w:cs="Calibri"/>
          <w:b/>
          <w:bCs/>
          <w:sz w:val="24"/>
          <w:szCs w:val="24"/>
        </w:rPr>
        <w:lastRenderedPageBreak/>
        <w:t>JULIJA:</w:t>
      </w:r>
      <w:r w:rsidRPr="006D6E2D">
        <w:rPr>
          <w:rFonts w:ascii="Calibri" w:hAnsi="Calibri" w:cs="Calibri"/>
          <w:sz w:val="24"/>
          <w:szCs w:val="24"/>
        </w:rPr>
        <w:br/>
        <w:t>“We have a farm at home, and I love working with animals. I also enjoy drawing and dancing.”</w:t>
      </w:r>
    </w:p>
    <w:p w14:paraId="0F2160D8" w14:textId="1076865C" w:rsidR="00694090" w:rsidRPr="006D6E2D" w:rsidRDefault="00694090" w:rsidP="00694090">
      <w:pPr>
        <w:rPr>
          <w:rFonts w:ascii="Calibri" w:hAnsi="Calibri" w:cs="Calibri"/>
          <w:sz w:val="24"/>
          <w:szCs w:val="24"/>
        </w:rPr>
      </w:pPr>
      <w:r w:rsidRPr="006D6E2D">
        <w:rPr>
          <w:rFonts w:ascii="Calibri" w:hAnsi="Calibri" w:cs="Calibri"/>
          <w:sz w:val="24"/>
          <w:szCs w:val="24"/>
        </w:rPr>
        <w:t>Julija reflected on what she learned about the Roma people.</w:t>
      </w:r>
    </w:p>
    <w:p w14:paraId="0E8CF039" w14:textId="2E0D3923" w:rsidR="00694090" w:rsidRPr="006D6E2D" w:rsidRDefault="00694090" w:rsidP="00694090">
      <w:pPr>
        <w:rPr>
          <w:rFonts w:ascii="Calibri" w:hAnsi="Calibri" w:cs="Calibri"/>
          <w:sz w:val="24"/>
          <w:szCs w:val="24"/>
        </w:rPr>
      </w:pPr>
      <w:r w:rsidRPr="006D6E2D">
        <w:rPr>
          <w:rFonts w:ascii="Calibri" w:hAnsi="Calibri" w:cs="Calibri"/>
          <w:b/>
          <w:bCs/>
          <w:sz w:val="24"/>
          <w:szCs w:val="24"/>
        </w:rPr>
        <w:t>JULIJA:</w:t>
      </w:r>
      <w:r w:rsidRPr="006D6E2D">
        <w:rPr>
          <w:rFonts w:ascii="Calibri" w:hAnsi="Calibri" w:cs="Calibri"/>
          <w:sz w:val="24"/>
          <w:szCs w:val="24"/>
        </w:rPr>
        <w:br/>
        <w:t xml:space="preserve">“I didn’t know that Elvis Presley was Roma—I had no idea! One of my </w:t>
      </w:r>
      <w:proofErr w:type="spellStart"/>
      <w:r w:rsidRPr="006D6E2D">
        <w:rPr>
          <w:rFonts w:ascii="Calibri" w:hAnsi="Calibri" w:cs="Calibri"/>
          <w:sz w:val="24"/>
          <w:szCs w:val="24"/>
        </w:rPr>
        <w:t>favorite</w:t>
      </w:r>
      <w:proofErr w:type="spellEnd"/>
      <w:r w:rsidRPr="006D6E2D">
        <w:rPr>
          <w:rFonts w:ascii="Calibri" w:hAnsi="Calibri" w:cs="Calibri"/>
          <w:sz w:val="24"/>
          <w:szCs w:val="24"/>
        </w:rPr>
        <w:t xml:space="preserve"> parts of today was visiting the Roma Museum. I couldn’t have imagined what the traditional houses looked like.”</w:t>
      </w:r>
    </w:p>
    <w:p w14:paraId="4FE8858F" w14:textId="4C55B2A7"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She has many </w:t>
      </w:r>
      <w:proofErr w:type="gramStart"/>
      <w:r w:rsidRPr="006D6E2D">
        <w:rPr>
          <w:rFonts w:ascii="Calibri" w:hAnsi="Calibri" w:cs="Calibri"/>
          <w:sz w:val="24"/>
          <w:szCs w:val="24"/>
        </w:rPr>
        <w:t>plans for the future</w:t>
      </w:r>
      <w:proofErr w:type="gramEnd"/>
      <w:r w:rsidRPr="006D6E2D">
        <w:rPr>
          <w:rFonts w:ascii="Calibri" w:hAnsi="Calibri" w:cs="Calibri"/>
          <w:sz w:val="24"/>
          <w:szCs w:val="24"/>
        </w:rPr>
        <w:t>.</w:t>
      </w:r>
    </w:p>
    <w:p w14:paraId="2658AA66" w14:textId="0EB3A0B0" w:rsidR="00694090" w:rsidRPr="006D6E2D" w:rsidRDefault="00694090" w:rsidP="00694090">
      <w:pPr>
        <w:rPr>
          <w:rFonts w:ascii="Calibri" w:hAnsi="Calibri" w:cs="Calibri"/>
          <w:sz w:val="24"/>
          <w:szCs w:val="24"/>
        </w:rPr>
      </w:pPr>
      <w:r w:rsidRPr="006D6E2D">
        <w:rPr>
          <w:rFonts w:ascii="Calibri" w:hAnsi="Calibri" w:cs="Calibri"/>
          <w:b/>
          <w:bCs/>
          <w:sz w:val="24"/>
          <w:szCs w:val="24"/>
        </w:rPr>
        <w:t>JULIJA:</w:t>
      </w:r>
      <w:r w:rsidRPr="006D6E2D">
        <w:rPr>
          <w:rFonts w:ascii="Calibri" w:hAnsi="Calibri" w:cs="Calibri"/>
          <w:sz w:val="24"/>
          <w:szCs w:val="24"/>
        </w:rPr>
        <w:br/>
        <w:t>“I want to become a veterinarian for large animals. I’d also love to be a dancer and travel the world. I enjoy doing many things.”</w:t>
      </w:r>
    </w:p>
    <w:p w14:paraId="328DD0AA" w14:textId="1C28489F" w:rsidR="00694090" w:rsidRPr="006D6E2D" w:rsidRDefault="00694090" w:rsidP="00694090">
      <w:pPr>
        <w:rPr>
          <w:rFonts w:ascii="Calibri" w:hAnsi="Calibri" w:cs="Calibri"/>
          <w:sz w:val="24"/>
          <w:szCs w:val="24"/>
        </w:rPr>
      </w:pPr>
      <w:r w:rsidRPr="006D6E2D">
        <w:rPr>
          <w:rFonts w:ascii="Calibri" w:hAnsi="Calibri" w:cs="Calibri"/>
          <w:sz w:val="24"/>
          <w:szCs w:val="24"/>
        </w:rPr>
        <w:t>To mark the occasion, the students delighted us with three beautifully sung songs.</w:t>
      </w:r>
    </w:p>
    <w:p w14:paraId="3AD1A732" w14:textId="77777777" w:rsidR="00694090" w:rsidRPr="006D6E2D" w:rsidRDefault="00694090" w:rsidP="00694090">
      <w:pPr>
        <w:rPr>
          <w:rFonts w:ascii="Calibri" w:hAnsi="Calibri" w:cs="Calibri"/>
          <w:sz w:val="24"/>
          <w:szCs w:val="24"/>
        </w:rPr>
      </w:pPr>
      <w:r w:rsidRPr="006D6E2D">
        <w:rPr>
          <w:rFonts w:ascii="Calibri" w:hAnsi="Calibri" w:cs="Calibri"/>
          <w:b/>
          <w:bCs/>
          <w:sz w:val="24"/>
          <w:szCs w:val="24"/>
        </w:rPr>
        <w:t>RUMEJSA</w:t>
      </w:r>
      <w:r w:rsidRPr="006D6E2D">
        <w:rPr>
          <w:rFonts w:ascii="Calibri" w:hAnsi="Calibri" w:cs="Calibri"/>
          <w:sz w:val="24"/>
          <w:szCs w:val="24"/>
        </w:rPr>
        <w:t xml:space="preserve"> (Albanian language)</w:t>
      </w:r>
    </w:p>
    <w:p w14:paraId="06C12B08"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…O </w:t>
      </w:r>
      <w:proofErr w:type="spellStart"/>
      <w:r w:rsidRPr="006D6E2D">
        <w:rPr>
          <w:rFonts w:ascii="Calibri" w:hAnsi="Calibri" w:cs="Calibri"/>
          <w:sz w:val="24"/>
          <w:szCs w:val="24"/>
        </w:rPr>
        <w:t>Drenica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ime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hapja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kullës</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derën</w:t>
      </w:r>
      <w:proofErr w:type="spellEnd"/>
      <w:r w:rsidRPr="006D6E2D">
        <w:rPr>
          <w:rFonts w:ascii="Calibri" w:hAnsi="Calibri" w:cs="Calibri"/>
          <w:sz w:val="24"/>
          <w:szCs w:val="24"/>
        </w:rPr>
        <w:t>,</w:t>
      </w:r>
      <w:r w:rsidRPr="006D6E2D">
        <w:rPr>
          <w:rFonts w:ascii="Calibri" w:hAnsi="Calibri" w:cs="Calibri"/>
          <w:sz w:val="24"/>
          <w:szCs w:val="24"/>
        </w:rPr>
        <w:br/>
        <w:t xml:space="preserve">Se po </w:t>
      </w:r>
      <w:proofErr w:type="spellStart"/>
      <w:r w:rsidRPr="006D6E2D">
        <w:rPr>
          <w:rFonts w:ascii="Calibri" w:hAnsi="Calibri" w:cs="Calibri"/>
          <w:sz w:val="24"/>
          <w:szCs w:val="24"/>
        </w:rPr>
        <w:t>vjen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liria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bashk</w:t>
      </w:r>
      <w:proofErr w:type="spellEnd"/>
      <w:r w:rsidRPr="006D6E2D">
        <w:rPr>
          <w:rFonts w:ascii="Calibri" w:hAnsi="Calibri" w:cs="Calibri"/>
          <w:sz w:val="24"/>
          <w:szCs w:val="24"/>
        </w:rPr>
        <w:t xml:space="preserve">’ me </w:t>
      </w:r>
      <w:proofErr w:type="spellStart"/>
      <w:r w:rsidRPr="006D6E2D">
        <w:rPr>
          <w:rFonts w:ascii="Calibri" w:hAnsi="Calibri" w:cs="Calibri"/>
          <w:sz w:val="24"/>
          <w:szCs w:val="24"/>
        </w:rPr>
        <w:t>pranverën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hej</w:t>
      </w:r>
      <w:proofErr w:type="spellEnd"/>
      <w:r w:rsidRPr="006D6E2D">
        <w:rPr>
          <w:rFonts w:ascii="Calibri" w:hAnsi="Calibri" w:cs="Calibri"/>
          <w:sz w:val="24"/>
          <w:szCs w:val="24"/>
        </w:rPr>
        <w:t>,</w:t>
      </w:r>
      <w:r w:rsidRPr="006D6E2D">
        <w:rPr>
          <w:rFonts w:ascii="Calibri" w:hAnsi="Calibri" w:cs="Calibri"/>
          <w:sz w:val="24"/>
          <w:szCs w:val="24"/>
        </w:rPr>
        <w:br/>
      </w:r>
      <w:r w:rsidRPr="006D6E2D">
        <w:rPr>
          <w:rFonts w:ascii="Calibri" w:hAnsi="Calibri" w:cs="Calibri"/>
          <w:sz w:val="24"/>
          <w:szCs w:val="24"/>
        </w:rPr>
        <w:br/>
        <w:t xml:space="preserve">Tok’ e </w:t>
      </w:r>
      <w:proofErr w:type="spellStart"/>
      <w:r w:rsidRPr="006D6E2D">
        <w:rPr>
          <w:rFonts w:ascii="Calibri" w:hAnsi="Calibri" w:cs="Calibri"/>
          <w:sz w:val="24"/>
          <w:szCs w:val="24"/>
        </w:rPr>
        <w:t>Dugagjinit</w:t>
      </w:r>
      <w:proofErr w:type="spellEnd"/>
      <w:r w:rsidRPr="006D6E2D">
        <w:rPr>
          <w:rFonts w:ascii="Calibri" w:hAnsi="Calibri" w:cs="Calibri"/>
          <w:sz w:val="24"/>
          <w:szCs w:val="24"/>
        </w:rPr>
        <w:t xml:space="preserve">, jo </w:t>
      </w:r>
      <w:proofErr w:type="spellStart"/>
      <w:r w:rsidRPr="006D6E2D">
        <w:rPr>
          <w:rFonts w:ascii="Calibri" w:hAnsi="Calibri" w:cs="Calibri"/>
          <w:sz w:val="24"/>
          <w:szCs w:val="24"/>
        </w:rPr>
        <w:t>nuk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bahesh</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tjetër</w:t>
      </w:r>
      <w:proofErr w:type="spellEnd"/>
      <w:r w:rsidRPr="006D6E2D">
        <w:rPr>
          <w:rFonts w:ascii="Calibri" w:hAnsi="Calibri" w:cs="Calibri"/>
          <w:sz w:val="24"/>
          <w:szCs w:val="24"/>
        </w:rPr>
        <w:t>,</w:t>
      </w:r>
      <w:r w:rsidRPr="006D6E2D">
        <w:rPr>
          <w:rFonts w:ascii="Calibri" w:hAnsi="Calibri" w:cs="Calibri"/>
          <w:sz w:val="24"/>
          <w:szCs w:val="24"/>
        </w:rPr>
        <w:br/>
        <w:t xml:space="preserve">Se del </w:t>
      </w:r>
      <w:proofErr w:type="spellStart"/>
      <w:r w:rsidRPr="006D6E2D">
        <w:rPr>
          <w:rFonts w:ascii="Calibri" w:hAnsi="Calibri" w:cs="Calibri"/>
          <w:sz w:val="24"/>
          <w:szCs w:val="24"/>
        </w:rPr>
        <w:t>buka</w:t>
      </w:r>
      <w:proofErr w:type="spellEnd"/>
      <w:r w:rsidRPr="006D6E2D">
        <w:rPr>
          <w:rFonts w:ascii="Calibri" w:hAnsi="Calibri" w:cs="Calibri"/>
          <w:sz w:val="24"/>
          <w:szCs w:val="24"/>
        </w:rPr>
        <w:t xml:space="preserve"> e re, </w:t>
      </w:r>
      <w:proofErr w:type="spellStart"/>
      <w:r w:rsidRPr="006D6E2D">
        <w:rPr>
          <w:rFonts w:ascii="Calibri" w:hAnsi="Calibri" w:cs="Calibri"/>
          <w:sz w:val="24"/>
          <w:szCs w:val="24"/>
        </w:rPr>
        <w:t>prap</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nga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maxhja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vjetër</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hej</w:t>
      </w:r>
      <w:proofErr w:type="spellEnd"/>
      <w:r w:rsidRPr="006D6E2D">
        <w:rPr>
          <w:rFonts w:ascii="Calibri" w:hAnsi="Calibri" w:cs="Calibri"/>
          <w:sz w:val="24"/>
          <w:szCs w:val="24"/>
        </w:rPr>
        <w:t>….</w:t>
      </w:r>
    </w:p>
    <w:p w14:paraId="3B9C7845"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w:t>
      </w:r>
    </w:p>
    <w:p w14:paraId="3E2E3DF4"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O </w:t>
      </w:r>
      <w:proofErr w:type="spellStart"/>
      <w:r w:rsidRPr="006D6E2D">
        <w:rPr>
          <w:rFonts w:ascii="Calibri" w:hAnsi="Calibri" w:cs="Calibri"/>
          <w:sz w:val="24"/>
          <w:szCs w:val="24"/>
        </w:rPr>
        <w:t>pushka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ime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shet</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trimeri</w:t>
      </w:r>
      <w:proofErr w:type="spellEnd"/>
      <w:r w:rsidRPr="006D6E2D">
        <w:rPr>
          <w:rFonts w:ascii="Calibri" w:hAnsi="Calibri" w:cs="Calibri"/>
          <w:sz w:val="24"/>
          <w:szCs w:val="24"/>
        </w:rPr>
        <w:br/>
        <w:t xml:space="preserve">o </w:t>
      </w:r>
      <w:proofErr w:type="spellStart"/>
      <w:r w:rsidRPr="006D6E2D">
        <w:rPr>
          <w:rFonts w:ascii="Calibri" w:hAnsi="Calibri" w:cs="Calibri"/>
          <w:sz w:val="24"/>
          <w:szCs w:val="24"/>
        </w:rPr>
        <w:t>mka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marr</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etja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shume</w:t>
      </w:r>
      <w:proofErr w:type="spellEnd"/>
      <w:r w:rsidRPr="006D6E2D">
        <w:rPr>
          <w:rFonts w:ascii="Calibri" w:hAnsi="Calibri" w:cs="Calibri"/>
          <w:sz w:val="24"/>
          <w:szCs w:val="24"/>
        </w:rPr>
        <w:t xml:space="preserve"> per </w:t>
      </w:r>
      <w:proofErr w:type="spellStart"/>
      <w:r w:rsidRPr="006D6E2D">
        <w:rPr>
          <w:rFonts w:ascii="Calibri" w:hAnsi="Calibri" w:cs="Calibri"/>
          <w:sz w:val="24"/>
          <w:szCs w:val="24"/>
        </w:rPr>
        <w:t>lirie</w:t>
      </w:r>
      <w:proofErr w:type="spellEnd"/>
      <w:r w:rsidRPr="006D6E2D">
        <w:rPr>
          <w:rFonts w:ascii="Calibri" w:hAnsi="Calibri" w:cs="Calibri"/>
          <w:sz w:val="24"/>
          <w:szCs w:val="24"/>
        </w:rPr>
        <w:br/>
        <w:t xml:space="preserve">o e </w:t>
      </w:r>
      <w:proofErr w:type="spellStart"/>
      <w:r w:rsidRPr="006D6E2D">
        <w:rPr>
          <w:rFonts w:ascii="Calibri" w:hAnsi="Calibri" w:cs="Calibri"/>
          <w:sz w:val="24"/>
          <w:szCs w:val="24"/>
        </w:rPr>
        <w:t>ruj</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nderin</w:t>
      </w:r>
      <w:proofErr w:type="spellEnd"/>
      <w:r w:rsidRPr="006D6E2D">
        <w:rPr>
          <w:rFonts w:ascii="Calibri" w:hAnsi="Calibri" w:cs="Calibri"/>
          <w:sz w:val="24"/>
          <w:szCs w:val="24"/>
        </w:rPr>
        <w:t xml:space="preserve"> e </w:t>
      </w:r>
      <w:proofErr w:type="spellStart"/>
      <w:r w:rsidRPr="006D6E2D">
        <w:rPr>
          <w:rFonts w:ascii="Calibri" w:hAnsi="Calibri" w:cs="Calibri"/>
          <w:sz w:val="24"/>
          <w:szCs w:val="24"/>
        </w:rPr>
        <w:t>skenderbeut</w:t>
      </w:r>
      <w:proofErr w:type="spellEnd"/>
      <w:r w:rsidRPr="006D6E2D">
        <w:rPr>
          <w:rFonts w:ascii="Calibri" w:hAnsi="Calibri" w:cs="Calibri"/>
          <w:sz w:val="24"/>
          <w:szCs w:val="24"/>
        </w:rPr>
        <w:br/>
        <w:t xml:space="preserve">o ka me u </w:t>
      </w:r>
      <w:proofErr w:type="spellStart"/>
      <w:r w:rsidRPr="006D6E2D">
        <w:rPr>
          <w:rFonts w:ascii="Calibri" w:hAnsi="Calibri" w:cs="Calibri"/>
          <w:sz w:val="24"/>
          <w:szCs w:val="24"/>
        </w:rPr>
        <w:t>zhduk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nafaqja</w:t>
      </w:r>
      <w:proofErr w:type="spellEnd"/>
      <w:r w:rsidRPr="006D6E2D">
        <w:rPr>
          <w:rFonts w:ascii="Calibri" w:hAnsi="Calibri" w:cs="Calibri"/>
          <w:sz w:val="24"/>
          <w:szCs w:val="24"/>
        </w:rPr>
        <w:t xml:space="preserve"> e </w:t>
      </w:r>
      <w:proofErr w:type="spellStart"/>
      <w:r w:rsidRPr="006D6E2D">
        <w:rPr>
          <w:rFonts w:ascii="Calibri" w:hAnsi="Calibri" w:cs="Calibri"/>
          <w:sz w:val="24"/>
          <w:szCs w:val="24"/>
        </w:rPr>
        <w:t>dheut</w:t>
      </w:r>
      <w:proofErr w:type="spellEnd"/>
    </w:p>
    <w:p w14:paraId="4A146822"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O </w:t>
      </w:r>
      <w:proofErr w:type="spellStart"/>
      <w:r w:rsidRPr="006D6E2D">
        <w:rPr>
          <w:rFonts w:ascii="Calibri" w:hAnsi="Calibri" w:cs="Calibri"/>
          <w:sz w:val="24"/>
          <w:szCs w:val="24"/>
        </w:rPr>
        <w:t>pushka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ime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shet</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trimeri</w:t>
      </w:r>
      <w:proofErr w:type="spellEnd"/>
      <w:r w:rsidRPr="006D6E2D">
        <w:rPr>
          <w:rFonts w:ascii="Calibri" w:hAnsi="Calibri" w:cs="Calibri"/>
          <w:sz w:val="24"/>
          <w:szCs w:val="24"/>
        </w:rPr>
        <w:br/>
        <w:t xml:space="preserve">o </w:t>
      </w:r>
      <w:proofErr w:type="spellStart"/>
      <w:r w:rsidRPr="006D6E2D">
        <w:rPr>
          <w:rFonts w:ascii="Calibri" w:hAnsi="Calibri" w:cs="Calibri"/>
          <w:sz w:val="24"/>
          <w:szCs w:val="24"/>
        </w:rPr>
        <w:t>mka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marr</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etja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shume</w:t>
      </w:r>
      <w:proofErr w:type="spellEnd"/>
      <w:r w:rsidRPr="006D6E2D">
        <w:rPr>
          <w:rFonts w:ascii="Calibri" w:hAnsi="Calibri" w:cs="Calibri"/>
          <w:sz w:val="24"/>
          <w:szCs w:val="24"/>
        </w:rPr>
        <w:t xml:space="preserve"> per </w:t>
      </w:r>
      <w:proofErr w:type="spellStart"/>
      <w:r w:rsidRPr="006D6E2D">
        <w:rPr>
          <w:rFonts w:ascii="Calibri" w:hAnsi="Calibri" w:cs="Calibri"/>
          <w:sz w:val="24"/>
          <w:szCs w:val="24"/>
        </w:rPr>
        <w:t>lirie</w:t>
      </w:r>
      <w:proofErr w:type="spellEnd"/>
      <w:r w:rsidRPr="006D6E2D">
        <w:rPr>
          <w:rFonts w:ascii="Calibri" w:hAnsi="Calibri" w:cs="Calibri"/>
          <w:sz w:val="24"/>
          <w:szCs w:val="24"/>
        </w:rPr>
        <w:br/>
        <w:t xml:space="preserve">o e </w:t>
      </w:r>
      <w:proofErr w:type="spellStart"/>
      <w:r w:rsidRPr="006D6E2D">
        <w:rPr>
          <w:rFonts w:ascii="Calibri" w:hAnsi="Calibri" w:cs="Calibri"/>
          <w:sz w:val="24"/>
          <w:szCs w:val="24"/>
        </w:rPr>
        <w:t>ruj</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nderin</w:t>
      </w:r>
      <w:proofErr w:type="spellEnd"/>
      <w:r w:rsidRPr="006D6E2D">
        <w:rPr>
          <w:rFonts w:ascii="Calibri" w:hAnsi="Calibri" w:cs="Calibri"/>
          <w:sz w:val="24"/>
          <w:szCs w:val="24"/>
        </w:rPr>
        <w:t xml:space="preserve"> e </w:t>
      </w:r>
      <w:proofErr w:type="spellStart"/>
      <w:r w:rsidRPr="006D6E2D">
        <w:rPr>
          <w:rFonts w:ascii="Calibri" w:hAnsi="Calibri" w:cs="Calibri"/>
          <w:sz w:val="24"/>
          <w:szCs w:val="24"/>
        </w:rPr>
        <w:t>skenderbeut</w:t>
      </w:r>
      <w:proofErr w:type="spellEnd"/>
      <w:r w:rsidRPr="006D6E2D">
        <w:rPr>
          <w:rFonts w:ascii="Calibri" w:hAnsi="Calibri" w:cs="Calibri"/>
          <w:sz w:val="24"/>
          <w:szCs w:val="24"/>
        </w:rPr>
        <w:br/>
        <w:t xml:space="preserve">o ka me u </w:t>
      </w:r>
      <w:proofErr w:type="spellStart"/>
      <w:r w:rsidRPr="006D6E2D">
        <w:rPr>
          <w:rFonts w:ascii="Calibri" w:hAnsi="Calibri" w:cs="Calibri"/>
          <w:sz w:val="24"/>
          <w:szCs w:val="24"/>
        </w:rPr>
        <w:t>zhduk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nafaqja</w:t>
      </w:r>
      <w:proofErr w:type="spellEnd"/>
      <w:r w:rsidRPr="006D6E2D">
        <w:rPr>
          <w:rFonts w:ascii="Calibri" w:hAnsi="Calibri" w:cs="Calibri"/>
          <w:sz w:val="24"/>
          <w:szCs w:val="24"/>
        </w:rPr>
        <w:t xml:space="preserve"> e </w:t>
      </w:r>
      <w:proofErr w:type="spellStart"/>
      <w:r w:rsidRPr="006D6E2D">
        <w:rPr>
          <w:rFonts w:ascii="Calibri" w:hAnsi="Calibri" w:cs="Calibri"/>
          <w:sz w:val="24"/>
          <w:szCs w:val="24"/>
        </w:rPr>
        <w:t>dheut</w:t>
      </w:r>
      <w:proofErr w:type="spellEnd"/>
    </w:p>
    <w:p w14:paraId="6B3653C9"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00:07:59</w:t>
      </w:r>
    </w:p>
    <w:p w14:paraId="1E3926E7"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ENKELEDA (Albanian language)</w:t>
      </w:r>
    </w:p>
    <w:p w14:paraId="4C35BE33"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O </w:t>
      </w:r>
      <w:proofErr w:type="spellStart"/>
      <w:r w:rsidRPr="006D6E2D">
        <w:rPr>
          <w:rFonts w:ascii="Calibri" w:hAnsi="Calibri" w:cs="Calibri"/>
          <w:sz w:val="24"/>
          <w:szCs w:val="24"/>
        </w:rPr>
        <w:t>fjala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ime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asht</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plumbi</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pushkes</w:t>
      </w:r>
      <w:proofErr w:type="spellEnd"/>
      <w:r w:rsidRPr="006D6E2D">
        <w:rPr>
          <w:rFonts w:ascii="Calibri" w:hAnsi="Calibri" w:cs="Calibri"/>
          <w:sz w:val="24"/>
          <w:szCs w:val="24"/>
        </w:rPr>
        <w:br/>
        <w:t xml:space="preserve">se </w:t>
      </w:r>
      <w:proofErr w:type="spellStart"/>
      <w:r w:rsidRPr="006D6E2D">
        <w:rPr>
          <w:rFonts w:ascii="Calibri" w:hAnsi="Calibri" w:cs="Calibri"/>
          <w:sz w:val="24"/>
          <w:szCs w:val="24"/>
        </w:rPr>
        <w:t>mja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kan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prek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telin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lahutes</w:t>
      </w:r>
      <w:proofErr w:type="spellEnd"/>
      <w:r w:rsidRPr="006D6E2D">
        <w:rPr>
          <w:rFonts w:ascii="Calibri" w:hAnsi="Calibri" w:cs="Calibri"/>
          <w:sz w:val="24"/>
          <w:szCs w:val="24"/>
        </w:rPr>
        <w:br/>
        <w:t xml:space="preserve">e </w:t>
      </w:r>
      <w:proofErr w:type="spellStart"/>
      <w:r w:rsidRPr="006D6E2D">
        <w:rPr>
          <w:rFonts w:ascii="Calibri" w:hAnsi="Calibri" w:cs="Calibri"/>
          <w:sz w:val="24"/>
          <w:szCs w:val="24"/>
        </w:rPr>
        <w:t>kan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dasht</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kangen</w:t>
      </w:r>
      <w:proofErr w:type="spellEnd"/>
      <w:r w:rsidRPr="006D6E2D">
        <w:rPr>
          <w:rFonts w:ascii="Calibri" w:hAnsi="Calibri" w:cs="Calibri"/>
          <w:sz w:val="24"/>
          <w:szCs w:val="24"/>
        </w:rPr>
        <w:t xml:space="preserve"> o me ma </w:t>
      </w:r>
      <w:proofErr w:type="spellStart"/>
      <w:r w:rsidRPr="006D6E2D">
        <w:rPr>
          <w:rFonts w:ascii="Calibri" w:hAnsi="Calibri" w:cs="Calibri"/>
          <w:sz w:val="24"/>
          <w:szCs w:val="24"/>
        </w:rPr>
        <w:t>ndale</w:t>
      </w:r>
      <w:proofErr w:type="spellEnd"/>
      <w:r w:rsidRPr="006D6E2D">
        <w:rPr>
          <w:rFonts w:ascii="Calibri" w:hAnsi="Calibri" w:cs="Calibri"/>
          <w:sz w:val="24"/>
          <w:szCs w:val="24"/>
        </w:rPr>
        <w:br/>
        <w:t xml:space="preserve">se </w:t>
      </w:r>
      <w:proofErr w:type="spellStart"/>
      <w:r w:rsidRPr="006D6E2D">
        <w:rPr>
          <w:rFonts w:ascii="Calibri" w:hAnsi="Calibri" w:cs="Calibri"/>
          <w:sz w:val="24"/>
          <w:szCs w:val="24"/>
        </w:rPr>
        <w:t>kan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kujtu</w:t>
      </w:r>
      <w:proofErr w:type="spellEnd"/>
      <w:r w:rsidRPr="006D6E2D">
        <w:rPr>
          <w:rFonts w:ascii="Calibri" w:hAnsi="Calibri" w:cs="Calibri"/>
          <w:sz w:val="24"/>
          <w:szCs w:val="24"/>
        </w:rPr>
        <w:t xml:space="preserve"> se </w:t>
      </w:r>
      <w:proofErr w:type="spellStart"/>
      <w:r w:rsidRPr="006D6E2D">
        <w:rPr>
          <w:rFonts w:ascii="Calibri" w:hAnsi="Calibri" w:cs="Calibri"/>
          <w:sz w:val="24"/>
          <w:szCs w:val="24"/>
        </w:rPr>
        <w:t>skam</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ushtare</w:t>
      </w:r>
      <w:proofErr w:type="spellEnd"/>
      <w:r w:rsidRPr="006D6E2D">
        <w:rPr>
          <w:rFonts w:ascii="Calibri" w:hAnsi="Calibri" w:cs="Calibri"/>
          <w:sz w:val="24"/>
          <w:szCs w:val="24"/>
        </w:rPr>
        <w:br/>
      </w:r>
      <w:r w:rsidRPr="006D6E2D">
        <w:rPr>
          <w:rFonts w:ascii="Calibri" w:hAnsi="Calibri" w:cs="Calibri"/>
          <w:sz w:val="24"/>
          <w:szCs w:val="24"/>
        </w:rPr>
        <w:br/>
        <w:t>O let flet bota</w:t>
      </w:r>
      <w:r w:rsidRPr="006D6E2D">
        <w:rPr>
          <w:rFonts w:ascii="Calibri" w:hAnsi="Calibri" w:cs="Calibri"/>
          <w:sz w:val="24"/>
          <w:szCs w:val="24"/>
        </w:rPr>
        <w:br/>
        <w:t xml:space="preserve">per do </w:t>
      </w:r>
      <w:proofErr w:type="spellStart"/>
      <w:r w:rsidRPr="006D6E2D">
        <w:rPr>
          <w:rFonts w:ascii="Calibri" w:hAnsi="Calibri" w:cs="Calibri"/>
          <w:sz w:val="24"/>
          <w:szCs w:val="24"/>
        </w:rPr>
        <w:t>statuse</w:t>
      </w:r>
      <w:proofErr w:type="spellEnd"/>
      <w:r w:rsidRPr="006D6E2D">
        <w:rPr>
          <w:rFonts w:ascii="Calibri" w:hAnsi="Calibri" w:cs="Calibri"/>
          <w:sz w:val="24"/>
          <w:szCs w:val="24"/>
        </w:rPr>
        <w:br/>
        <w:t xml:space="preserve">se pa </w:t>
      </w:r>
      <w:proofErr w:type="spellStart"/>
      <w:r w:rsidRPr="006D6E2D">
        <w:rPr>
          <w:rFonts w:ascii="Calibri" w:hAnsi="Calibri" w:cs="Calibri"/>
          <w:sz w:val="24"/>
          <w:szCs w:val="24"/>
        </w:rPr>
        <w:t>duvak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skam</w:t>
      </w:r>
      <w:proofErr w:type="spellEnd"/>
      <w:r w:rsidRPr="006D6E2D">
        <w:rPr>
          <w:rFonts w:ascii="Calibri" w:hAnsi="Calibri" w:cs="Calibri"/>
          <w:sz w:val="24"/>
          <w:szCs w:val="24"/>
        </w:rPr>
        <w:t xml:space="preserve"> me u </w:t>
      </w:r>
      <w:proofErr w:type="spellStart"/>
      <w:r w:rsidRPr="006D6E2D">
        <w:rPr>
          <w:rFonts w:ascii="Calibri" w:hAnsi="Calibri" w:cs="Calibri"/>
          <w:sz w:val="24"/>
          <w:szCs w:val="24"/>
        </w:rPr>
        <w:t>ba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nuse</w:t>
      </w:r>
      <w:proofErr w:type="spellEnd"/>
      <w:r w:rsidRPr="006D6E2D">
        <w:rPr>
          <w:rFonts w:ascii="Calibri" w:hAnsi="Calibri" w:cs="Calibri"/>
          <w:sz w:val="24"/>
          <w:szCs w:val="24"/>
        </w:rPr>
        <w:br/>
      </w:r>
      <w:r w:rsidRPr="006D6E2D">
        <w:rPr>
          <w:rFonts w:ascii="Calibri" w:hAnsi="Calibri" w:cs="Calibri"/>
          <w:sz w:val="24"/>
          <w:szCs w:val="24"/>
        </w:rPr>
        <w:lastRenderedPageBreak/>
        <w:br/>
        <w:t xml:space="preserve">O </w:t>
      </w:r>
      <w:proofErr w:type="spellStart"/>
      <w:r w:rsidRPr="006D6E2D">
        <w:rPr>
          <w:rFonts w:ascii="Calibri" w:hAnsi="Calibri" w:cs="Calibri"/>
          <w:sz w:val="24"/>
          <w:szCs w:val="24"/>
        </w:rPr>
        <w:t>kam</w:t>
      </w:r>
      <w:proofErr w:type="spellEnd"/>
      <w:r w:rsidRPr="006D6E2D">
        <w:rPr>
          <w:rFonts w:ascii="Calibri" w:hAnsi="Calibri" w:cs="Calibri"/>
          <w:sz w:val="24"/>
          <w:szCs w:val="24"/>
        </w:rPr>
        <w:t xml:space="preserve"> me u </w:t>
      </w:r>
      <w:proofErr w:type="spellStart"/>
      <w:r w:rsidRPr="006D6E2D">
        <w:rPr>
          <w:rFonts w:ascii="Calibri" w:hAnsi="Calibri" w:cs="Calibri"/>
          <w:sz w:val="24"/>
          <w:szCs w:val="24"/>
        </w:rPr>
        <w:t>ba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ntoken</w:t>
      </w:r>
      <w:proofErr w:type="spellEnd"/>
      <w:r w:rsidRPr="006D6E2D">
        <w:rPr>
          <w:rFonts w:ascii="Calibri" w:hAnsi="Calibri" w:cs="Calibri"/>
          <w:sz w:val="24"/>
          <w:szCs w:val="24"/>
        </w:rPr>
        <w:t xml:space="preserve"> time </w:t>
      </w:r>
      <w:proofErr w:type="spellStart"/>
      <w:r w:rsidRPr="006D6E2D">
        <w:rPr>
          <w:rFonts w:ascii="Calibri" w:hAnsi="Calibri" w:cs="Calibri"/>
          <w:sz w:val="24"/>
          <w:szCs w:val="24"/>
        </w:rPr>
        <w:t>zoj</w:t>
      </w:r>
      <w:proofErr w:type="spellEnd"/>
      <w:r w:rsidRPr="006D6E2D">
        <w:rPr>
          <w:rFonts w:ascii="Calibri" w:hAnsi="Calibri" w:cs="Calibri"/>
          <w:sz w:val="24"/>
          <w:szCs w:val="24"/>
        </w:rPr>
        <w:br/>
        <w:t xml:space="preserve">o </w:t>
      </w:r>
      <w:proofErr w:type="spellStart"/>
      <w:r w:rsidRPr="006D6E2D">
        <w:rPr>
          <w:rFonts w:ascii="Calibri" w:hAnsi="Calibri" w:cs="Calibri"/>
          <w:sz w:val="24"/>
          <w:szCs w:val="24"/>
        </w:rPr>
        <w:t>skam</w:t>
      </w:r>
      <w:proofErr w:type="spellEnd"/>
      <w:r w:rsidRPr="006D6E2D">
        <w:rPr>
          <w:rFonts w:ascii="Calibri" w:hAnsi="Calibri" w:cs="Calibri"/>
          <w:sz w:val="24"/>
          <w:szCs w:val="24"/>
        </w:rPr>
        <w:t xml:space="preserve"> me </w:t>
      </w:r>
      <w:proofErr w:type="spellStart"/>
      <w:r w:rsidRPr="006D6E2D">
        <w:rPr>
          <w:rFonts w:ascii="Calibri" w:hAnsi="Calibri" w:cs="Calibri"/>
          <w:sz w:val="24"/>
          <w:szCs w:val="24"/>
        </w:rPr>
        <w:t>i</w:t>
      </w:r>
      <w:proofErr w:type="spellEnd"/>
      <w:r w:rsidRPr="006D6E2D">
        <w:rPr>
          <w:rFonts w:ascii="Calibri" w:hAnsi="Calibri" w:cs="Calibri"/>
          <w:sz w:val="24"/>
          <w:szCs w:val="24"/>
        </w:rPr>
        <w:t xml:space="preserve"> than </w:t>
      </w:r>
      <w:proofErr w:type="spellStart"/>
      <w:r w:rsidRPr="006D6E2D">
        <w:rPr>
          <w:rFonts w:ascii="Calibri" w:hAnsi="Calibri" w:cs="Calibri"/>
          <w:sz w:val="24"/>
          <w:szCs w:val="24"/>
        </w:rPr>
        <w:t>vetes</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kosove</w:t>
      </w:r>
      <w:proofErr w:type="spellEnd"/>
      <w:r w:rsidRPr="006D6E2D">
        <w:rPr>
          <w:rFonts w:ascii="Calibri" w:hAnsi="Calibri" w:cs="Calibri"/>
          <w:sz w:val="24"/>
          <w:szCs w:val="24"/>
        </w:rPr>
        <w:br/>
      </w:r>
      <w:r w:rsidRPr="006D6E2D">
        <w:rPr>
          <w:rFonts w:ascii="Calibri" w:hAnsi="Calibri" w:cs="Calibri"/>
          <w:sz w:val="24"/>
          <w:szCs w:val="24"/>
        </w:rPr>
        <w:br/>
        <w:t>2x</w:t>
      </w:r>
      <w:r w:rsidRPr="006D6E2D">
        <w:rPr>
          <w:rFonts w:ascii="Calibri" w:hAnsi="Calibri" w:cs="Calibri"/>
          <w:sz w:val="24"/>
          <w:szCs w:val="24"/>
        </w:rPr>
        <w:br/>
        <w:t xml:space="preserve">O </w:t>
      </w:r>
      <w:proofErr w:type="spellStart"/>
      <w:r w:rsidRPr="006D6E2D">
        <w:rPr>
          <w:rFonts w:ascii="Calibri" w:hAnsi="Calibri" w:cs="Calibri"/>
          <w:sz w:val="24"/>
          <w:szCs w:val="24"/>
        </w:rPr>
        <w:t>pushka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ime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shet</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trimeri</w:t>
      </w:r>
      <w:proofErr w:type="spellEnd"/>
      <w:r w:rsidRPr="006D6E2D">
        <w:rPr>
          <w:rFonts w:ascii="Calibri" w:hAnsi="Calibri" w:cs="Calibri"/>
          <w:sz w:val="24"/>
          <w:szCs w:val="24"/>
        </w:rPr>
        <w:br/>
        <w:t xml:space="preserve">o </w:t>
      </w:r>
      <w:proofErr w:type="spellStart"/>
      <w:r w:rsidRPr="006D6E2D">
        <w:rPr>
          <w:rFonts w:ascii="Calibri" w:hAnsi="Calibri" w:cs="Calibri"/>
          <w:sz w:val="24"/>
          <w:szCs w:val="24"/>
        </w:rPr>
        <w:t>mka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marr</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etja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shume</w:t>
      </w:r>
      <w:proofErr w:type="spellEnd"/>
      <w:r w:rsidRPr="006D6E2D">
        <w:rPr>
          <w:rFonts w:ascii="Calibri" w:hAnsi="Calibri" w:cs="Calibri"/>
          <w:sz w:val="24"/>
          <w:szCs w:val="24"/>
        </w:rPr>
        <w:t xml:space="preserve"> per </w:t>
      </w:r>
      <w:proofErr w:type="spellStart"/>
      <w:r w:rsidRPr="006D6E2D">
        <w:rPr>
          <w:rFonts w:ascii="Calibri" w:hAnsi="Calibri" w:cs="Calibri"/>
          <w:sz w:val="24"/>
          <w:szCs w:val="24"/>
        </w:rPr>
        <w:t>lirie</w:t>
      </w:r>
      <w:proofErr w:type="spellEnd"/>
      <w:r w:rsidRPr="006D6E2D">
        <w:rPr>
          <w:rFonts w:ascii="Calibri" w:hAnsi="Calibri" w:cs="Calibri"/>
          <w:sz w:val="24"/>
          <w:szCs w:val="24"/>
        </w:rPr>
        <w:br/>
        <w:t xml:space="preserve">o e </w:t>
      </w:r>
      <w:proofErr w:type="spellStart"/>
      <w:r w:rsidRPr="006D6E2D">
        <w:rPr>
          <w:rFonts w:ascii="Calibri" w:hAnsi="Calibri" w:cs="Calibri"/>
          <w:sz w:val="24"/>
          <w:szCs w:val="24"/>
        </w:rPr>
        <w:t>ruj</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nderin</w:t>
      </w:r>
      <w:proofErr w:type="spellEnd"/>
      <w:r w:rsidRPr="006D6E2D">
        <w:rPr>
          <w:rFonts w:ascii="Calibri" w:hAnsi="Calibri" w:cs="Calibri"/>
          <w:sz w:val="24"/>
          <w:szCs w:val="24"/>
        </w:rPr>
        <w:t xml:space="preserve"> e </w:t>
      </w:r>
      <w:proofErr w:type="spellStart"/>
      <w:r w:rsidRPr="006D6E2D">
        <w:rPr>
          <w:rFonts w:ascii="Calibri" w:hAnsi="Calibri" w:cs="Calibri"/>
          <w:sz w:val="24"/>
          <w:szCs w:val="24"/>
        </w:rPr>
        <w:t>skenderbeut</w:t>
      </w:r>
      <w:proofErr w:type="spellEnd"/>
      <w:r w:rsidRPr="006D6E2D">
        <w:rPr>
          <w:rFonts w:ascii="Calibri" w:hAnsi="Calibri" w:cs="Calibri"/>
          <w:sz w:val="24"/>
          <w:szCs w:val="24"/>
        </w:rPr>
        <w:br/>
        <w:t xml:space="preserve">o ka me u </w:t>
      </w:r>
      <w:proofErr w:type="spellStart"/>
      <w:r w:rsidRPr="006D6E2D">
        <w:rPr>
          <w:rFonts w:ascii="Calibri" w:hAnsi="Calibri" w:cs="Calibri"/>
          <w:sz w:val="24"/>
          <w:szCs w:val="24"/>
        </w:rPr>
        <w:t>zhduk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nafaqja</w:t>
      </w:r>
      <w:proofErr w:type="spellEnd"/>
      <w:r w:rsidRPr="006D6E2D">
        <w:rPr>
          <w:rFonts w:ascii="Calibri" w:hAnsi="Calibri" w:cs="Calibri"/>
          <w:sz w:val="24"/>
          <w:szCs w:val="24"/>
        </w:rPr>
        <w:t xml:space="preserve"> e </w:t>
      </w:r>
      <w:proofErr w:type="spellStart"/>
      <w:r w:rsidRPr="006D6E2D">
        <w:rPr>
          <w:rFonts w:ascii="Calibri" w:hAnsi="Calibri" w:cs="Calibri"/>
          <w:sz w:val="24"/>
          <w:szCs w:val="24"/>
        </w:rPr>
        <w:t>dheut</w:t>
      </w:r>
      <w:proofErr w:type="spellEnd"/>
    </w:p>
    <w:p w14:paraId="5D737D95" w14:textId="77777777" w:rsidR="00694090" w:rsidRPr="006D6E2D" w:rsidRDefault="00694090" w:rsidP="00694090">
      <w:pPr>
        <w:rPr>
          <w:rFonts w:ascii="Calibri" w:hAnsi="Calibri" w:cs="Calibri"/>
          <w:sz w:val="24"/>
          <w:szCs w:val="24"/>
        </w:rPr>
      </w:pPr>
      <w:r w:rsidRPr="006D6E2D">
        <w:rPr>
          <w:rFonts w:ascii="Calibri" w:hAnsi="Calibri" w:cs="Calibri"/>
          <w:b/>
          <w:bCs/>
          <w:sz w:val="24"/>
          <w:szCs w:val="24"/>
        </w:rPr>
        <w:t>THE GIRLS</w:t>
      </w:r>
      <w:r w:rsidRPr="006D6E2D">
        <w:rPr>
          <w:rFonts w:ascii="Calibri" w:hAnsi="Calibri" w:cs="Calibri"/>
          <w:sz w:val="24"/>
          <w:szCs w:val="24"/>
        </w:rPr>
        <w:t xml:space="preserve"> (Albanian language)</w:t>
      </w:r>
    </w:p>
    <w:p w14:paraId="18A2B6FB" w14:textId="77777777" w:rsidR="00694090" w:rsidRPr="006D6E2D" w:rsidRDefault="00694090" w:rsidP="00694090">
      <w:pPr>
        <w:rPr>
          <w:rFonts w:ascii="Calibri" w:hAnsi="Calibri" w:cs="Calibri"/>
          <w:sz w:val="24"/>
          <w:szCs w:val="24"/>
        </w:rPr>
      </w:pPr>
      <w:proofErr w:type="gramStart"/>
      <w:r w:rsidRPr="006D6E2D">
        <w:rPr>
          <w:rFonts w:ascii="Calibri" w:hAnsi="Calibri" w:cs="Calibri"/>
          <w:sz w:val="24"/>
          <w:szCs w:val="24"/>
        </w:rPr>
        <w:t>Oh</w:t>
      </w:r>
      <w:proofErr w:type="gramEnd"/>
      <w:r w:rsidRPr="006D6E2D">
        <w:rPr>
          <w:rFonts w:ascii="Calibri" w:hAnsi="Calibri" w:cs="Calibri"/>
          <w:sz w:val="24"/>
          <w:szCs w:val="24"/>
        </w:rPr>
        <w:t xml:space="preserve"> </w:t>
      </w:r>
      <w:proofErr w:type="spellStart"/>
      <w:r w:rsidRPr="006D6E2D">
        <w:rPr>
          <w:rFonts w:ascii="Calibri" w:hAnsi="Calibri" w:cs="Calibri"/>
          <w:sz w:val="24"/>
          <w:szCs w:val="24"/>
        </w:rPr>
        <w:t>moj</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dashni</w:t>
      </w:r>
      <w:proofErr w:type="spellEnd"/>
      <w:r w:rsidRPr="006D6E2D">
        <w:rPr>
          <w:rFonts w:ascii="Calibri" w:hAnsi="Calibri" w:cs="Calibri"/>
          <w:sz w:val="24"/>
          <w:szCs w:val="24"/>
        </w:rPr>
        <w:br/>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pi</w:t>
      </w:r>
      <w:r w:rsidRPr="006D6E2D">
        <w:rPr>
          <w:rFonts w:ascii="Calibri" w:hAnsi="Calibri" w:cs="Calibri"/>
          <w:sz w:val="24"/>
          <w:szCs w:val="24"/>
        </w:rPr>
        <w:br/>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heke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heke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heke</w:t>
      </w:r>
      <w:proofErr w:type="spellEnd"/>
      <w:r w:rsidRPr="006D6E2D">
        <w:rPr>
          <w:rFonts w:ascii="Calibri" w:hAnsi="Calibri" w:cs="Calibri"/>
          <w:sz w:val="24"/>
          <w:szCs w:val="24"/>
        </w:rPr>
        <w:br/>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heke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pak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merzin</w:t>
      </w:r>
      <w:proofErr w:type="spellEnd"/>
      <w:r w:rsidRPr="006D6E2D">
        <w:rPr>
          <w:rFonts w:ascii="Calibri" w:hAnsi="Calibri" w:cs="Calibri"/>
          <w:sz w:val="24"/>
          <w:szCs w:val="24"/>
        </w:rPr>
        <w:br/>
        <w:t xml:space="preserve">Se </w:t>
      </w:r>
      <w:proofErr w:type="spellStart"/>
      <w:r w:rsidRPr="006D6E2D">
        <w:rPr>
          <w:rFonts w:ascii="Calibri" w:hAnsi="Calibri" w:cs="Calibri"/>
          <w:sz w:val="24"/>
          <w:szCs w:val="24"/>
        </w:rPr>
        <w:t>tka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lon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edhe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kjo</w:t>
      </w:r>
      <w:proofErr w:type="spellEnd"/>
      <w:r w:rsidRPr="006D6E2D">
        <w:rPr>
          <w:rFonts w:ascii="Calibri" w:hAnsi="Calibri" w:cs="Calibri"/>
          <w:sz w:val="24"/>
          <w:szCs w:val="24"/>
        </w:rPr>
        <w:br/>
        <w:t xml:space="preserve">Jo </w:t>
      </w:r>
      <w:proofErr w:type="spellStart"/>
      <w:r w:rsidRPr="006D6E2D">
        <w:rPr>
          <w:rFonts w:ascii="Calibri" w:hAnsi="Calibri" w:cs="Calibri"/>
          <w:sz w:val="24"/>
          <w:szCs w:val="24"/>
        </w:rPr>
        <w:t>jo</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jo</w:t>
      </w:r>
      <w:proofErr w:type="spellEnd"/>
      <w:r w:rsidRPr="006D6E2D">
        <w:rPr>
          <w:rFonts w:ascii="Calibri" w:hAnsi="Calibri" w:cs="Calibri"/>
          <w:sz w:val="24"/>
          <w:szCs w:val="24"/>
        </w:rPr>
        <w:t xml:space="preserve"> ty </w:t>
      </w:r>
      <w:proofErr w:type="spellStart"/>
      <w:r w:rsidRPr="006D6E2D">
        <w:rPr>
          <w:rFonts w:ascii="Calibri" w:hAnsi="Calibri" w:cs="Calibri"/>
          <w:sz w:val="24"/>
          <w:szCs w:val="24"/>
        </w:rPr>
        <w:t>mos</w:t>
      </w:r>
      <w:proofErr w:type="spellEnd"/>
      <w:r w:rsidRPr="006D6E2D">
        <w:rPr>
          <w:rFonts w:ascii="Calibri" w:hAnsi="Calibri" w:cs="Calibri"/>
          <w:sz w:val="24"/>
          <w:szCs w:val="24"/>
        </w:rPr>
        <w:t xml:space="preserve"> ta </w:t>
      </w:r>
      <w:proofErr w:type="spellStart"/>
      <w:r w:rsidRPr="006D6E2D">
        <w:rPr>
          <w:rFonts w:ascii="Calibri" w:hAnsi="Calibri" w:cs="Calibri"/>
          <w:sz w:val="24"/>
          <w:szCs w:val="24"/>
        </w:rPr>
        <w:t>nin</w:t>
      </w:r>
      <w:proofErr w:type="spellEnd"/>
      <w:r w:rsidRPr="006D6E2D">
        <w:rPr>
          <w:rFonts w:ascii="Calibri" w:hAnsi="Calibri" w:cs="Calibri"/>
          <w:sz w:val="24"/>
          <w:szCs w:val="24"/>
        </w:rPr>
        <w:br/>
        <w:t xml:space="preserve">Se un ty </w:t>
      </w:r>
      <w:proofErr w:type="spellStart"/>
      <w:r w:rsidRPr="006D6E2D">
        <w:rPr>
          <w:rFonts w:ascii="Calibri" w:hAnsi="Calibri" w:cs="Calibri"/>
          <w:sz w:val="24"/>
          <w:szCs w:val="24"/>
        </w:rPr>
        <w:t>xhan</w:t>
      </w:r>
      <w:proofErr w:type="spellEnd"/>
      <w:r w:rsidRPr="006D6E2D">
        <w:rPr>
          <w:rFonts w:ascii="Calibri" w:hAnsi="Calibri" w:cs="Calibri"/>
          <w:sz w:val="24"/>
          <w:szCs w:val="24"/>
        </w:rPr>
        <w:t xml:space="preserve"> t </w:t>
      </w:r>
      <w:proofErr w:type="spellStart"/>
      <w:r w:rsidRPr="006D6E2D">
        <w:rPr>
          <w:rFonts w:ascii="Calibri" w:hAnsi="Calibri" w:cs="Calibri"/>
          <w:sz w:val="24"/>
          <w:szCs w:val="24"/>
        </w:rPr>
        <w:t>kom</w:t>
      </w:r>
      <w:proofErr w:type="spellEnd"/>
      <w:r w:rsidRPr="006D6E2D">
        <w:rPr>
          <w:rFonts w:ascii="Calibri" w:hAnsi="Calibri" w:cs="Calibri"/>
          <w:sz w:val="24"/>
          <w:szCs w:val="24"/>
        </w:rPr>
        <w:br/>
        <w:t xml:space="preserve">E </w:t>
      </w:r>
      <w:proofErr w:type="spellStart"/>
      <w:r w:rsidRPr="006D6E2D">
        <w:rPr>
          <w:rFonts w:ascii="Calibri" w:hAnsi="Calibri" w:cs="Calibri"/>
          <w:sz w:val="24"/>
          <w:szCs w:val="24"/>
        </w:rPr>
        <w:t>ti</w:t>
      </w:r>
      <w:proofErr w:type="spellEnd"/>
      <w:r w:rsidRPr="006D6E2D">
        <w:rPr>
          <w:rFonts w:ascii="Calibri" w:hAnsi="Calibri" w:cs="Calibri"/>
          <w:sz w:val="24"/>
          <w:szCs w:val="24"/>
        </w:rPr>
        <w:t xml:space="preserve"> mu </w:t>
      </w:r>
      <w:proofErr w:type="spellStart"/>
      <w:r w:rsidRPr="006D6E2D">
        <w:rPr>
          <w:rFonts w:ascii="Calibri" w:hAnsi="Calibri" w:cs="Calibri"/>
          <w:sz w:val="24"/>
          <w:szCs w:val="24"/>
        </w:rPr>
        <w:t>xhan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m'ki</w:t>
      </w:r>
      <w:proofErr w:type="spellEnd"/>
    </w:p>
    <w:p w14:paraId="3552722F"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A </w:t>
      </w:r>
      <w:proofErr w:type="spellStart"/>
      <w:r w:rsidRPr="006D6E2D">
        <w:rPr>
          <w:rFonts w:ascii="Calibri" w:hAnsi="Calibri" w:cs="Calibri"/>
          <w:sz w:val="24"/>
          <w:szCs w:val="24"/>
        </w:rPr>
        <w:t>kalon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kjo</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merzi</w:t>
      </w:r>
      <w:proofErr w:type="spellEnd"/>
      <w:r w:rsidRPr="006D6E2D">
        <w:rPr>
          <w:rFonts w:ascii="Calibri" w:hAnsi="Calibri" w:cs="Calibri"/>
          <w:sz w:val="24"/>
          <w:szCs w:val="24"/>
        </w:rPr>
        <w:br/>
      </w:r>
      <w:proofErr w:type="spellStart"/>
      <w:r w:rsidRPr="006D6E2D">
        <w:rPr>
          <w:rFonts w:ascii="Calibri" w:hAnsi="Calibri" w:cs="Calibri"/>
          <w:sz w:val="24"/>
          <w:szCs w:val="24"/>
        </w:rPr>
        <w:t>Qe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dy</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jena</w:t>
      </w:r>
      <w:proofErr w:type="spellEnd"/>
      <w:r w:rsidRPr="006D6E2D">
        <w:rPr>
          <w:rFonts w:ascii="Calibri" w:hAnsi="Calibri" w:cs="Calibri"/>
          <w:sz w:val="24"/>
          <w:szCs w:val="24"/>
        </w:rPr>
        <w:br/>
      </w:r>
      <w:proofErr w:type="spellStart"/>
      <w:r w:rsidRPr="006D6E2D">
        <w:rPr>
          <w:rFonts w:ascii="Calibri" w:hAnsi="Calibri" w:cs="Calibri"/>
          <w:sz w:val="24"/>
          <w:szCs w:val="24"/>
        </w:rPr>
        <w:t>Zemra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jem</w:t>
      </w:r>
      <w:proofErr w:type="spellEnd"/>
      <w:r w:rsidRPr="006D6E2D">
        <w:rPr>
          <w:rFonts w:ascii="Calibri" w:hAnsi="Calibri" w:cs="Calibri"/>
          <w:sz w:val="24"/>
          <w:szCs w:val="24"/>
        </w:rPr>
        <w:t xml:space="preserve"> mu po m </w:t>
      </w:r>
      <w:proofErr w:type="spellStart"/>
      <w:r w:rsidRPr="006D6E2D">
        <w:rPr>
          <w:rFonts w:ascii="Calibri" w:hAnsi="Calibri" w:cs="Calibri"/>
          <w:sz w:val="24"/>
          <w:szCs w:val="24"/>
        </w:rPr>
        <w:t>dhem</w:t>
      </w:r>
      <w:proofErr w:type="spellEnd"/>
      <w:r w:rsidRPr="006D6E2D">
        <w:rPr>
          <w:rFonts w:ascii="Calibri" w:hAnsi="Calibri" w:cs="Calibri"/>
          <w:sz w:val="24"/>
          <w:szCs w:val="24"/>
        </w:rPr>
        <w:br/>
        <w:t xml:space="preserve">Se per ty </w:t>
      </w:r>
      <w:proofErr w:type="spellStart"/>
      <w:r w:rsidRPr="006D6E2D">
        <w:rPr>
          <w:rFonts w:ascii="Calibri" w:hAnsi="Calibri" w:cs="Calibri"/>
          <w:sz w:val="24"/>
          <w:szCs w:val="24"/>
        </w:rPr>
        <w:t>kom</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ndjenja</w:t>
      </w:r>
      <w:proofErr w:type="spellEnd"/>
      <w:r w:rsidRPr="006D6E2D">
        <w:rPr>
          <w:rFonts w:ascii="Calibri" w:hAnsi="Calibri" w:cs="Calibri"/>
          <w:sz w:val="24"/>
          <w:szCs w:val="24"/>
        </w:rPr>
        <w:br/>
        <w:t xml:space="preserve">O </w:t>
      </w:r>
      <w:proofErr w:type="spellStart"/>
      <w:r w:rsidRPr="006D6E2D">
        <w:rPr>
          <w:rFonts w:ascii="Calibri" w:hAnsi="Calibri" w:cs="Calibri"/>
          <w:sz w:val="24"/>
          <w:szCs w:val="24"/>
        </w:rPr>
        <w:t>sedi</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sedi</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sedi</w:t>
      </w:r>
      <w:proofErr w:type="spellEnd"/>
      <w:r w:rsidRPr="006D6E2D">
        <w:rPr>
          <w:rFonts w:ascii="Calibri" w:hAnsi="Calibri" w:cs="Calibri"/>
          <w:sz w:val="24"/>
          <w:szCs w:val="24"/>
        </w:rPr>
        <w:br/>
      </w:r>
      <w:proofErr w:type="spellStart"/>
      <w:r w:rsidRPr="006D6E2D">
        <w:rPr>
          <w:rFonts w:ascii="Calibri" w:hAnsi="Calibri" w:cs="Calibri"/>
          <w:sz w:val="24"/>
          <w:szCs w:val="24"/>
        </w:rPr>
        <w:t>Pse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ti</w:t>
      </w:r>
      <w:proofErr w:type="spellEnd"/>
      <w:r w:rsidRPr="006D6E2D">
        <w:rPr>
          <w:rFonts w:ascii="Calibri" w:hAnsi="Calibri" w:cs="Calibri"/>
          <w:sz w:val="24"/>
          <w:szCs w:val="24"/>
        </w:rPr>
        <w:t xml:space="preserve"> po me </w:t>
      </w:r>
      <w:proofErr w:type="spellStart"/>
      <w:r w:rsidRPr="006D6E2D">
        <w:rPr>
          <w:rFonts w:ascii="Calibri" w:hAnsi="Calibri" w:cs="Calibri"/>
          <w:sz w:val="24"/>
          <w:szCs w:val="24"/>
        </w:rPr>
        <w:t>rrin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mendja</w:t>
      </w:r>
      <w:proofErr w:type="spellEnd"/>
      <w:r w:rsidRPr="006D6E2D">
        <w:rPr>
          <w:rFonts w:ascii="Calibri" w:hAnsi="Calibri" w:cs="Calibri"/>
          <w:sz w:val="24"/>
          <w:szCs w:val="24"/>
        </w:rPr>
        <w:br/>
      </w:r>
      <w:proofErr w:type="spellStart"/>
      <w:r w:rsidRPr="006D6E2D">
        <w:rPr>
          <w:rFonts w:ascii="Calibri" w:hAnsi="Calibri" w:cs="Calibri"/>
          <w:sz w:val="24"/>
          <w:szCs w:val="24"/>
        </w:rPr>
        <w:t>Pse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dy</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nuk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jena</w:t>
      </w:r>
      <w:proofErr w:type="spellEnd"/>
      <w:r w:rsidRPr="006D6E2D">
        <w:rPr>
          <w:rFonts w:ascii="Calibri" w:hAnsi="Calibri" w:cs="Calibri"/>
          <w:sz w:val="24"/>
          <w:szCs w:val="24"/>
        </w:rPr>
        <w:br/>
        <w:t xml:space="preserve">Kur </w:t>
      </w:r>
      <w:proofErr w:type="spellStart"/>
      <w:r w:rsidRPr="006D6E2D">
        <w:rPr>
          <w:rFonts w:ascii="Calibri" w:hAnsi="Calibri" w:cs="Calibri"/>
          <w:sz w:val="24"/>
          <w:szCs w:val="24"/>
        </w:rPr>
        <w:t>hala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tkom</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mrena</w:t>
      </w:r>
      <w:proofErr w:type="spellEnd"/>
    </w:p>
    <w:p w14:paraId="36F334FD" w14:textId="77777777" w:rsidR="00694090" w:rsidRPr="006D6E2D" w:rsidRDefault="00694090" w:rsidP="00694090">
      <w:pPr>
        <w:rPr>
          <w:rFonts w:ascii="Calibri" w:hAnsi="Calibri" w:cs="Calibri"/>
          <w:sz w:val="24"/>
          <w:szCs w:val="24"/>
        </w:rPr>
      </w:pPr>
      <w:r w:rsidRPr="006D6E2D">
        <w:rPr>
          <w:rFonts w:ascii="Calibri" w:hAnsi="Calibri" w:cs="Calibri"/>
          <w:sz w:val="24"/>
          <w:szCs w:val="24"/>
        </w:rPr>
        <w:t xml:space="preserve">Koha </w:t>
      </w:r>
      <w:proofErr w:type="spellStart"/>
      <w:r w:rsidRPr="006D6E2D">
        <w:rPr>
          <w:rFonts w:ascii="Calibri" w:hAnsi="Calibri" w:cs="Calibri"/>
          <w:sz w:val="24"/>
          <w:szCs w:val="24"/>
        </w:rPr>
        <w:t>spo</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kalon</w:t>
      </w:r>
      <w:proofErr w:type="spellEnd"/>
      <w:r w:rsidRPr="006D6E2D">
        <w:rPr>
          <w:rFonts w:ascii="Calibri" w:hAnsi="Calibri" w:cs="Calibri"/>
          <w:sz w:val="24"/>
          <w:szCs w:val="24"/>
        </w:rPr>
        <w:br/>
      </w:r>
      <w:proofErr w:type="spellStart"/>
      <w:r w:rsidRPr="006D6E2D">
        <w:rPr>
          <w:rFonts w:ascii="Calibri" w:hAnsi="Calibri" w:cs="Calibri"/>
          <w:sz w:val="24"/>
          <w:szCs w:val="24"/>
        </w:rPr>
        <w:t>Rrushe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ti</w:t>
      </w:r>
      <w:proofErr w:type="spellEnd"/>
      <w:r w:rsidRPr="006D6E2D">
        <w:rPr>
          <w:rFonts w:ascii="Calibri" w:hAnsi="Calibri" w:cs="Calibri"/>
          <w:sz w:val="24"/>
          <w:szCs w:val="24"/>
        </w:rPr>
        <w:t xml:space="preserve"> po m </w:t>
      </w:r>
      <w:proofErr w:type="spellStart"/>
      <w:r w:rsidRPr="006D6E2D">
        <w:rPr>
          <w:rFonts w:ascii="Calibri" w:hAnsi="Calibri" w:cs="Calibri"/>
          <w:sz w:val="24"/>
          <w:szCs w:val="24"/>
        </w:rPr>
        <w:t>mungon</w:t>
      </w:r>
      <w:proofErr w:type="spellEnd"/>
      <w:r w:rsidRPr="006D6E2D">
        <w:rPr>
          <w:rFonts w:ascii="Calibri" w:hAnsi="Calibri" w:cs="Calibri"/>
          <w:sz w:val="24"/>
          <w:szCs w:val="24"/>
        </w:rPr>
        <w:br/>
        <w:t xml:space="preserve">Hala </w:t>
      </w:r>
      <w:proofErr w:type="spellStart"/>
      <w:r w:rsidRPr="006D6E2D">
        <w:rPr>
          <w:rFonts w:ascii="Calibri" w:hAnsi="Calibri" w:cs="Calibri"/>
          <w:sz w:val="24"/>
          <w:szCs w:val="24"/>
        </w:rPr>
        <w:t>keq</w:t>
      </w:r>
      <w:proofErr w:type="spellEnd"/>
      <w:r w:rsidRPr="006D6E2D">
        <w:rPr>
          <w:rFonts w:ascii="Calibri" w:hAnsi="Calibri" w:cs="Calibri"/>
          <w:sz w:val="24"/>
          <w:szCs w:val="24"/>
        </w:rPr>
        <w:t xml:space="preserve"> un </w:t>
      </w:r>
      <w:proofErr w:type="spellStart"/>
      <w:r w:rsidRPr="006D6E2D">
        <w:rPr>
          <w:rFonts w:ascii="Calibri" w:hAnsi="Calibri" w:cs="Calibri"/>
          <w:sz w:val="24"/>
          <w:szCs w:val="24"/>
        </w:rPr>
        <w:t>jom</w:t>
      </w:r>
      <w:proofErr w:type="spellEnd"/>
      <w:r w:rsidRPr="006D6E2D">
        <w:rPr>
          <w:rFonts w:ascii="Calibri" w:hAnsi="Calibri" w:cs="Calibri"/>
          <w:sz w:val="24"/>
          <w:szCs w:val="24"/>
        </w:rPr>
        <w:br/>
      </w:r>
      <w:proofErr w:type="spellStart"/>
      <w:r w:rsidRPr="006D6E2D">
        <w:rPr>
          <w:rFonts w:ascii="Calibri" w:hAnsi="Calibri" w:cs="Calibri"/>
          <w:sz w:val="24"/>
          <w:szCs w:val="24"/>
        </w:rPr>
        <w:t>Zemra</w:t>
      </w:r>
      <w:proofErr w:type="spellEnd"/>
      <w:r w:rsidRPr="006D6E2D">
        <w:rPr>
          <w:rFonts w:ascii="Calibri" w:hAnsi="Calibri" w:cs="Calibri"/>
          <w:sz w:val="24"/>
          <w:szCs w:val="24"/>
        </w:rPr>
        <w:t xml:space="preserve"> mu po m </w:t>
      </w:r>
      <w:proofErr w:type="spellStart"/>
      <w:r w:rsidRPr="006D6E2D">
        <w:rPr>
          <w:rFonts w:ascii="Calibri" w:hAnsi="Calibri" w:cs="Calibri"/>
          <w:sz w:val="24"/>
          <w:szCs w:val="24"/>
        </w:rPr>
        <w:t>qan</w:t>
      </w:r>
      <w:proofErr w:type="spellEnd"/>
    </w:p>
    <w:p w14:paraId="2B44A56E" w14:textId="77777777" w:rsidR="00694090" w:rsidRDefault="00694090" w:rsidP="00694090">
      <w:pPr>
        <w:rPr>
          <w:rFonts w:ascii="Calibri" w:hAnsi="Calibri" w:cs="Calibri"/>
          <w:sz w:val="24"/>
          <w:szCs w:val="24"/>
        </w:rPr>
      </w:pPr>
      <w:proofErr w:type="gramStart"/>
      <w:r w:rsidRPr="006D6E2D">
        <w:rPr>
          <w:rFonts w:ascii="Calibri" w:hAnsi="Calibri" w:cs="Calibri"/>
          <w:sz w:val="24"/>
          <w:szCs w:val="24"/>
        </w:rPr>
        <w:t>Oh</w:t>
      </w:r>
      <w:proofErr w:type="gramEnd"/>
      <w:r w:rsidRPr="006D6E2D">
        <w:rPr>
          <w:rFonts w:ascii="Calibri" w:hAnsi="Calibri" w:cs="Calibri"/>
          <w:sz w:val="24"/>
          <w:szCs w:val="24"/>
        </w:rPr>
        <w:t xml:space="preserve"> </w:t>
      </w:r>
      <w:proofErr w:type="spellStart"/>
      <w:r w:rsidRPr="006D6E2D">
        <w:rPr>
          <w:rFonts w:ascii="Calibri" w:hAnsi="Calibri" w:cs="Calibri"/>
          <w:sz w:val="24"/>
          <w:szCs w:val="24"/>
        </w:rPr>
        <w:t>moj</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dashni</w:t>
      </w:r>
      <w:proofErr w:type="spellEnd"/>
      <w:r w:rsidRPr="006D6E2D">
        <w:rPr>
          <w:rFonts w:ascii="Calibri" w:hAnsi="Calibri" w:cs="Calibri"/>
          <w:sz w:val="24"/>
          <w:szCs w:val="24"/>
        </w:rPr>
        <w:br/>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pi</w:t>
      </w:r>
      <w:r w:rsidRPr="006D6E2D">
        <w:rPr>
          <w:rFonts w:ascii="Calibri" w:hAnsi="Calibri" w:cs="Calibri"/>
          <w:sz w:val="24"/>
          <w:szCs w:val="24"/>
        </w:rPr>
        <w:br/>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heke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heke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heke</w:t>
      </w:r>
      <w:proofErr w:type="spellEnd"/>
      <w:r w:rsidRPr="006D6E2D">
        <w:rPr>
          <w:rFonts w:ascii="Calibri" w:hAnsi="Calibri" w:cs="Calibri"/>
          <w:sz w:val="24"/>
          <w:szCs w:val="24"/>
        </w:rPr>
        <w:br/>
      </w:r>
      <w:proofErr w:type="spellStart"/>
      <w:r w:rsidRPr="006D6E2D">
        <w:rPr>
          <w:rFonts w:ascii="Calibri" w:hAnsi="Calibri" w:cs="Calibri"/>
          <w:sz w:val="24"/>
          <w:szCs w:val="24"/>
        </w:rPr>
        <w:t>Hajde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heke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pak</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merzin</w:t>
      </w:r>
      <w:proofErr w:type="spellEnd"/>
      <w:r w:rsidRPr="006D6E2D">
        <w:rPr>
          <w:rFonts w:ascii="Calibri" w:hAnsi="Calibri" w:cs="Calibri"/>
          <w:sz w:val="24"/>
          <w:szCs w:val="24"/>
        </w:rPr>
        <w:br/>
        <w:t xml:space="preserve">Se </w:t>
      </w:r>
      <w:proofErr w:type="spellStart"/>
      <w:r w:rsidRPr="006D6E2D">
        <w:rPr>
          <w:rFonts w:ascii="Calibri" w:hAnsi="Calibri" w:cs="Calibri"/>
          <w:sz w:val="24"/>
          <w:szCs w:val="24"/>
        </w:rPr>
        <w:t>tka</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lon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edhe</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kjo</w:t>
      </w:r>
      <w:proofErr w:type="spellEnd"/>
      <w:r w:rsidRPr="006D6E2D">
        <w:rPr>
          <w:rFonts w:ascii="Calibri" w:hAnsi="Calibri" w:cs="Calibri"/>
          <w:sz w:val="24"/>
          <w:szCs w:val="24"/>
        </w:rPr>
        <w:br/>
        <w:t xml:space="preserve">Jo </w:t>
      </w:r>
      <w:proofErr w:type="spellStart"/>
      <w:r w:rsidRPr="006D6E2D">
        <w:rPr>
          <w:rFonts w:ascii="Calibri" w:hAnsi="Calibri" w:cs="Calibri"/>
          <w:sz w:val="24"/>
          <w:szCs w:val="24"/>
        </w:rPr>
        <w:t>jo</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jo</w:t>
      </w:r>
      <w:proofErr w:type="spellEnd"/>
      <w:r w:rsidRPr="006D6E2D">
        <w:rPr>
          <w:rFonts w:ascii="Calibri" w:hAnsi="Calibri" w:cs="Calibri"/>
          <w:sz w:val="24"/>
          <w:szCs w:val="24"/>
        </w:rPr>
        <w:t xml:space="preserve"> ty </w:t>
      </w:r>
      <w:proofErr w:type="spellStart"/>
      <w:r w:rsidRPr="006D6E2D">
        <w:rPr>
          <w:rFonts w:ascii="Calibri" w:hAnsi="Calibri" w:cs="Calibri"/>
          <w:sz w:val="24"/>
          <w:szCs w:val="24"/>
        </w:rPr>
        <w:t>mos</w:t>
      </w:r>
      <w:proofErr w:type="spellEnd"/>
      <w:r w:rsidRPr="006D6E2D">
        <w:rPr>
          <w:rFonts w:ascii="Calibri" w:hAnsi="Calibri" w:cs="Calibri"/>
          <w:sz w:val="24"/>
          <w:szCs w:val="24"/>
        </w:rPr>
        <w:t xml:space="preserve"> ta </w:t>
      </w:r>
      <w:proofErr w:type="spellStart"/>
      <w:r w:rsidRPr="006D6E2D">
        <w:rPr>
          <w:rFonts w:ascii="Calibri" w:hAnsi="Calibri" w:cs="Calibri"/>
          <w:sz w:val="24"/>
          <w:szCs w:val="24"/>
        </w:rPr>
        <w:t>nin</w:t>
      </w:r>
      <w:proofErr w:type="spellEnd"/>
      <w:r w:rsidRPr="006D6E2D">
        <w:rPr>
          <w:rFonts w:ascii="Calibri" w:hAnsi="Calibri" w:cs="Calibri"/>
          <w:sz w:val="24"/>
          <w:szCs w:val="24"/>
        </w:rPr>
        <w:br/>
        <w:t xml:space="preserve">Se un ty </w:t>
      </w:r>
      <w:proofErr w:type="spellStart"/>
      <w:r w:rsidRPr="006D6E2D">
        <w:rPr>
          <w:rFonts w:ascii="Calibri" w:hAnsi="Calibri" w:cs="Calibri"/>
          <w:sz w:val="24"/>
          <w:szCs w:val="24"/>
        </w:rPr>
        <w:t>xhan</w:t>
      </w:r>
      <w:proofErr w:type="spellEnd"/>
      <w:r w:rsidRPr="006D6E2D">
        <w:rPr>
          <w:rFonts w:ascii="Calibri" w:hAnsi="Calibri" w:cs="Calibri"/>
          <w:sz w:val="24"/>
          <w:szCs w:val="24"/>
        </w:rPr>
        <w:t xml:space="preserve"> t </w:t>
      </w:r>
      <w:proofErr w:type="spellStart"/>
      <w:r w:rsidRPr="006D6E2D">
        <w:rPr>
          <w:rFonts w:ascii="Calibri" w:hAnsi="Calibri" w:cs="Calibri"/>
          <w:sz w:val="24"/>
          <w:szCs w:val="24"/>
        </w:rPr>
        <w:t>kom</w:t>
      </w:r>
      <w:proofErr w:type="spellEnd"/>
      <w:r w:rsidRPr="006D6E2D">
        <w:rPr>
          <w:rFonts w:ascii="Calibri" w:hAnsi="Calibri" w:cs="Calibri"/>
          <w:sz w:val="24"/>
          <w:szCs w:val="24"/>
        </w:rPr>
        <w:br/>
        <w:t xml:space="preserve">E </w:t>
      </w:r>
      <w:proofErr w:type="spellStart"/>
      <w:r w:rsidRPr="006D6E2D">
        <w:rPr>
          <w:rFonts w:ascii="Calibri" w:hAnsi="Calibri" w:cs="Calibri"/>
          <w:sz w:val="24"/>
          <w:szCs w:val="24"/>
        </w:rPr>
        <w:t>ti</w:t>
      </w:r>
      <w:proofErr w:type="spellEnd"/>
      <w:r w:rsidRPr="006D6E2D">
        <w:rPr>
          <w:rFonts w:ascii="Calibri" w:hAnsi="Calibri" w:cs="Calibri"/>
          <w:sz w:val="24"/>
          <w:szCs w:val="24"/>
        </w:rPr>
        <w:t xml:space="preserve"> mu </w:t>
      </w:r>
      <w:proofErr w:type="spellStart"/>
      <w:r w:rsidRPr="006D6E2D">
        <w:rPr>
          <w:rFonts w:ascii="Calibri" w:hAnsi="Calibri" w:cs="Calibri"/>
          <w:sz w:val="24"/>
          <w:szCs w:val="24"/>
        </w:rPr>
        <w:t>xhan</w:t>
      </w:r>
      <w:proofErr w:type="spellEnd"/>
      <w:r w:rsidRPr="006D6E2D">
        <w:rPr>
          <w:rFonts w:ascii="Calibri" w:hAnsi="Calibri" w:cs="Calibri"/>
          <w:sz w:val="24"/>
          <w:szCs w:val="24"/>
        </w:rPr>
        <w:t xml:space="preserve"> </w:t>
      </w:r>
      <w:proofErr w:type="spellStart"/>
      <w:r w:rsidRPr="006D6E2D">
        <w:rPr>
          <w:rFonts w:ascii="Calibri" w:hAnsi="Calibri" w:cs="Calibri"/>
          <w:sz w:val="24"/>
          <w:szCs w:val="24"/>
        </w:rPr>
        <w:t>m'ki</w:t>
      </w:r>
      <w:proofErr w:type="spellEnd"/>
    </w:p>
    <w:p w14:paraId="2FE403BD" w14:textId="77777777" w:rsidR="006D6E2D" w:rsidRDefault="006D6E2D" w:rsidP="00694090">
      <w:pPr>
        <w:tabs>
          <w:tab w:val="left" w:pos="3061"/>
        </w:tabs>
        <w:rPr>
          <w:rFonts w:ascii="Calibri" w:eastAsia="Calibri" w:hAnsi="Calibri" w:cs="Calibri"/>
          <w:sz w:val="24"/>
          <w:szCs w:val="24"/>
        </w:rPr>
        <w:sectPr w:rsidR="006D6E2D" w:rsidSect="006D6E2D">
          <w:headerReference w:type="even" r:id="rId14"/>
          <w:headerReference w:type="default" r:id="rId15"/>
          <w:headerReference w:type="first" r:id="rId16"/>
          <w:pgSz w:w="11900" w:h="16840"/>
          <w:pgMar w:top="1440" w:right="1418" w:bottom="1134" w:left="1418" w:header="709" w:footer="709" w:gutter="0"/>
          <w:cols w:space="708"/>
          <w:titlePg/>
          <w:docGrid w:linePitch="360"/>
        </w:sectPr>
      </w:pPr>
    </w:p>
    <w:p w14:paraId="03D0124E" w14:textId="77777777" w:rsidR="00265955" w:rsidRPr="00840E7C" w:rsidRDefault="00265955" w:rsidP="00265955">
      <w:pPr>
        <w:spacing w:after="120"/>
        <w:jc w:val="center"/>
        <w:rPr>
          <w:b/>
          <w:bCs/>
          <w:sz w:val="32"/>
          <w:szCs w:val="32"/>
        </w:rPr>
      </w:pPr>
      <w:r w:rsidRPr="00840E7C">
        <w:rPr>
          <w:b/>
          <w:bCs/>
          <w:sz w:val="32"/>
          <w:szCs w:val="32"/>
        </w:rPr>
        <w:lastRenderedPageBreak/>
        <w:t>Academic Coordinators’ Report on his Visit to Slovakia</w:t>
      </w:r>
    </w:p>
    <w:p w14:paraId="605ADB14" w14:textId="77777777" w:rsidR="00265955" w:rsidRDefault="00265955" w:rsidP="00265955">
      <w:pPr>
        <w:spacing w:after="120"/>
        <w:jc w:val="center"/>
        <w:rPr>
          <w:b/>
          <w:bCs/>
          <w:sz w:val="32"/>
          <w:szCs w:val="32"/>
        </w:rPr>
      </w:pPr>
      <w:r w:rsidRPr="00840E7C">
        <w:rPr>
          <w:b/>
          <w:bCs/>
          <w:sz w:val="32"/>
          <w:szCs w:val="32"/>
        </w:rPr>
        <w:t>25–27 March 2025</w:t>
      </w:r>
    </w:p>
    <w:p w14:paraId="2BE5ECAC" w14:textId="77777777" w:rsidR="00265955" w:rsidRDefault="00265955" w:rsidP="00265955">
      <w:pPr>
        <w:spacing w:after="120"/>
        <w:rPr>
          <w:lang/>
        </w:rPr>
      </w:pPr>
    </w:p>
    <w:p w14:paraId="6C386C85" w14:textId="70093292" w:rsidR="00265955" w:rsidRPr="001F29E5" w:rsidRDefault="00265955" w:rsidP="00265955">
      <w:pPr>
        <w:spacing w:after="120"/>
      </w:pPr>
      <w:r w:rsidRPr="001F29E5">
        <w:t xml:space="preserve">On Tuesday 25, Wednesday 26 and Thursday 27 March I visited the three Slovak schools participating in the RPPE. I am grateful to Mrs Silvia </w:t>
      </w:r>
      <w:proofErr w:type="spellStart"/>
      <w:r w:rsidRPr="001F29E5">
        <w:rPr>
          <w:lang w:val="cs-CZ"/>
        </w:rPr>
        <w:t>Ďurková</w:t>
      </w:r>
      <w:proofErr w:type="spellEnd"/>
      <w:r w:rsidRPr="001F29E5">
        <w:rPr>
          <w:lang w:val="cs-CZ"/>
        </w:rPr>
        <w:t xml:space="preserve"> </w:t>
      </w:r>
      <w:r w:rsidRPr="001F29E5">
        <w:t xml:space="preserve">for organizing my visit and accompanying me to the schools, to the school principals, teachers and students for </w:t>
      </w:r>
      <w:r>
        <w:t>welcoming</w:t>
      </w:r>
      <w:r w:rsidRPr="001F29E5">
        <w:t xml:space="preserve"> us, and to the Ministry of Education, Science, Research and Sport of the Slovak Republic for providing interpreters and internal transport. </w:t>
      </w:r>
    </w:p>
    <w:p w14:paraId="7CCC4308" w14:textId="77777777" w:rsidR="00265955" w:rsidRDefault="00265955" w:rsidP="00265955">
      <w:pPr>
        <w:spacing w:after="120"/>
        <w:rPr>
          <w:b/>
          <w:bCs/>
          <w:sz w:val="28"/>
          <w:szCs w:val="28"/>
          <w:lang/>
        </w:rPr>
      </w:pPr>
    </w:p>
    <w:p w14:paraId="092CD344" w14:textId="2EB55009" w:rsidR="00265955" w:rsidRPr="007B7C0A" w:rsidRDefault="00265955" w:rsidP="00265955">
      <w:pPr>
        <w:spacing w:after="120"/>
        <w:rPr>
          <w:rFonts w:ascii="Calibri" w:hAnsi="Calibri" w:cs="Calibri"/>
          <w:sz w:val="28"/>
          <w:szCs w:val="28"/>
          <w:lang w:val="cs-CZ"/>
        </w:rPr>
      </w:pPr>
      <w:r>
        <w:rPr>
          <w:b/>
          <w:bCs/>
          <w:sz w:val="28"/>
          <w:szCs w:val="28"/>
        </w:rPr>
        <w:t>Tuesday 25 March</w:t>
      </w:r>
      <w:r>
        <w:rPr>
          <w:b/>
          <w:bCs/>
          <w:sz w:val="28"/>
          <w:szCs w:val="28"/>
        </w:rPr>
        <w:br/>
      </w:r>
      <w:r w:rsidRPr="0056014A">
        <w:rPr>
          <w:rFonts w:ascii="Calibri" w:hAnsi="Calibri" w:cs="Calibri"/>
          <w:b/>
          <w:bCs/>
          <w:sz w:val="28"/>
          <w:szCs w:val="28"/>
        </w:rPr>
        <w:t xml:space="preserve">Ľ. </w:t>
      </w:r>
      <w:proofErr w:type="spellStart"/>
      <w:r w:rsidRPr="0056014A">
        <w:rPr>
          <w:rFonts w:ascii="Calibri" w:hAnsi="Calibri" w:cs="Calibri"/>
          <w:b/>
          <w:bCs/>
          <w:sz w:val="28"/>
          <w:szCs w:val="28"/>
        </w:rPr>
        <w:t>Podjavorinskej</w:t>
      </w:r>
      <w:proofErr w:type="spellEnd"/>
      <w:r w:rsidRPr="0056014A">
        <w:rPr>
          <w:rFonts w:ascii="Calibri" w:hAnsi="Calibri" w:cs="Calibri"/>
          <w:b/>
          <w:bCs/>
          <w:sz w:val="28"/>
          <w:szCs w:val="28"/>
        </w:rPr>
        <w:t xml:space="preserve"> </w:t>
      </w:r>
      <w:r>
        <w:rPr>
          <w:rFonts w:ascii="Calibri" w:hAnsi="Calibri" w:cs="Calibri"/>
          <w:b/>
          <w:bCs/>
          <w:sz w:val="28"/>
          <w:szCs w:val="28"/>
        </w:rPr>
        <w:t>P</w:t>
      </w:r>
      <w:r w:rsidRPr="0056014A">
        <w:rPr>
          <w:rFonts w:ascii="Calibri" w:hAnsi="Calibri" w:cs="Calibri"/>
          <w:b/>
          <w:bCs/>
          <w:sz w:val="28"/>
          <w:szCs w:val="28"/>
        </w:rPr>
        <w:t xml:space="preserve">rimary </w:t>
      </w:r>
      <w:r>
        <w:rPr>
          <w:rFonts w:ascii="Calibri" w:hAnsi="Calibri" w:cs="Calibri"/>
          <w:b/>
          <w:bCs/>
          <w:sz w:val="28"/>
          <w:szCs w:val="28"/>
        </w:rPr>
        <w:t>S</w:t>
      </w:r>
      <w:r w:rsidRPr="0056014A">
        <w:rPr>
          <w:rFonts w:ascii="Calibri" w:hAnsi="Calibri" w:cs="Calibri"/>
          <w:b/>
          <w:bCs/>
          <w:sz w:val="28"/>
          <w:szCs w:val="28"/>
        </w:rPr>
        <w:t>chool</w:t>
      </w:r>
      <w:r>
        <w:rPr>
          <w:rFonts w:ascii="Calibri" w:hAnsi="Calibri" w:cs="Calibri"/>
          <w:b/>
          <w:bCs/>
          <w:sz w:val="28"/>
          <w:szCs w:val="28"/>
        </w:rPr>
        <w:t xml:space="preserve">, </w:t>
      </w:r>
      <w:r>
        <w:rPr>
          <w:rFonts w:ascii="Calibri" w:hAnsi="Calibri" w:cs="Calibri"/>
          <w:b/>
          <w:bCs/>
          <w:sz w:val="28"/>
          <w:szCs w:val="28"/>
          <w:lang w:val="cs-CZ"/>
        </w:rPr>
        <w:t>Košice</w:t>
      </w:r>
    </w:p>
    <w:p w14:paraId="17B187F6" w14:textId="77777777" w:rsidR="00265955" w:rsidRPr="00B57AFA" w:rsidRDefault="00265955" w:rsidP="00265955">
      <w:pPr>
        <w:spacing w:before="240" w:after="120"/>
      </w:pPr>
      <w:r w:rsidRPr="001F29E5">
        <w:rPr>
          <w:i/>
          <w:iCs/>
        </w:rPr>
        <w:t>Meeting with principal</w:t>
      </w:r>
      <w:r>
        <w:rPr>
          <w:i/>
          <w:iCs/>
        </w:rPr>
        <w:t>,</w:t>
      </w:r>
      <w:r w:rsidRPr="001F29E5">
        <w:rPr>
          <w:i/>
          <w:iCs/>
        </w:rPr>
        <w:t xml:space="preserve"> vice principal </w:t>
      </w:r>
      <w:r>
        <w:rPr>
          <w:i/>
          <w:iCs/>
        </w:rPr>
        <w:t>and RPPE coordinator</w:t>
      </w:r>
    </w:p>
    <w:p w14:paraId="10B99AF2" w14:textId="77777777" w:rsidR="00265955" w:rsidRDefault="00265955" w:rsidP="00265955">
      <w:pPr>
        <w:spacing w:after="120"/>
        <w:rPr>
          <w:rFonts w:cs="Segoe UI"/>
        </w:rPr>
      </w:pPr>
      <w:r>
        <w:t>We began our visit by</w:t>
      </w:r>
      <w:r w:rsidRPr="001F29E5">
        <w:t xml:space="preserve"> meeting the principal, </w:t>
      </w:r>
      <w:r>
        <w:t>Milan Dulina,</w:t>
      </w:r>
      <w:r w:rsidRPr="001F29E5">
        <w:t xml:space="preserve"> the vice principal</w:t>
      </w:r>
      <w:r>
        <w:t>,</w:t>
      </w:r>
      <w:r w:rsidRPr="001F29E5">
        <w:t xml:space="preserve"> </w:t>
      </w:r>
      <w:r>
        <w:t xml:space="preserve">Júlia </w:t>
      </w:r>
      <w:proofErr w:type="spellStart"/>
      <w:r>
        <w:t>Tóthová</w:t>
      </w:r>
      <w:proofErr w:type="spellEnd"/>
      <w:r>
        <w:t>,</w:t>
      </w:r>
      <w:r w:rsidRPr="001F29E5">
        <w:t xml:space="preserve"> and the school’s RPPE coordinator, Michaela </w:t>
      </w:r>
      <w:proofErr w:type="spellStart"/>
      <w:r w:rsidRPr="001F29E5">
        <w:rPr>
          <w:rFonts w:cs="Segoe UI"/>
        </w:rPr>
        <w:t>Cingeľová</w:t>
      </w:r>
      <w:proofErr w:type="spellEnd"/>
      <w:r>
        <w:rPr>
          <w:rFonts w:cs="Segoe UI"/>
        </w:rPr>
        <w:t xml:space="preserve">. </w:t>
      </w:r>
    </w:p>
    <w:p w14:paraId="3B7A00B1" w14:textId="77777777" w:rsidR="00265955" w:rsidRDefault="00265955" w:rsidP="00265955">
      <w:pPr>
        <w:spacing w:after="120"/>
        <w:rPr>
          <w:rFonts w:cs="Segoe UI"/>
        </w:rPr>
      </w:pPr>
      <w:r>
        <w:rPr>
          <w:rFonts w:cs="Segoe UI"/>
        </w:rPr>
        <w:t xml:space="preserve">The principal informed us that the school’s student population has grown to about a thousand. This includes a kindergarten recently merged with the school, which now educates Roma children from 3 to 16 years old within a single structure. All Roma children living in the adjoining settlement attend the school, and all of them progress to some form of post-primary education. </w:t>
      </w:r>
      <w:r w:rsidRPr="001F29E5">
        <w:t xml:space="preserve">The school provides </w:t>
      </w:r>
      <w:r>
        <w:t>them with mentoring</w:t>
      </w:r>
      <w:r w:rsidRPr="001F29E5">
        <w:t xml:space="preserve"> </w:t>
      </w:r>
      <w:r>
        <w:t>when they are preparing</w:t>
      </w:r>
      <w:r w:rsidRPr="001F29E5">
        <w:t xml:space="preserve"> for high school entrance interviews</w:t>
      </w:r>
      <w:r>
        <w:t>.</w:t>
      </w:r>
      <w:r>
        <w:rPr>
          <w:rFonts w:cs="Segoe UI"/>
        </w:rPr>
        <w:t xml:space="preserve"> </w:t>
      </w:r>
    </w:p>
    <w:p w14:paraId="52796AC7" w14:textId="77777777" w:rsidR="00265955" w:rsidRPr="001F29E5" w:rsidRDefault="00265955" w:rsidP="00265955">
      <w:pPr>
        <w:spacing w:after="120"/>
      </w:pPr>
      <w:r>
        <w:rPr>
          <w:rFonts w:cs="Segoe UI"/>
        </w:rPr>
        <w:t xml:space="preserve">The Technical University, which has been renting space on the school’s site, will shortly move to the city centre. The buildings that it vacates will be taken over by the school. </w:t>
      </w:r>
    </w:p>
    <w:p w14:paraId="17024463" w14:textId="77777777" w:rsidR="00265955" w:rsidRDefault="00265955" w:rsidP="00265955">
      <w:pPr>
        <w:spacing w:after="120"/>
      </w:pPr>
      <w:r>
        <w:t xml:space="preserve">Children with special educational needs pose a particular challenge. The school does not have the resources to respond to their needs, but parents resist attempts to send their children to special schools. </w:t>
      </w:r>
    </w:p>
    <w:p w14:paraId="4D06599D" w14:textId="77777777" w:rsidR="00265955" w:rsidRDefault="00265955" w:rsidP="00265955">
      <w:pPr>
        <w:spacing w:after="120"/>
      </w:pPr>
      <w:r>
        <w:rPr>
          <w:rFonts w:cs="Segoe UI"/>
        </w:rPr>
        <w:t xml:space="preserve">Currently 130 children are attending the kindergarten; this number is expected to rise to 300. The school is putting a lot of effort into increasing kindergarten numbers: in Grade 1 classes </w:t>
      </w:r>
      <w:proofErr w:type="gramStart"/>
      <w:r>
        <w:rPr>
          <w:rFonts w:cs="Segoe UI"/>
        </w:rPr>
        <w:t>it’s</w:t>
      </w:r>
      <w:proofErr w:type="gramEnd"/>
      <w:r>
        <w:rPr>
          <w:rFonts w:cs="Segoe UI"/>
        </w:rPr>
        <w:t xml:space="preserve"> always obvious which children didn’t attend kindergarten. Next </w:t>
      </w:r>
      <w:r w:rsidRPr="001F29E5">
        <w:t xml:space="preserve">year the </w:t>
      </w:r>
      <w:r>
        <w:t>principal plans</w:t>
      </w:r>
      <w:r w:rsidRPr="001F29E5">
        <w:t xml:space="preserve"> to introduce Grade 0 to </w:t>
      </w:r>
      <w:r>
        <w:t>provide children who need it with a bridge into Grade 1</w:t>
      </w:r>
      <w:r w:rsidRPr="001F29E5">
        <w:t xml:space="preserve">. </w:t>
      </w:r>
    </w:p>
    <w:p w14:paraId="07A8B91A" w14:textId="77777777" w:rsidR="00265955" w:rsidRPr="001C67C9" w:rsidRDefault="00265955" w:rsidP="00265955">
      <w:pPr>
        <w:spacing w:after="120"/>
      </w:pPr>
      <w:r>
        <w:t xml:space="preserve">The school has a very active Mixed Martial Arts club: participating students report for training at 6 a.m. The principal noted that MMA is a way of developing students’ self-discipline, and the success they have achieved is one way of fighting prejudice. </w:t>
      </w:r>
    </w:p>
    <w:p w14:paraId="6ED1BE7C" w14:textId="77777777" w:rsidR="00265955" w:rsidRPr="001F29E5" w:rsidRDefault="00265955" w:rsidP="00265955">
      <w:pPr>
        <w:widowControl w:val="0"/>
        <w:spacing w:before="240" w:after="120"/>
      </w:pPr>
      <w:r w:rsidRPr="001F29E5">
        <w:rPr>
          <w:i/>
          <w:iCs/>
        </w:rPr>
        <w:t>Grade 4D</w:t>
      </w:r>
    </w:p>
    <w:p w14:paraId="7F85830B" w14:textId="77777777" w:rsidR="00265955" w:rsidRDefault="00265955" w:rsidP="00265955">
      <w:pPr>
        <w:widowControl w:val="0"/>
        <w:spacing w:after="120"/>
      </w:pPr>
      <w:r>
        <w:t xml:space="preserve">The first class we visited comprised </w:t>
      </w:r>
      <w:r w:rsidRPr="001F29E5">
        <w:t>13 students</w:t>
      </w:r>
      <w:r>
        <w:t>,</w:t>
      </w:r>
      <w:r w:rsidRPr="001F29E5">
        <w:t xml:space="preserve"> 6 boys and 7 girls</w:t>
      </w:r>
      <w:r>
        <w:t xml:space="preserve">; the teacher was </w:t>
      </w:r>
      <w:proofErr w:type="spellStart"/>
      <w:r>
        <w:t>SIlvia</w:t>
      </w:r>
      <w:proofErr w:type="spellEnd"/>
      <w:r>
        <w:t xml:space="preserve"> </w:t>
      </w:r>
      <w:proofErr w:type="spellStart"/>
      <w:r>
        <w:t>Medňanská</w:t>
      </w:r>
      <w:proofErr w:type="spellEnd"/>
      <w:r>
        <w:t xml:space="preserve">. Two years ago, when I visited the school for the first time, she was the Roma assistant who gave a memorable rendering in Romani of the story of </w:t>
      </w:r>
      <w:proofErr w:type="spellStart"/>
      <w:r>
        <w:t>Marikla</w:t>
      </w:r>
      <w:proofErr w:type="spellEnd"/>
      <w:r>
        <w:t xml:space="preserve">. </w:t>
      </w:r>
    </w:p>
    <w:p w14:paraId="400141B2" w14:textId="77777777" w:rsidR="00265955" w:rsidRPr="001F29E5" w:rsidRDefault="00265955" w:rsidP="00265955">
      <w:pPr>
        <w:widowControl w:val="0"/>
        <w:spacing w:after="120"/>
      </w:pPr>
      <w:r>
        <w:t xml:space="preserve">To begin the lesson the mother of </w:t>
      </w:r>
      <w:r w:rsidRPr="001F29E5">
        <w:t xml:space="preserve">two of the students read </w:t>
      </w:r>
      <w:r>
        <w:t xml:space="preserve">aloud </w:t>
      </w:r>
      <w:r w:rsidRPr="001F29E5">
        <w:t xml:space="preserve">a fairy tale in Romani. The students listened with great </w:t>
      </w:r>
      <w:r>
        <w:t>attention</w:t>
      </w:r>
      <w:r w:rsidRPr="001F29E5">
        <w:t xml:space="preserve">. On two or three occasions they punctuated the </w:t>
      </w:r>
      <w:r>
        <w:t>reading</w:t>
      </w:r>
      <w:r w:rsidRPr="001F29E5">
        <w:t xml:space="preserve"> with a song in Romani </w:t>
      </w:r>
      <w:r>
        <w:t>that the teacher sang with them</w:t>
      </w:r>
      <w:r w:rsidRPr="001F29E5">
        <w:t>.</w:t>
      </w:r>
    </w:p>
    <w:p w14:paraId="0B421785" w14:textId="77777777" w:rsidR="00265955" w:rsidRPr="001F29E5" w:rsidRDefault="00265955" w:rsidP="00265955">
      <w:pPr>
        <w:spacing w:after="120"/>
      </w:pPr>
      <w:r>
        <w:t xml:space="preserve">When the reading was over, the teacher asked the students questions </w:t>
      </w:r>
      <w:r w:rsidRPr="001F29E5">
        <w:t>in Slovak. Then two students handed out worksheets with multiple choice questions on the story</w:t>
      </w:r>
      <w:r>
        <w:t>, again</w:t>
      </w:r>
      <w:r w:rsidRPr="001F29E5">
        <w:t xml:space="preserve"> in Slovak</w:t>
      </w:r>
      <w:r>
        <w:t>. The whole class answered the</w:t>
      </w:r>
      <w:r w:rsidRPr="001F29E5">
        <w:t xml:space="preserve"> questions as the teacher took the</w:t>
      </w:r>
      <w:r>
        <w:t>m</w:t>
      </w:r>
      <w:r w:rsidRPr="001F29E5">
        <w:t xml:space="preserve"> through the worksheet.</w:t>
      </w:r>
    </w:p>
    <w:p w14:paraId="018CF23B" w14:textId="77777777" w:rsidR="00265955" w:rsidRPr="001F29E5" w:rsidRDefault="00265955" w:rsidP="00265955">
      <w:pPr>
        <w:spacing w:after="120"/>
      </w:pPr>
      <w:r>
        <w:lastRenderedPageBreak/>
        <w:t xml:space="preserve">After </w:t>
      </w:r>
      <w:proofErr w:type="gramStart"/>
      <w:r>
        <w:t>this two boys</w:t>
      </w:r>
      <w:proofErr w:type="gramEnd"/>
      <w:r>
        <w:t xml:space="preserve"> handed out the students’ diaries. </w:t>
      </w:r>
      <w:r w:rsidRPr="001F29E5">
        <w:t xml:space="preserve">The teacher </w:t>
      </w:r>
      <w:r>
        <w:t>used magnets to attach</w:t>
      </w:r>
      <w:r w:rsidRPr="001F29E5">
        <w:t xml:space="preserve"> printed Romani and Slovak words and phrases </w:t>
      </w:r>
      <w:r>
        <w:t>to</w:t>
      </w:r>
      <w:r w:rsidRPr="001F29E5">
        <w:t xml:space="preserve"> the whiteboard. </w:t>
      </w:r>
      <w:r>
        <w:t>Students</w:t>
      </w:r>
      <w:r w:rsidRPr="001F29E5">
        <w:t xml:space="preserve"> copied </w:t>
      </w:r>
      <w:r>
        <w:t>the words and phrases into</w:t>
      </w:r>
      <w:r w:rsidRPr="001F29E5">
        <w:t xml:space="preserve"> their </w:t>
      </w:r>
      <w:r>
        <w:t>diaries</w:t>
      </w:r>
      <w:r w:rsidRPr="001F29E5">
        <w:t>.</w:t>
      </w:r>
    </w:p>
    <w:p w14:paraId="17357BA8" w14:textId="77777777" w:rsidR="00265955" w:rsidRPr="009375E5" w:rsidRDefault="00265955" w:rsidP="00265955">
      <w:pPr>
        <w:spacing w:after="120"/>
      </w:pPr>
      <w:r w:rsidRPr="001F29E5">
        <w:t xml:space="preserve">Michaela </w:t>
      </w:r>
      <w:proofErr w:type="spellStart"/>
      <w:r w:rsidRPr="001F29E5">
        <w:rPr>
          <w:rFonts w:cs="Segoe UI"/>
        </w:rPr>
        <w:t>Cingeľová</w:t>
      </w:r>
      <w:proofErr w:type="spellEnd"/>
      <w:r>
        <w:rPr>
          <w:rFonts w:cs="Segoe UI"/>
        </w:rPr>
        <w:t xml:space="preserve"> explained that this class joined the school’s RPPE implementation this year.</w:t>
      </w:r>
    </w:p>
    <w:p w14:paraId="79D594AD" w14:textId="77777777" w:rsidR="00265955" w:rsidRPr="001F29E5" w:rsidRDefault="00265955" w:rsidP="00265955">
      <w:pPr>
        <w:spacing w:before="240" w:after="120"/>
      </w:pPr>
      <w:r w:rsidRPr="001F29E5">
        <w:rPr>
          <w:i/>
          <w:iCs/>
        </w:rPr>
        <w:t xml:space="preserve">Grade 3 </w:t>
      </w:r>
    </w:p>
    <w:p w14:paraId="11B5A27B" w14:textId="77777777" w:rsidR="00265955" w:rsidRPr="0040322C" w:rsidRDefault="00265955" w:rsidP="00265955">
      <w:pPr>
        <w:spacing w:after="120"/>
      </w:pPr>
      <w:r>
        <w:t xml:space="preserve">This class was taught by Edita Fabian </w:t>
      </w:r>
      <w:proofErr w:type="spellStart"/>
      <w:r>
        <w:t>Hilgartová</w:t>
      </w:r>
      <w:proofErr w:type="spellEnd"/>
      <w:r>
        <w:t xml:space="preserve">; there were </w:t>
      </w:r>
      <w:r w:rsidRPr="001F29E5">
        <w:t>16 students</w:t>
      </w:r>
      <w:r>
        <w:t xml:space="preserve">, </w:t>
      </w:r>
      <w:r w:rsidRPr="001F29E5">
        <w:t xml:space="preserve">8 girls and 8 boys. </w:t>
      </w:r>
      <w:r>
        <w:t xml:space="preserve">They were sitting </w:t>
      </w:r>
      <w:r w:rsidRPr="001F29E5">
        <w:t xml:space="preserve">at two </w:t>
      </w:r>
      <w:r>
        <w:t>rows</w:t>
      </w:r>
      <w:r w:rsidRPr="001F29E5">
        <w:t xml:space="preserve"> of tables, sideways on to </w:t>
      </w:r>
      <w:r>
        <w:t xml:space="preserve">the </w:t>
      </w:r>
      <w:r w:rsidRPr="001F29E5">
        <w:t xml:space="preserve">teacher and </w:t>
      </w:r>
      <w:r>
        <w:t xml:space="preserve">the </w:t>
      </w:r>
      <w:r w:rsidRPr="001F29E5">
        <w:t>whiteboard</w:t>
      </w:r>
      <w:r>
        <w:t xml:space="preserve"> and </w:t>
      </w:r>
      <w:r w:rsidRPr="001F29E5">
        <w:t>blackboard</w:t>
      </w:r>
      <w:r>
        <w:t>, which were at opposite ends of the room</w:t>
      </w:r>
      <w:r w:rsidRPr="001F29E5">
        <w:t xml:space="preserve">. </w:t>
      </w:r>
    </w:p>
    <w:p w14:paraId="0026FA84" w14:textId="77777777" w:rsidR="00265955" w:rsidRPr="001F29E5" w:rsidRDefault="00265955" w:rsidP="00265955">
      <w:pPr>
        <w:spacing w:after="120"/>
      </w:pPr>
      <w:r w:rsidRPr="001F29E5">
        <w:t xml:space="preserve">The teacher </w:t>
      </w:r>
      <w:r>
        <w:t xml:space="preserve">began the lesson by projecting on to the whiteboard </w:t>
      </w:r>
      <w:r w:rsidRPr="001F29E5">
        <w:t xml:space="preserve">an animation </w:t>
      </w:r>
      <w:r>
        <w:t>of</w:t>
      </w:r>
      <w:r w:rsidRPr="001F29E5">
        <w:t xml:space="preserve"> </w:t>
      </w:r>
      <w:r>
        <w:t>writing</w:t>
      </w:r>
      <w:r w:rsidRPr="001F29E5">
        <w:t xml:space="preserve">-like </w:t>
      </w:r>
      <w:r>
        <w:t>patterns</w:t>
      </w:r>
      <w:r w:rsidRPr="001F29E5">
        <w:t xml:space="preserve">; the students </w:t>
      </w:r>
      <w:r>
        <w:t>traced</w:t>
      </w:r>
      <w:r w:rsidRPr="001F29E5">
        <w:t xml:space="preserve"> the patterns </w:t>
      </w:r>
      <w:r>
        <w:t>i</w:t>
      </w:r>
      <w:r w:rsidRPr="001F29E5">
        <w:t>n the air</w:t>
      </w:r>
      <w:r>
        <w:t xml:space="preserve"> with their pens</w:t>
      </w:r>
      <w:r w:rsidRPr="001F29E5">
        <w:t>.</w:t>
      </w:r>
    </w:p>
    <w:p w14:paraId="72654569" w14:textId="77777777" w:rsidR="00265955" w:rsidRDefault="00265955" w:rsidP="00265955">
      <w:pPr>
        <w:spacing w:after="120"/>
      </w:pPr>
      <w:r>
        <w:t>The teacher then drew the students’ attention to a series of sentences she had written on the</w:t>
      </w:r>
      <w:r w:rsidRPr="001F29E5">
        <w:t xml:space="preserve"> blackboard</w:t>
      </w:r>
      <w:r>
        <w:t xml:space="preserve">. Each sentence had one or more blanks that the students had to fill in. </w:t>
      </w:r>
      <w:r w:rsidRPr="001F29E5">
        <w:t xml:space="preserve"> </w:t>
      </w:r>
      <w:r>
        <w:t>The focus was on students’ feelings, what they thought they had learnt, and what they enjoyed most</w:t>
      </w:r>
      <w:r w:rsidRPr="001F29E5">
        <w:t xml:space="preserve">. </w:t>
      </w:r>
      <w:r>
        <w:t xml:space="preserve">As soon as the students had completed a </w:t>
      </w:r>
      <w:proofErr w:type="gramStart"/>
      <w:r>
        <w:t>sentence</w:t>
      </w:r>
      <w:proofErr w:type="gramEnd"/>
      <w:r>
        <w:t xml:space="preserve"> they left their seats and went to the corner of the classroom; this use of movement served to keep them involved in the lesson.</w:t>
      </w:r>
    </w:p>
    <w:p w14:paraId="3224B479" w14:textId="77777777" w:rsidR="00265955" w:rsidRDefault="00265955" w:rsidP="00265955">
      <w:pPr>
        <w:spacing w:after="120"/>
        <w:rPr>
          <w:rFonts w:cs="Segoe UI"/>
        </w:rPr>
      </w:pPr>
      <w:r w:rsidRPr="001F29E5">
        <w:t xml:space="preserve">Michaela </w:t>
      </w:r>
      <w:proofErr w:type="spellStart"/>
      <w:r w:rsidRPr="001F29E5">
        <w:rPr>
          <w:rFonts w:cs="Segoe UI"/>
        </w:rPr>
        <w:t>Cingeľová</w:t>
      </w:r>
      <w:proofErr w:type="spellEnd"/>
      <w:r>
        <w:rPr>
          <w:rFonts w:cs="Segoe UI"/>
        </w:rPr>
        <w:t xml:space="preserve"> explained that students compile their journals by following the teacher’s prompts in Grade </w:t>
      </w:r>
      <w:proofErr w:type="gramStart"/>
      <w:r>
        <w:rPr>
          <w:rFonts w:cs="Segoe UI"/>
        </w:rPr>
        <w:t>3, but</w:t>
      </w:r>
      <w:proofErr w:type="gramEnd"/>
      <w:r>
        <w:rPr>
          <w:rFonts w:cs="Segoe UI"/>
        </w:rPr>
        <w:t xml:space="preserve"> write their own texts in Grade 4. A calendar is pasted into their journals, and they use this to record their attendance at school. They colour the days when they are present green and the days when they are absent red; when they have permission to be </w:t>
      </w:r>
      <w:proofErr w:type="gramStart"/>
      <w:r>
        <w:rPr>
          <w:rFonts w:cs="Segoe UI"/>
        </w:rPr>
        <w:t>absent</w:t>
      </w:r>
      <w:proofErr w:type="gramEnd"/>
      <w:r>
        <w:rPr>
          <w:rFonts w:cs="Segoe UI"/>
        </w:rPr>
        <w:t xml:space="preserve"> they put a tick on the red shading. </w:t>
      </w:r>
    </w:p>
    <w:p w14:paraId="452C5A40" w14:textId="77777777" w:rsidR="00265955" w:rsidRPr="001F29E5" w:rsidRDefault="00265955" w:rsidP="00265955">
      <w:pPr>
        <w:spacing w:after="120"/>
      </w:pPr>
      <w:r>
        <w:rPr>
          <w:rFonts w:cs="Segoe UI"/>
        </w:rPr>
        <w:t xml:space="preserve">The lesson ended with a simple question-and-answer session in English. The students participated with enthusiasm. </w:t>
      </w:r>
    </w:p>
    <w:p w14:paraId="518F305A" w14:textId="77777777" w:rsidR="00265955" w:rsidRPr="001F29E5" w:rsidRDefault="00265955" w:rsidP="00265955">
      <w:pPr>
        <w:spacing w:before="240" w:after="120"/>
        <w:rPr>
          <w:i/>
          <w:iCs/>
        </w:rPr>
      </w:pPr>
      <w:r w:rsidRPr="001F29E5">
        <w:rPr>
          <w:i/>
          <w:iCs/>
        </w:rPr>
        <w:t>Meeting with teachers</w:t>
      </w:r>
    </w:p>
    <w:p w14:paraId="7D3EC422" w14:textId="7762FAD0" w:rsidR="00265955" w:rsidRPr="001F5ADE" w:rsidRDefault="00265955" w:rsidP="00265955">
      <w:pPr>
        <w:spacing w:after="120"/>
      </w:pPr>
      <w:r>
        <w:t>We concluded our visit by meeting five of the eight teachers who are participating in the RPPE this year. We talked about the two dominant features of their RPPE implementation, learner diaries and fairy tales in Romani and Slovak.</w:t>
      </w:r>
      <w:r w:rsidRPr="001F29E5">
        <w:t xml:space="preserve"> </w:t>
      </w:r>
      <w:r>
        <w:t xml:space="preserve">I described in some detail </w:t>
      </w:r>
      <w:r w:rsidRPr="001F29E5">
        <w:t>the two documents I am planning to write</w:t>
      </w:r>
      <w:r>
        <w:t xml:space="preserve"> at the end of the project, a final report and a set of pedagogical guidelines</w:t>
      </w:r>
      <w:r w:rsidRPr="001F29E5">
        <w:t xml:space="preserve">. I said that in my view </w:t>
      </w:r>
      <w:r>
        <w:t>these documents</w:t>
      </w:r>
      <w:r w:rsidRPr="001F29E5">
        <w:t xml:space="preserve"> should be </w:t>
      </w:r>
      <w:r>
        <w:t xml:space="preserve">published </w:t>
      </w:r>
      <w:r w:rsidRPr="001F29E5">
        <w:t>in English</w:t>
      </w:r>
      <w:r>
        <w:t xml:space="preserve"> and</w:t>
      </w:r>
      <w:r w:rsidRPr="001F29E5">
        <w:t xml:space="preserve"> French </w:t>
      </w:r>
      <w:r>
        <w:t xml:space="preserve">as the official languages of the Council of Europe </w:t>
      </w:r>
      <w:proofErr w:type="gramStart"/>
      <w:r w:rsidRPr="001F29E5">
        <w:t xml:space="preserve">and </w:t>
      </w:r>
      <w:r>
        <w:t>also</w:t>
      </w:r>
      <w:proofErr w:type="gramEnd"/>
      <w:r>
        <w:t xml:space="preserve"> in </w:t>
      </w:r>
      <w:r w:rsidRPr="001F29E5">
        <w:t xml:space="preserve">the national languages of the </w:t>
      </w:r>
      <w:r>
        <w:t>three participating countries</w:t>
      </w:r>
      <w:r w:rsidRPr="001F29E5">
        <w:t xml:space="preserve">. </w:t>
      </w:r>
      <w:r>
        <w:t xml:space="preserve">One of the teachers </w:t>
      </w:r>
      <w:r w:rsidRPr="001F29E5">
        <w:t xml:space="preserve">asked what </w:t>
      </w:r>
      <w:r>
        <w:t xml:space="preserve">had </w:t>
      </w:r>
      <w:r w:rsidRPr="001F29E5">
        <w:t xml:space="preserve">inspired the project; I </w:t>
      </w:r>
      <w:r>
        <w:t>outlined the Council of Europe’s concept of plurilingual and intercultural education and summarized the lessons I had</w:t>
      </w:r>
      <w:r w:rsidRPr="001F29E5">
        <w:t xml:space="preserve"> </w:t>
      </w:r>
      <w:r>
        <w:t xml:space="preserve">learned working with Scoil Bhríde Cailíní in Blanchardstown, Dublin. Finally, </w:t>
      </w:r>
      <w:r w:rsidRPr="001F29E5">
        <w:t>a teacher I hadn’t met before asked me where my passion came from</w:t>
      </w:r>
      <w:r>
        <w:t>;</w:t>
      </w:r>
      <w:r w:rsidRPr="001F29E5">
        <w:t xml:space="preserve"> I did my best to explain in a few sentences.</w:t>
      </w:r>
    </w:p>
    <w:p w14:paraId="4F5E800B" w14:textId="77777777" w:rsidR="00265955" w:rsidRDefault="00265955" w:rsidP="00265955">
      <w:pPr>
        <w:spacing w:after="120"/>
        <w:rPr>
          <w:b/>
          <w:bCs/>
          <w:sz w:val="28"/>
          <w:szCs w:val="28"/>
          <w:lang/>
        </w:rPr>
      </w:pPr>
    </w:p>
    <w:p w14:paraId="091B56F1" w14:textId="43347AF9" w:rsidR="00265955" w:rsidRDefault="00265955" w:rsidP="00265955">
      <w:pPr>
        <w:spacing w:after="120"/>
        <w:rPr>
          <w:sz w:val="28"/>
          <w:szCs w:val="28"/>
        </w:rPr>
      </w:pPr>
      <w:r>
        <w:rPr>
          <w:b/>
          <w:bCs/>
          <w:sz w:val="28"/>
          <w:szCs w:val="28"/>
        </w:rPr>
        <w:t>Wednesday 26 March</w:t>
      </w:r>
      <w:r>
        <w:rPr>
          <w:b/>
          <w:bCs/>
          <w:sz w:val="28"/>
          <w:szCs w:val="28"/>
        </w:rPr>
        <w:br/>
      </w:r>
      <w:r w:rsidRPr="008C03BB">
        <w:rPr>
          <w:b/>
          <w:bCs/>
          <w:sz w:val="28"/>
          <w:szCs w:val="28"/>
          <w:lang w:val="sk-SK"/>
        </w:rPr>
        <w:t>Vilka Šuleka</w:t>
      </w:r>
      <w:r>
        <w:rPr>
          <w:b/>
          <w:bCs/>
          <w:sz w:val="28"/>
          <w:szCs w:val="28"/>
        </w:rPr>
        <w:t xml:space="preserve"> Primary School, </w:t>
      </w:r>
      <w:proofErr w:type="spellStart"/>
      <w:r w:rsidRPr="008C03BB">
        <w:rPr>
          <w:b/>
          <w:bCs/>
          <w:sz w:val="28"/>
          <w:szCs w:val="28"/>
          <w:lang w:val="sk-SK"/>
        </w:rPr>
        <w:t>Šulek</w:t>
      </w:r>
      <w:r>
        <w:rPr>
          <w:b/>
          <w:bCs/>
          <w:sz w:val="28"/>
          <w:szCs w:val="28"/>
          <w:lang w:val="sk-SK"/>
        </w:rPr>
        <w:t>ovo</w:t>
      </w:r>
      <w:proofErr w:type="spellEnd"/>
    </w:p>
    <w:p w14:paraId="78E31DDC" w14:textId="77777777" w:rsidR="00265955" w:rsidRPr="00706AF8" w:rsidRDefault="00265955" w:rsidP="00265955">
      <w:pPr>
        <w:spacing w:after="120"/>
        <w:rPr>
          <w:lang w:val="cs-CZ"/>
        </w:rPr>
      </w:pPr>
      <w:r>
        <w:t xml:space="preserve">We began our visit by meeting the principal, </w:t>
      </w:r>
      <w:r w:rsidRPr="00706AF8">
        <w:t xml:space="preserve">Alena </w:t>
      </w:r>
      <w:proofErr w:type="spellStart"/>
      <w:r w:rsidRPr="00706AF8">
        <w:t>Jurdová</w:t>
      </w:r>
      <w:proofErr w:type="spellEnd"/>
      <w:r>
        <w:t xml:space="preserve">, and the </w:t>
      </w:r>
      <w:r w:rsidRPr="00706AF8">
        <w:t>teacher of</w:t>
      </w:r>
      <w:r>
        <w:rPr>
          <w:lang w:val="cs-CZ"/>
        </w:rPr>
        <w:t xml:space="preserve"> German</w:t>
      </w:r>
      <w:r>
        <w:t xml:space="preserve">, Zuzana </w:t>
      </w:r>
      <w:proofErr w:type="spellStart"/>
      <w:r>
        <w:rPr>
          <w:lang w:val="cs-CZ"/>
        </w:rPr>
        <w:t>Łabaštová</w:t>
      </w:r>
      <w:proofErr w:type="spellEnd"/>
      <w:r>
        <w:rPr>
          <w:lang w:val="cs-CZ"/>
        </w:rPr>
        <w:t>.</w:t>
      </w:r>
    </w:p>
    <w:p w14:paraId="3BFD779C" w14:textId="77777777" w:rsidR="00265955" w:rsidRPr="001F29E5" w:rsidRDefault="00265955" w:rsidP="00265955">
      <w:pPr>
        <w:spacing w:after="120"/>
      </w:pPr>
      <w:r>
        <w:t>As a result of Slovakia’s declining birthrate, the school’s population has shrunk from 180 to 110. On the previous day</w:t>
      </w:r>
      <w:r w:rsidRPr="001F29E5">
        <w:t xml:space="preserve"> the school had an open day</w:t>
      </w:r>
      <w:r>
        <w:t xml:space="preserve"> to recruit Grade 1 students for next school year; parents brought their children to show them what school is like. On the coming Saturday the children will come to the school for two hours without their parents.</w:t>
      </w:r>
      <w:r w:rsidRPr="001F29E5">
        <w:t xml:space="preserve"> Five of the </w:t>
      </w:r>
      <w:r>
        <w:t>potential new entrants</w:t>
      </w:r>
      <w:r w:rsidRPr="001F29E5">
        <w:t xml:space="preserve"> are Roma, </w:t>
      </w:r>
      <w:r>
        <w:t xml:space="preserve">and </w:t>
      </w:r>
      <w:r w:rsidRPr="001F29E5">
        <w:t xml:space="preserve">one of them has no Slovak. </w:t>
      </w:r>
    </w:p>
    <w:p w14:paraId="05E26ABA" w14:textId="77777777" w:rsidR="00265955" w:rsidRPr="001F29E5" w:rsidRDefault="00265955" w:rsidP="00265955">
      <w:pPr>
        <w:keepNext/>
        <w:spacing w:before="240" w:after="120"/>
      </w:pPr>
      <w:r w:rsidRPr="001F29E5">
        <w:rPr>
          <w:i/>
          <w:iCs/>
        </w:rPr>
        <w:lastRenderedPageBreak/>
        <w:t>Grade 8</w:t>
      </w:r>
    </w:p>
    <w:p w14:paraId="5A2506E2" w14:textId="77777777" w:rsidR="00265955" w:rsidRDefault="00265955" w:rsidP="00265955">
      <w:pPr>
        <w:spacing w:after="120"/>
      </w:pPr>
      <w:r>
        <w:t xml:space="preserve">There were nine students in the class, three </w:t>
      </w:r>
      <w:r w:rsidRPr="001F29E5">
        <w:t>girls</w:t>
      </w:r>
      <w:r>
        <w:t xml:space="preserve"> and</w:t>
      </w:r>
      <w:r w:rsidRPr="001F29E5">
        <w:t xml:space="preserve"> six boys</w:t>
      </w:r>
      <w:r>
        <w:t>; one boy was a Roma (Sebastian) and one boy and one girl each have one Roma parent.</w:t>
      </w:r>
      <w:r w:rsidRPr="001F29E5">
        <w:t xml:space="preserve"> </w:t>
      </w:r>
    </w:p>
    <w:p w14:paraId="5985F779" w14:textId="77777777" w:rsidR="00265955" w:rsidRDefault="00265955" w:rsidP="00265955">
      <w:pPr>
        <w:spacing w:after="120"/>
      </w:pPr>
      <w:r>
        <w:t xml:space="preserve">The lesson, taught by Zuzana </w:t>
      </w:r>
      <w:proofErr w:type="spellStart"/>
      <w:r>
        <w:rPr>
          <w:lang w:val="cs-CZ"/>
        </w:rPr>
        <w:t>Łabaštová</w:t>
      </w:r>
      <w:proofErr w:type="spellEnd"/>
      <w:r>
        <w:t>,</w:t>
      </w:r>
      <w:r w:rsidRPr="001F29E5">
        <w:t xml:space="preserve"> was </w:t>
      </w:r>
      <w:r>
        <w:t xml:space="preserve">another example of an approach I had observed on my two previous visits to the school: students work with Slovak, English, </w:t>
      </w:r>
      <w:proofErr w:type="spellStart"/>
      <w:r>
        <w:t>Geman</w:t>
      </w:r>
      <w:proofErr w:type="spellEnd"/>
      <w:r>
        <w:t xml:space="preserve"> and Romani, using a Romani </w:t>
      </w:r>
      <w:r w:rsidRPr="001F29E5">
        <w:t>worksheet</w:t>
      </w:r>
      <w:r>
        <w:t xml:space="preserve"> devised by the teacher</w:t>
      </w:r>
      <w:r w:rsidRPr="001F29E5">
        <w:t xml:space="preserve">. </w:t>
      </w:r>
    </w:p>
    <w:p w14:paraId="0373C1F7" w14:textId="77777777" w:rsidR="00265955" w:rsidRPr="001F29E5" w:rsidRDefault="00265955" w:rsidP="00265955">
      <w:pPr>
        <w:spacing w:after="120"/>
      </w:pPr>
      <w:r>
        <w:t xml:space="preserve">The teacher introduced the lesson by holding up pictures of animals, and the students called out the </w:t>
      </w:r>
      <w:r w:rsidRPr="001F29E5">
        <w:t>German, English</w:t>
      </w:r>
      <w:r>
        <w:t xml:space="preserve"> and</w:t>
      </w:r>
      <w:r w:rsidRPr="001F29E5">
        <w:t xml:space="preserve"> Romani</w:t>
      </w:r>
      <w:r>
        <w:t xml:space="preserve"> words for the different animals</w:t>
      </w:r>
      <w:r w:rsidRPr="001F29E5">
        <w:t xml:space="preserve">. </w:t>
      </w:r>
    </w:p>
    <w:p w14:paraId="0AE4CE84" w14:textId="77777777" w:rsidR="00265955" w:rsidRDefault="00265955" w:rsidP="00265955">
      <w:pPr>
        <w:spacing w:after="120"/>
      </w:pPr>
      <w:r>
        <w:t xml:space="preserve">Next the teacher called three </w:t>
      </w:r>
      <w:r w:rsidRPr="001F29E5">
        <w:t xml:space="preserve">students </w:t>
      </w:r>
      <w:r>
        <w:t>to</w:t>
      </w:r>
      <w:r w:rsidRPr="001F29E5">
        <w:t xml:space="preserve"> the board, one for each language</w:t>
      </w:r>
      <w:r>
        <w:t>. She dictated a series of animal-related sentences in Slovak:</w:t>
      </w:r>
    </w:p>
    <w:p w14:paraId="06D350C2" w14:textId="77777777" w:rsidR="00265955" w:rsidRPr="001F29E5" w:rsidRDefault="00265955" w:rsidP="00265955">
      <w:pPr>
        <w:pStyle w:val="ListParagraph"/>
        <w:numPr>
          <w:ilvl w:val="0"/>
          <w:numId w:val="27"/>
        </w:numPr>
        <w:spacing w:after="120" w:line="240" w:lineRule="auto"/>
      </w:pPr>
      <w:r w:rsidRPr="001F29E5">
        <w:t>My cat is black and white</w:t>
      </w:r>
    </w:p>
    <w:p w14:paraId="73CDDBCB" w14:textId="77777777" w:rsidR="00265955" w:rsidRPr="001F29E5" w:rsidRDefault="00265955" w:rsidP="00265955">
      <w:pPr>
        <w:pStyle w:val="ListParagraph"/>
        <w:numPr>
          <w:ilvl w:val="0"/>
          <w:numId w:val="27"/>
        </w:numPr>
        <w:spacing w:after="120" w:line="240" w:lineRule="auto"/>
      </w:pPr>
      <w:r w:rsidRPr="001F29E5">
        <w:t>Our horse is grey</w:t>
      </w:r>
    </w:p>
    <w:p w14:paraId="3B75F93A" w14:textId="77777777" w:rsidR="00265955" w:rsidRPr="001F29E5" w:rsidRDefault="00265955" w:rsidP="00265955">
      <w:pPr>
        <w:pStyle w:val="ListParagraph"/>
        <w:numPr>
          <w:ilvl w:val="0"/>
          <w:numId w:val="27"/>
        </w:numPr>
        <w:spacing w:after="120" w:line="240" w:lineRule="auto"/>
      </w:pPr>
      <w:r w:rsidRPr="001F29E5">
        <w:t>We have two cats</w:t>
      </w:r>
    </w:p>
    <w:p w14:paraId="37E6F0ED" w14:textId="77777777" w:rsidR="00265955" w:rsidRPr="001F29E5" w:rsidRDefault="00265955" w:rsidP="00265955">
      <w:pPr>
        <w:pStyle w:val="ListParagraph"/>
        <w:numPr>
          <w:ilvl w:val="0"/>
          <w:numId w:val="27"/>
        </w:numPr>
        <w:spacing w:after="120" w:line="240" w:lineRule="auto"/>
      </w:pPr>
      <w:r w:rsidRPr="001F29E5">
        <w:t>Is it a mouse?</w:t>
      </w:r>
    </w:p>
    <w:p w14:paraId="31B5792F" w14:textId="77777777" w:rsidR="00265955" w:rsidRPr="001F29E5" w:rsidRDefault="00265955" w:rsidP="00265955">
      <w:pPr>
        <w:pStyle w:val="ListParagraph"/>
        <w:numPr>
          <w:ilvl w:val="0"/>
          <w:numId w:val="27"/>
        </w:numPr>
        <w:spacing w:after="120" w:line="240" w:lineRule="auto"/>
      </w:pPr>
      <w:r w:rsidRPr="001F29E5">
        <w:t>Do you like hedgehogs?</w:t>
      </w:r>
    </w:p>
    <w:p w14:paraId="19F6C5AF" w14:textId="77777777" w:rsidR="00265955" w:rsidRPr="001F29E5" w:rsidRDefault="00265955" w:rsidP="00265955">
      <w:pPr>
        <w:pStyle w:val="ListParagraph"/>
        <w:numPr>
          <w:ilvl w:val="0"/>
          <w:numId w:val="27"/>
        </w:numPr>
        <w:spacing w:after="120" w:line="240" w:lineRule="auto"/>
      </w:pPr>
      <w:r w:rsidRPr="001F29E5">
        <w:t xml:space="preserve">Is that a cock or a hen? </w:t>
      </w:r>
    </w:p>
    <w:p w14:paraId="2B0A9A99" w14:textId="77777777" w:rsidR="00265955" w:rsidRPr="001F29E5" w:rsidRDefault="00265955" w:rsidP="00265955">
      <w:pPr>
        <w:spacing w:after="120"/>
      </w:pPr>
      <w:r>
        <w:t>The students wrote Romani, English and German translations on the board.</w:t>
      </w:r>
      <w:r w:rsidRPr="001F29E5">
        <w:t xml:space="preserve"> </w:t>
      </w:r>
      <w:r>
        <w:t>Sebastian remained at the board throughout this activity; the other students rotated sentence by sentence.</w:t>
      </w:r>
    </w:p>
    <w:p w14:paraId="50D9B91F" w14:textId="77777777" w:rsidR="00265955" w:rsidRPr="001F29E5" w:rsidRDefault="00265955" w:rsidP="00265955">
      <w:pPr>
        <w:spacing w:after="120"/>
      </w:pPr>
      <w:r>
        <w:t xml:space="preserve">For the next </w:t>
      </w:r>
      <w:r w:rsidRPr="001F29E5">
        <w:t>activity</w:t>
      </w:r>
      <w:r>
        <w:t xml:space="preserve"> the students formed three groups, one for each language. Their task was to write a dialogue of at least six turns on an animal-related topic.</w:t>
      </w:r>
      <w:r w:rsidRPr="001F29E5">
        <w:t xml:space="preserve"> </w:t>
      </w:r>
      <w:r>
        <w:t>The Romani group comprised Sebastian and two other boys who contributed actively to the task. Each group read its dialogue aloud. Sebastian translated the German dialogue into Romani; then he read the Romani dialogue aloud and the other groups volunteered translations.</w:t>
      </w:r>
    </w:p>
    <w:p w14:paraId="4B9FB66C" w14:textId="77777777" w:rsidR="00265955" w:rsidRPr="001F29E5" w:rsidRDefault="00265955" w:rsidP="00265955">
      <w:pPr>
        <w:spacing w:after="120"/>
      </w:pPr>
      <w:r>
        <w:t xml:space="preserve">After this the </w:t>
      </w:r>
      <w:r w:rsidRPr="001F29E5">
        <w:t xml:space="preserve">groups </w:t>
      </w:r>
      <w:r>
        <w:t>were given</w:t>
      </w:r>
      <w:r w:rsidRPr="001F29E5">
        <w:t xml:space="preserve"> three minutes in which to write one sentence on any topic to do with animals. Sentences </w:t>
      </w:r>
      <w:r>
        <w:t xml:space="preserve">were then </w:t>
      </w:r>
      <w:r w:rsidRPr="001F29E5">
        <w:t xml:space="preserve">read aloud and translated into Slovak. </w:t>
      </w:r>
    </w:p>
    <w:p w14:paraId="4926371C" w14:textId="77777777" w:rsidR="00265955" w:rsidRDefault="00265955" w:rsidP="00265955">
      <w:pPr>
        <w:spacing w:after="120"/>
      </w:pPr>
      <w:r>
        <w:t xml:space="preserve">Finally, the teacher </w:t>
      </w:r>
      <w:r w:rsidRPr="001F29E5">
        <w:t xml:space="preserve">gave out </w:t>
      </w:r>
      <w:r>
        <w:t>Slovak and Romani versions of the opening verses of Genesis. When selected</w:t>
      </w:r>
      <w:r w:rsidRPr="001F29E5">
        <w:t xml:space="preserve"> students </w:t>
      </w:r>
      <w:r>
        <w:t xml:space="preserve">had </w:t>
      </w:r>
      <w:r w:rsidRPr="001F29E5">
        <w:t xml:space="preserve">read </w:t>
      </w:r>
      <w:r>
        <w:t>aloud excerpts</w:t>
      </w:r>
      <w:r w:rsidRPr="001F29E5">
        <w:t xml:space="preserve"> </w:t>
      </w:r>
      <w:r>
        <w:t>from</w:t>
      </w:r>
      <w:r w:rsidRPr="001F29E5">
        <w:t xml:space="preserve"> both texts</w:t>
      </w:r>
      <w:r>
        <w:t xml:space="preserve">, the </w:t>
      </w:r>
      <w:r w:rsidRPr="001F29E5">
        <w:t xml:space="preserve">teacher gave them the task of finding the Romani equivalents of </w:t>
      </w:r>
      <w:proofErr w:type="gramStart"/>
      <w:r w:rsidRPr="001F29E5">
        <w:t>a number of</w:t>
      </w:r>
      <w:proofErr w:type="gramEnd"/>
      <w:r w:rsidRPr="001F29E5">
        <w:t xml:space="preserve"> Slovak words</w:t>
      </w:r>
      <w:r>
        <w:t>;</w:t>
      </w:r>
      <w:r w:rsidRPr="001F29E5">
        <w:t xml:space="preserve"> Sebastian </w:t>
      </w:r>
      <w:r>
        <w:t>confirmed their answers</w:t>
      </w:r>
      <w:r w:rsidRPr="001F29E5">
        <w:t>.</w:t>
      </w:r>
    </w:p>
    <w:p w14:paraId="5A1CF9E6" w14:textId="77777777" w:rsidR="00265955" w:rsidRPr="00832FE4" w:rsidRDefault="00265955" w:rsidP="00265955">
      <w:pPr>
        <w:spacing w:after="120"/>
      </w:pPr>
      <w:r>
        <w:t xml:space="preserve">At the end of the lesson Zuzana </w:t>
      </w:r>
      <w:proofErr w:type="spellStart"/>
      <w:r>
        <w:rPr>
          <w:lang w:val="cs-CZ"/>
        </w:rPr>
        <w:t>Łabaštová</w:t>
      </w:r>
      <w:proofErr w:type="spellEnd"/>
      <w:r>
        <w:t xml:space="preserve"> told me that she is learning Romani from Sebastian and a few other Roma students; she also has dictionaries and books in the standardized version of Romani. </w:t>
      </w:r>
    </w:p>
    <w:p w14:paraId="0968CA44" w14:textId="77777777" w:rsidR="00265955" w:rsidRDefault="00265955" w:rsidP="00265955">
      <w:pPr>
        <w:spacing w:after="120"/>
        <w:rPr>
          <w:b/>
          <w:bCs/>
          <w:sz w:val="28"/>
          <w:szCs w:val="28"/>
          <w:lang/>
        </w:rPr>
      </w:pPr>
    </w:p>
    <w:p w14:paraId="6CE6E25C" w14:textId="6CBF7E9A" w:rsidR="00265955" w:rsidRPr="007D4548" w:rsidRDefault="00265955" w:rsidP="00265955">
      <w:pPr>
        <w:spacing w:after="120"/>
        <w:rPr>
          <w:b/>
          <w:bCs/>
          <w:sz w:val="28"/>
          <w:szCs w:val="28"/>
        </w:rPr>
      </w:pPr>
      <w:r>
        <w:rPr>
          <w:b/>
          <w:bCs/>
          <w:sz w:val="28"/>
          <w:szCs w:val="28"/>
        </w:rPr>
        <w:t>Thursday 27 March</w:t>
      </w:r>
      <w:r>
        <w:rPr>
          <w:b/>
          <w:bCs/>
          <w:sz w:val="28"/>
          <w:szCs w:val="28"/>
        </w:rPr>
        <w:br/>
      </w:r>
      <w:proofErr w:type="spellStart"/>
      <w:r w:rsidRPr="007B7C0A">
        <w:rPr>
          <w:b/>
          <w:bCs/>
          <w:sz w:val="28"/>
          <w:szCs w:val="28"/>
        </w:rPr>
        <w:t>Vyškovce</w:t>
      </w:r>
      <w:proofErr w:type="spellEnd"/>
      <w:r w:rsidRPr="007B7C0A">
        <w:rPr>
          <w:b/>
          <w:bCs/>
          <w:sz w:val="28"/>
          <w:szCs w:val="28"/>
        </w:rPr>
        <w:t xml:space="preserve"> </w:t>
      </w:r>
      <w:proofErr w:type="spellStart"/>
      <w:r>
        <w:rPr>
          <w:b/>
          <w:bCs/>
          <w:sz w:val="28"/>
          <w:szCs w:val="28"/>
        </w:rPr>
        <w:t>nad</w:t>
      </w:r>
      <w:proofErr w:type="spellEnd"/>
      <w:r w:rsidRPr="007B7C0A">
        <w:rPr>
          <w:b/>
          <w:bCs/>
          <w:sz w:val="28"/>
          <w:szCs w:val="28"/>
        </w:rPr>
        <w:t xml:space="preserve"> </w:t>
      </w:r>
      <w:proofErr w:type="spellStart"/>
      <w:r w:rsidRPr="007B7C0A">
        <w:rPr>
          <w:b/>
          <w:bCs/>
          <w:sz w:val="28"/>
          <w:szCs w:val="28"/>
        </w:rPr>
        <w:t>Ipľom</w:t>
      </w:r>
      <w:proofErr w:type="spellEnd"/>
      <w:r>
        <w:rPr>
          <w:b/>
          <w:bCs/>
          <w:sz w:val="28"/>
          <w:szCs w:val="28"/>
        </w:rPr>
        <w:t xml:space="preserve"> Primary School</w:t>
      </w:r>
    </w:p>
    <w:p w14:paraId="7086E32C" w14:textId="77777777" w:rsidR="00265955" w:rsidRDefault="00265955" w:rsidP="00265955">
      <w:pPr>
        <w:spacing w:after="120"/>
      </w:pPr>
      <w:r>
        <w:t xml:space="preserve">We began our visit by meeting the mayor, </w:t>
      </w:r>
      <w:r w:rsidRPr="00F21BD8">
        <w:rPr>
          <w:rStyle w:val="Strong"/>
          <w:rFonts w:cstheme="minorHAnsi"/>
          <w:color w:val="030303"/>
          <w:shd w:val="clear" w:color="auto" w:fill="FFFFFF"/>
        </w:rPr>
        <w:t xml:space="preserve">Ágnes Antal </w:t>
      </w:r>
      <w:proofErr w:type="spellStart"/>
      <w:r w:rsidRPr="00F21BD8">
        <w:rPr>
          <w:rStyle w:val="Strong"/>
          <w:rFonts w:cstheme="minorHAnsi"/>
          <w:color w:val="030303"/>
          <w:shd w:val="clear" w:color="auto" w:fill="FFFFFF"/>
        </w:rPr>
        <w:t>Nyustin</w:t>
      </w:r>
      <w:proofErr w:type="spellEnd"/>
      <w:r>
        <w:rPr>
          <w:rStyle w:val="Strong"/>
          <w:rFonts w:cstheme="minorHAnsi"/>
          <w:color w:val="030303"/>
          <w:shd w:val="clear" w:color="auto" w:fill="FFFFFF"/>
        </w:rPr>
        <w:t>, and the school principal,</w:t>
      </w:r>
      <w:r w:rsidRPr="00F21BD8">
        <w:t xml:space="preserve"> Szabina Szabó Balázs</w:t>
      </w:r>
      <w:r>
        <w:t>, in the mayor’s office. The village has a population of fewer than 700 and the school has a total student cohort of 26. The challenges faced by the school are symptoms of the challenges faced by the village and vice versa.</w:t>
      </w:r>
    </w:p>
    <w:p w14:paraId="01C603A7" w14:textId="77777777" w:rsidR="00265955" w:rsidRPr="004A246D" w:rsidRDefault="00265955" w:rsidP="00265955">
      <w:pPr>
        <w:spacing w:before="240" w:after="120"/>
        <w:rPr>
          <w:i/>
          <w:iCs/>
        </w:rPr>
      </w:pPr>
      <w:r>
        <w:rPr>
          <w:i/>
          <w:iCs/>
        </w:rPr>
        <w:t>The community centre</w:t>
      </w:r>
    </w:p>
    <w:p w14:paraId="2486CA1A" w14:textId="77777777" w:rsidR="00265955" w:rsidRDefault="00265955" w:rsidP="00265955">
      <w:pPr>
        <w:spacing w:after="120"/>
      </w:pPr>
      <w:r>
        <w:t xml:space="preserve">When I first visited </w:t>
      </w:r>
      <w:proofErr w:type="spellStart"/>
      <w:r w:rsidRPr="007D4548">
        <w:t>Vyškovce</w:t>
      </w:r>
      <w:proofErr w:type="spellEnd"/>
      <w:r>
        <w:t xml:space="preserve">, in November 2023, I was shown the village’s new community centre, which was under construction. At the time of my second visit, almost exactly a year ago, the centre was about to open. It now has a full-time staff and is providing the community with multiple services. </w:t>
      </w:r>
    </w:p>
    <w:p w14:paraId="62041645" w14:textId="77777777" w:rsidR="00265955" w:rsidRPr="007D4548" w:rsidRDefault="00265955" w:rsidP="00265955">
      <w:pPr>
        <w:spacing w:after="120"/>
        <w:rPr>
          <w:rStyle w:val="Strong"/>
          <w:rFonts w:cstheme="minorHAnsi"/>
          <w:b w:val="0"/>
          <w:bCs w:val="0"/>
          <w:color w:val="030303"/>
          <w:shd w:val="clear" w:color="auto" w:fill="FFFFFF"/>
        </w:rPr>
      </w:pPr>
      <w:r>
        <w:lastRenderedPageBreak/>
        <w:t>The mayor has established a citizens’ patrol comprising four persons, three of whom are Roma and one of whom is a woman. The principal function of the patrol is to ensure that children attend school regularly. Each morning members of the patrol collect Roma and economically disadvantaged children from their homes. If they have inadequate washing facilities at home, they can shower and change into clean clothes at the community centre before they go to school; while they are at school, the clothes they arrived in are washed in readiness for the next day. Children are also given a breakfast snack in the centre. To begin with, the food was prepared by adults, but now the children help, and there are plans to involve their parents in due course.</w:t>
      </w:r>
    </w:p>
    <w:p w14:paraId="51D74934" w14:textId="77777777" w:rsidR="00265955" w:rsidRPr="00265955" w:rsidRDefault="00265955" w:rsidP="00265955">
      <w:pPr>
        <w:spacing w:after="120"/>
        <w:rPr>
          <w:rStyle w:val="Strong"/>
          <w:rFonts w:cstheme="minorHAnsi"/>
          <w:b w:val="0"/>
          <w:bCs w:val="0"/>
          <w:color w:val="030303"/>
          <w:shd w:val="clear" w:color="auto" w:fill="FFFFFF"/>
        </w:rPr>
      </w:pPr>
      <w:r w:rsidRPr="00265955">
        <w:rPr>
          <w:rStyle w:val="Strong"/>
          <w:rFonts w:cstheme="minorHAnsi"/>
          <w:b w:val="0"/>
          <w:bCs w:val="0"/>
          <w:color w:val="030303"/>
          <w:shd w:val="clear" w:color="auto" w:fill="FFFFFF"/>
        </w:rPr>
        <w:t xml:space="preserve">The village school only provides for grades 1–4, so older children </w:t>
      </w:r>
      <w:proofErr w:type="gramStart"/>
      <w:r w:rsidRPr="00265955">
        <w:rPr>
          <w:rStyle w:val="Strong"/>
          <w:rFonts w:cstheme="minorHAnsi"/>
          <w:b w:val="0"/>
          <w:bCs w:val="0"/>
          <w:color w:val="030303"/>
          <w:shd w:val="clear" w:color="auto" w:fill="FFFFFF"/>
        </w:rPr>
        <w:t>have to</w:t>
      </w:r>
      <w:proofErr w:type="gramEnd"/>
      <w:r w:rsidRPr="00265955">
        <w:rPr>
          <w:rStyle w:val="Strong"/>
          <w:rFonts w:cstheme="minorHAnsi"/>
          <w:b w:val="0"/>
          <w:bCs w:val="0"/>
          <w:color w:val="030303"/>
          <w:shd w:val="clear" w:color="auto" w:fill="FFFFFF"/>
        </w:rPr>
        <w:t xml:space="preserve"> travel to school by bus; members of the patrol collect them from home and take them to the bus stop. They also take children to the village kindergarten.</w:t>
      </w:r>
    </w:p>
    <w:p w14:paraId="4B203E8F" w14:textId="77777777" w:rsidR="00265955" w:rsidRPr="00265955" w:rsidRDefault="00265955" w:rsidP="00265955">
      <w:pPr>
        <w:spacing w:after="120"/>
        <w:rPr>
          <w:rStyle w:val="Strong"/>
          <w:rFonts w:cstheme="minorHAnsi"/>
          <w:b w:val="0"/>
          <w:bCs w:val="0"/>
          <w:color w:val="030303"/>
          <w:shd w:val="clear" w:color="auto" w:fill="FFFFFF"/>
        </w:rPr>
      </w:pPr>
      <w:r w:rsidRPr="00265955">
        <w:rPr>
          <w:rStyle w:val="Strong"/>
          <w:rFonts w:cstheme="minorHAnsi"/>
          <w:b w:val="0"/>
          <w:bCs w:val="0"/>
          <w:color w:val="030303"/>
          <w:shd w:val="clear" w:color="auto" w:fill="FFFFFF"/>
        </w:rPr>
        <w:t xml:space="preserve">Roma parents cannot afford to pay for afternoon clubs at the school, so at the end of the school day, the patrol brings Roma children to the community centre, where they are helped with their homework. </w:t>
      </w:r>
    </w:p>
    <w:p w14:paraId="2F0CD8A7" w14:textId="77777777" w:rsidR="00265955" w:rsidRPr="00265955" w:rsidRDefault="00265955" w:rsidP="00265955">
      <w:pPr>
        <w:spacing w:after="120"/>
        <w:rPr>
          <w:rStyle w:val="Strong"/>
          <w:rFonts w:cstheme="minorHAnsi"/>
          <w:b w:val="0"/>
          <w:bCs w:val="0"/>
          <w:color w:val="030303"/>
          <w:shd w:val="clear" w:color="auto" w:fill="FFFFFF"/>
        </w:rPr>
      </w:pPr>
      <w:r w:rsidRPr="00265955">
        <w:rPr>
          <w:rStyle w:val="Strong"/>
          <w:rFonts w:cstheme="minorHAnsi"/>
          <w:b w:val="0"/>
          <w:bCs w:val="0"/>
          <w:color w:val="030303"/>
          <w:shd w:val="clear" w:color="auto" w:fill="FFFFFF"/>
        </w:rPr>
        <w:t xml:space="preserve">At monthly meetings that bring together employees of the community centre, the citizens’ patrol and social workers, general problems of the community and the problems of </w:t>
      </w:r>
      <w:proofErr w:type="gramStart"/>
      <w:r w:rsidRPr="00265955">
        <w:rPr>
          <w:rStyle w:val="Strong"/>
          <w:rFonts w:cstheme="minorHAnsi"/>
          <w:b w:val="0"/>
          <w:bCs w:val="0"/>
          <w:color w:val="030303"/>
          <w:shd w:val="clear" w:color="auto" w:fill="FFFFFF"/>
        </w:rPr>
        <w:t>particular families</w:t>
      </w:r>
      <w:proofErr w:type="gramEnd"/>
      <w:r w:rsidRPr="00265955">
        <w:rPr>
          <w:rStyle w:val="Strong"/>
          <w:rFonts w:cstheme="minorHAnsi"/>
          <w:b w:val="0"/>
          <w:bCs w:val="0"/>
          <w:color w:val="030303"/>
          <w:shd w:val="clear" w:color="auto" w:fill="FFFFFF"/>
        </w:rPr>
        <w:t xml:space="preserve"> are discussed. </w:t>
      </w:r>
    </w:p>
    <w:p w14:paraId="1AE05D4E" w14:textId="77777777" w:rsidR="00265955" w:rsidRPr="00265955" w:rsidRDefault="00265955" w:rsidP="00265955">
      <w:pPr>
        <w:spacing w:after="120"/>
        <w:rPr>
          <w:rStyle w:val="Strong"/>
          <w:rFonts w:cstheme="minorHAnsi"/>
          <w:b w:val="0"/>
          <w:bCs w:val="0"/>
          <w:color w:val="030303"/>
          <w:shd w:val="clear" w:color="auto" w:fill="FFFFFF"/>
        </w:rPr>
      </w:pPr>
      <w:r w:rsidRPr="00265955">
        <w:rPr>
          <w:rStyle w:val="Strong"/>
          <w:rFonts w:cstheme="minorHAnsi"/>
          <w:b w:val="0"/>
          <w:bCs w:val="0"/>
          <w:color w:val="030303"/>
          <w:shd w:val="clear" w:color="auto" w:fill="FFFFFF"/>
        </w:rPr>
        <w:t xml:space="preserve">The village is now participating in a new national project, “An Opportunity for All”, which is concerned with desegregation in the Slovak school system. This gives </w:t>
      </w:r>
      <w:proofErr w:type="spellStart"/>
      <w:r w:rsidRPr="00265955">
        <w:t>Vyškovce</w:t>
      </w:r>
      <w:proofErr w:type="spellEnd"/>
      <w:r w:rsidRPr="00265955">
        <w:rPr>
          <w:rStyle w:val="Strong"/>
          <w:rFonts w:cstheme="minorHAnsi"/>
          <w:b w:val="0"/>
          <w:bCs w:val="0"/>
          <w:color w:val="030303"/>
          <w:shd w:val="clear" w:color="auto" w:fill="FFFFFF"/>
        </w:rPr>
        <w:t xml:space="preserve"> Primary School an opportunity to share with other schools in the vicinity its use of the Council of Europe’s plurilingual approach to achieve the effective integration of all its students.  </w:t>
      </w:r>
    </w:p>
    <w:p w14:paraId="2C683CA0" w14:textId="77777777" w:rsidR="00265955" w:rsidRPr="00265955" w:rsidRDefault="00265955" w:rsidP="00265955">
      <w:pPr>
        <w:spacing w:before="240" w:after="120"/>
        <w:rPr>
          <w:rStyle w:val="Strong"/>
          <w:rFonts w:cstheme="minorHAnsi"/>
          <w:b w:val="0"/>
          <w:bCs w:val="0"/>
          <w:color w:val="030303"/>
          <w:shd w:val="clear" w:color="auto" w:fill="FFFFFF"/>
        </w:rPr>
      </w:pPr>
      <w:r w:rsidRPr="00265955">
        <w:rPr>
          <w:rStyle w:val="Strong"/>
          <w:rFonts w:cstheme="minorHAnsi"/>
          <w:b w:val="0"/>
          <w:bCs w:val="0"/>
          <w:i/>
          <w:iCs/>
          <w:color w:val="030303"/>
          <w:shd w:val="clear" w:color="auto" w:fill="FFFFFF"/>
        </w:rPr>
        <w:t>The school’s student cohort in 2024–2025</w:t>
      </w:r>
    </w:p>
    <w:p w14:paraId="35EA7DF3" w14:textId="77777777" w:rsidR="00265955" w:rsidRPr="00265955" w:rsidRDefault="00265955" w:rsidP="00265955">
      <w:pPr>
        <w:widowControl w:val="0"/>
        <w:spacing w:after="120"/>
        <w:rPr>
          <w:rStyle w:val="Strong"/>
          <w:rFonts w:cstheme="minorHAnsi"/>
          <w:b w:val="0"/>
          <w:bCs w:val="0"/>
          <w:color w:val="030303"/>
          <w:shd w:val="clear" w:color="auto" w:fill="FFFFFF"/>
        </w:rPr>
      </w:pPr>
      <w:r w:rsidRPr="00265955">
        <w:rPr>
          <w:rStyle w:val="Strong"/>
          <w:rFonts w:cstheme="minorHAnsi"/>
          <w:b w:val="0"/>
          <w:bCs w:val="0"/>
          <w:color w:val="030303"/>
          <w:shd w:val="clear" w:color="auto" w:fill="FFFFFF"/>
        </w:rPr>
        <w:t>The school currently has 15 students in the Hungarian and 11 in the Slovak class. There are three home languages in the Slovak class: Slovak, Romani and Czech; the children also learn English. One Roma student attends the Hungarian class because she has Hungarian-speaking friends from kindergarten, where children from Hungarian-speaking and Slovak-speaking families learn one another’s languages.</w:t>
      </w:r>
    </w:p>
    <w:p w14:paraId="7FEE931D" w14:textId="77777777" w:rsidR="00265955" w:rsidRDefault="00265955" w:rsidP="00265955">
      <w:pPr>
        <w:spacing w:before="240" w:after="120"/>
      </w:pPr>
      <w:r>
        <w:rPr>
          <w:i/>
          <w:iCs/>
        </w:rPr>
        <w:t>Visit to the school</w:t>
      </w:r>
    </w:p>
    <w:p w14:paraId="7E8EB671" w14:textId="77777777" w:rsidR="00265955" w:rsidRDefault="00265955" w:rsidP="00265955">
      <w:pPr>
        <w:spacing w:after="120"/>
      </w:pPr>
      <w:r>
        <w:rPr>
          <w:i/>
          <w:iCs/>
        </w:rPr>
        <w:t xml:space="preserve">The puppet show </w:t>
      </w:r>
      <w:r>
        <w:t xml:space="preserve">– The whole school assembled for the performance of a puppet show (part of the school’s RPPE implementation). All students contributed to the performance, which told the following story in Slovak, Hungarian, Romani and English: In a meadow surrounded by a big forest there was a small house. One day a rabbit came to the house, knocked on the door and asked: “Who lives here?” There was no reply, so the rabbit moved in. The rabbit was joined first by a cockerel, then by a duck and a goose, then in turn by a cat, a dog, a fox, a horse and a bear. The animals spoke in different languages, and each new arrival was greeted by a song sung by all the students. The house was now so overcrowded that it </w:t>
      </w:r>
      <w:proofErr w:type="gramStart"/>
      <w:r>
        <w:t>collapsed</w:t>
      </w:r>
      <w:proofErr w:type="gramEnd"/>
      <w:r>
        <w:t xml:space="preserve"> and the animals had to move out. When they had </w:t>
      </w:r>
      <w:proofErr w:type="spellStart"/>
      <w:r>
        <w:t>ovecome</w:t>
      </w:r>
      <w:proofErr w:type="spellEnd"/>
      <w:r>
        <w:t xml:space="preserve"> their shock, they came back to see the ruined house and named themselves in English, Slovak, Hungarian and Romani.</w:t>
      </w:r>
    </w:p>
    <w:p w14:paraId="43FA1772" w14:textId="77777777" w:rsidR="00265955" w:rsidRDefault="00265955" w:rsidP="00265955">
      <w:pPr>
        <w:spacing w:after="120"/>
      </w:pPr>
      <w:r>
        <w:rPr>
          <w:i/>
          <w:iCs/>
        </w:rPr>
        <w:t xml:space="preserve">The school garden </w:t>
      </w:r>
      <w:r>
        <w:t xml:space="preserve">– The pupils showed us the school garden, which comprises a series of raised beds funded by the school’s Council of Europe grant. The boy who appointed himself my guide was impressively fluent in English. It seems that learning English is his passion; most of what he learns he gets from the internet. </w:t>
      </w:r>
    </w:p>
    <w:p w14:paraId="6C6236C5" w14:textId="77777777" w:rsidR="00265955" w:rsidRDefault="00265955" w:rsidP="00265955">
      <w:pPr>
        <w:spacing w:before="240" w:after="120"/>
      </w:pPr>
      <w:r>
        <w:rPr>
          <w:i/>
          <w:iCs/>
        </w:rPr>
        <w:t>Lunch at the community centre</w:t>
      </w:r>
    </w:p>
    <w:p w14:paraId="0EDC12EA" w14:textId="77777777" w:rsidR="00265955" w:rsidRDefault="00265955" w:rsidP="00265955">
      <w:pPr>
        <w:spacing w:after="120"/>
      </w:pPr>
      <w:r>
        <w:t>Our visit ended with lunch at the community centre, where we met the staff. In our closing conversation I described the two publications that I plan to put together at the end of the project.</w:t>
      </w:r>
    </w:p>
    <w:p w14:paraId="6D603FD4" w14:textId="77777777" w:rsidR="00265955" w:rsidRDefault="00265955" w:rsidP="00265955">
      <w:pPr>
        <w:spacing w:after="120"/>
        <w:rPr>
          <w:b/>
          <w:bCs/>
          <w:sz w:val="28"/>
          <w:szCs w:val="28"/>
          <w:lang/>
        </w:rPr>
      </w:pPr>
    </w:p>
    <w:p w14:paraId="242D0227" w14:textId="771B4CDA" w:rsidR="00265955" w:rsidRDefault="00265955" w:rsidP="00265955">
      <w:pPr>
        <w:spacing w:after="120"/>
        <w:rPr>
          <w:sz w:val="28"/>
          <w:szCs w:val="28"/>
        </w:rPr>
      </w:pPr>
      <w:r>
        <w:rPr>
          <w:b/>
          <w:bCs/>
          <w:sz w:val="28"/>
          <w:szCs w:val="28"/>
        </w:rPr>
        <w:lastRenderedPageBreak/>
        <w:t>Conclusion</w:t>
      </w:r>
    </w:p>
    <w:p w14:paraId="6DB858D3" w14:textId="77777777" w:rsidR="00265955" w:rsidRDefault="00265955" w:rsidP="00265955">
      <w:pPr>
        <w:spacing w:after="120"/>
      </w:pPr>
      <w:r>
        <w:t xml:space="preserve">In preparation for my </w:t>
      </w:r>
      <w:proofErr w:type="gramStart"/>
      <w:r>
        <w:t>visit</w:t>
      </w:r>
      <w:proofErr w:type="gramEnd"/>
      <w:r>
        <w:t xml:space="preserve"> I held online meetings with the three schools. I already had a clear idea of the distinctive contribution that each school has made to the RPPE, and for my visit I asked them to provide me with further examples. </w:t>
      </w:r>
    </w:p>
    <w:p w14:paraId="54347B81" w14:textId="77777777" w:rsidR="00265955" w:rsidRDefault="00265955" w:rsidP="00265955">
      <w:pPr>
        <w:spacing w:after="120"/>
      </w:pPr>
      <w:r>
        <w:t xml:space="preserve">The ten schools participating in the RPPE fall into three categories: schools catering for Roma students and in some cases a small number of migrants; schools with a small number of Roma students who live in settlements and mostly speak a variety of Romani at home; and schools with a higher proportion of Roma students who don’t live in settlements and in many cases have lost contact with Romani. Each category is represented by one of the Slovak schools, all of which have shown great commitment to the RPPE and considerable pedagogical ingenuity in their inclusion of Romani in the daily life of the school and the classroom. </w:t>
      </w:r>
    </w:p>
    <w:p w14:paraId="607EB3BB" w14:textId="77777777" w:rsidR="00265955" w:rsidRPr="009114D4" w:rsidRDefault="00265955" w:rsidP="00265955">
      <w:pPr>
        <w:spacing w:after="120"/>
      </w:pPr>
      <w:r>
        <w:t>David Little</w:t>
      </w:r>
      <w:r>
        <w:br/>
        <w:t>28 March 2025</w:t>
      </w:r>
    </w:p>
    <w:p w14:paraId="27A8892E" w14:textId="0B032567" w:rsidR="005F5CD6" w:rsidRDefault="005F5CD6" w:rsidP="005F5CD6">
      <w:pPr>
        <w:tabs>
          <w:tab w:val="left" w:pos="1431"/>
          <w:tab w:val="left" w:pos="3061"/>
          <w:tab w:val="center" w:pos="4532"/>
        </w:tabs>
        <w:spacing w:after="120"/>
        <w:rPr>
          <w:rFonts w:ascii="Calibri" w:eastAsia="Calibri" w:hAnsi="Calibri" w:cs="Calibri"/>
          <w:b/>
          <w:bCs/>
          <w:sz w:val="32"/>
          <w:szCs w:val="32"/>
        </w:rPr>
      </w:pPr>
      <w:r>
        <w:rPr>
          <w:rFonts w:ascii="Calibri" w:eastAsia="Calibri" w:hAnsi="Calibri" w:cs="Calibri"/>
          <w:b/>
          <w:bCs/>
          <w:sz w:val="32"/>
          <w:szCs w:val="32"/>
        </w:rPr>
        <w:tab/>
      </w:r>
      <w:r>
        <w:rPr>
          <w:rFonts w:ascii="Calibri" w:eastAsia="Calibri" w:hAnsi="Calibri" w:cs="Calibri"/>
          <w:b/>
          <w:bCs/>
          <w:sz w:val="32"/>
          <w:szCs w:val="32"/>
        </w:rPr>
        <w:tab/>
      </w:r>
    </w:p>
    <w:p w14:paraId="09CF59D4" w14:textId="77777777" w:rsidR="005F5CD6" w:rsidRPr="005F5CD6" w:rsidRDefault="005F5CD6" w:rsidP="005F5CD6">
      <w:pPr>
        <w:rPr>
          <w:rFonts w:ascii="Calibri" w:eastAsia="Calibri" w:hAnsi="Calibri" w:cs="Calibri"/>
          <w:sz w:val="32"/>
          <w:szCs w:val="32"/>
        </w:rPr>
        <w:sectPr w:rsidR="005F5CD6" w:rsidRPr="005F5CD6" w:rsidSect="00E605F9">
          <w:headerReference w:type="even" r:id="rId17"/>
          <w:headerReference w:type="default" r:id="rId18"/>
          <w:headerReference w:type="first" r:id="rId19"/>
          <w:pgSz w:w="11900" w:h="16840"/>
          <w:pgMar w:top="1440" w:right="1134" w:bottom="1134" w:left="1134" w:header="709" w:footer="709" w:gutter="0"/>
          <w:cols w:space="708"/>
          <w:titlePg/>
          <w:docGrid w:linePitch="360"/>
        </w:sectPr>
      </w:pPr>
    </w:p>
    <w:p w14:paraId="3F38229B" w14:textId="57C464B8" w:rsidR="006D6E2D" w:rsidRPr="00FE7529" w:rsidRDefault="006D6E2D" w:rsidP="00F1430F">
      <w:pPr>
        <w:tabs>
          <w:tab w:val="left" w:pos="3061"/>
        </w:tabs>
        <w:spacing w:after="120"/>
        <w:jc w:val="center"/>
        <w:rPr>
          <w:rFonts w:ascii="Calibri" w:eastAsia="Calibri" w:hAnsi="Calibri" w:cs="Calibri"/>
          <w:b/>
          <w:bCs/>
          <w:sz w:val="32"/>
          <w:szCs w:val="32"/>
        </w:rPr>
      </w:pPr>
      <w:r w:rsidRPr="00FE7529">
        <w:rPr>
          <w:rFonts w:ascii="Calibri" w:eastAsia="Calibri" w:hAnsi="Calibri" w:cs="Calibri"/>
          <w:b/>
          <w:bCs/>
          <w:sz w:val="32"/>
          <w:szCs w:val="32"/>
        </w:rPr>
        <w:lastRenderedPageBreak/>
        <w:t>The academic coordinator’s final report on the RPPE</w:t>
      </w:r>
      <w:r w:rsidR="00F1430F" w:rsidRPr="00FE7529">
        <w:rPr>
          <w:rFonts w:ascii="Calibri" w:eastAsia="Calibri" w:hAnsi="Calibri" w:cs="Calibri"/>
          <w:b/>
          <w:bCs/>
          <w:sz w:val="32"/>
          <w:szCs w:val="32"/>
        </w:rPr>
        <w:t xml:space="preserve"> </w:t>
      </w:r>
      <w:r w:rsidR="00F1430F" w:rsidRPr="00FE7529">
        <w:rPr>
          <w:rFonts w:ascii="Calibri" w:eastAsia="Calibri" w:hAnsi="Calibri" w:cs="Calibri"/>
          <w:b/>
          <w:bCs/>
          <w:sz w:val="32"/>
          <w:szCs w:val="32"/>
        </w:rPr>
        <w:br/>
        <w:t>and pedagogical guidelines</w:t>
      </w:r>
    </w:p>
    <w:p w14:paraId="7EADAB2B" w14:textId="77777777" w:rsidR="00F1430F" w:rsidRDefault="00F1430F" w:rsidP="00F1430F">
      <w:pPr>
        <w:tabs>
          <w:tab w:val="left" w:pos="3061"/>
        </w:tabs>
        <w:spacing w:after="120"/>
        <w:jc w:val="center"/>
        <w:rPr>
          <w:rFonts w:ascii="Calibri" w:eastAsia="Calibri" w:hAnsi="Calibri" w:cs="Calibri"/>
          <w:b/>
          <w:bCs/>
          <w:sz w:val="28"/>
          <w:szCs w:val="28"/>
        </w:rPr>
      </w:pPr>
    </w:p>
    <w:p w14:paraId="02B2B915" w14:textId="2188ED4B" w:rsidR="00F1430F" w:rsidRPr="00265955" w:rsidRDefault="00F1430F" w:rsidP="00F1430F">
      <w:pPr>
        <w:tabs>
          <w:tab w:val="left" w:pos="3061"/>
        </w:tabs>
        <w:spacing w:after="120"/>
        <w:rPr>
          <w:rFonts w:ascii="Calibri" w:eastAsia="Calibri" w:hAnsi="Calibri" w:cs="Calibri"/>
          <w:sz w:val="24"/>
          <w:szCs w:val="24"/>
        </w:rPr>
      </w:pPr>
      <w:r w:rsidRPr="00265955">
        <w:rPr>
          <w:rFonts w:ascii="Calibri" w:eastAsia="Calibri" w:hAnsi="Calibri" w:cs="Calibri"/>
          <w:sz w:val="24"/>
          <w:szCs w:val="24"/>
        </w:rPr>
        <w:t>I propose to complete my work on the RPPE by compiling two documents:</w:t>
      </w:r>
    </w:p>
    <w:p w14:paraId="42B8C48E" w14:textId="70EF0299" w:rsidR="00F1430F" w:rsidRPr="00265955" w:rsidRDefault="00F1430F" w:rsidP="00265955">
      <w:pPr>
        <w:tabs>
          <w:tab w:val="left" w:pos="3061"/>
        </w:tabs>
        <w:spacing w:before="240" w:after="120"/>
        <w:rPr>
          <w:rFonts w:ascii="Calibri" w:eastAsia="Calibri" w:hAnsi="Calibri" w:cs="Calibri"/>
          <w:b/>
          <w:bCs/>
          <w:i/>
          <w:iCs/>
          <w:sz w:val="24"/>
          <w:szCs w:val="24"/>
        </w:rPr>
      </w:pPr>
      <w:r w:rsidRPr="00265955">
        <w:rPr>
          <w:rFonts w:ascii="Calibri" w:eastAsia="Calibri" w:hAnsi="Calibri" w:cs="Calibri"/>
          <w:b/>
          <w:bCs/>
          <w:i/>
          <w:iCs/>
          <w:sz w:val="24"/>
          <w:szCs w:val="24"/>
        </w:rPr>
        <w:t>1. A narrative report on the project structured as follows:</w:t>
      </w:r>
    </w:p>
    <w:p w14:paraId="03AF27A2" w14:textId="50D4319D" w:rsidR="00F1430F" w:rsidRPr="00265955" w:rsidRDefault="00F1430F" w:rsidP="00110E10">
      <w:pPr>
        <w:pStyle w:val="ListParagraph"/>
        <w:numPr>
          <w:ilvl w:val="0"/>
          <w:numId w:val="25"/>
        </w:numPr>
        <w:tabs>
          <w:tab w:val="left" w:pos="3061"/>
        </w:tabs>
        <w:snapToGrid w:val="0"/>
        <w:spacing w:after="120"/>
        <w:ind w:left="567" w:hanging="207"/>
        <w:contextualSpacing w:val="0"/>
        <w:rPr>
          <w:rFonts w:ascii="Calibri" w:eastAsia="Calibri" w:hAnsi="Calibri" w:cs="Calibri"/>
          <w:sz w:val="24"/>
          <w:szCs w:val="24"/>
        </w:rPr>
      </w:pPr>
      <w:r w:rsidRPr="00265955">
        <w:rPr>
          <w:rFonts w:ascii="Calibri" w:eastAsia="Calibri" w:hAnsi="Calibri" w:cs="Calibri"/>
          <w:sz w:val="24"/>
          <w:szCs w:val="24"/>
        </w:rPr>
        <w:t xml:space="preserve">An introduction that summarizes the </w:t>
      </w:r>
      <w:r w:rsidR="00D402B3" w:rsidRPr="00265955">
        <w:rPr>
          <w:rFonts w:ascii="Calibri" w:eastAsia="Calibri" w:hAnsi="Calibri" w:cs="Calibri"/>
          <w:sz w:val="24"/>
          <w:szCs w:val="24"/>
        </w:rPr>
        <w:t>background, organization and administration of the RPPE:</w:t>
      </w:r>
    </w:p>
    <w:p w14:paraId="69C8045B" w14:textId="216ACD1B" w:rsidR="00F1430F" w:rsidRPr="00265955" w:rsidRDefault="00F1430F" w:rsidP="00110E10">
      <w:pPr>
        <w:pStyle w:val="ListParagraph"/>
        <w:numPr>
          <w:ilvl w:val="1"/>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The policy guidelines produced in 2018–2019</w:t>
      </w:r>
    </w:p>
    <w:p w14:paraId="5B47AE80" w14:textId="71D006C3" w:rsidR="00F1430F" w:rsidRPr="00265955" w:rsidRDefault="00F1430F" w:rsidP="00110E10">
      <w:pPr>
        <w:pStyle w:val="ListParagraph"/>
        <w:numPr>
          <w:ilvl w:val="1"/>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The decision to launch a four-year policy experimentation and the recruitment of participating countries schools</w:t>
      </w:r>
    </w:p>
    <w:p w14:paraId="25BE03DA" w14:textId="6A758249" w:rsidR="00F1430F" w:rsidRPr="00265955" w:rsidRDefault="00F1430F" w:rsidP="00110E10">
      <w:pPr>
        <w:pStyle w:val="ListParagraph"/>
        <w:numPr>
          <w:ilvl w:val="1"/>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The goals and scope of the RPPE (the project handbook)</w:t>
      </w:r>
    </w:p>
    <w:p w14:paraId="0A17AFD2" w14:textId="3ADD8D91" w:rsidR="00F1430F" w:rsidRPr="00265955" w:rsidRDefault="00F1430F" w:rsidP="00110E10">
      <w:pPr>
        <w:pStyle w:val="ListParagraph"/>
        <w:numPr>
          <w:ilvl w:val="1"/>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The management of the project over four years (discussion papers, online meetings with schools, country visits</w:t>
      </w:r>
      <w:r w:rsidR="00D402B3" w:rsidRPr="00265955">
        <w:rPr>
          <w:rFonts w:ascii="Calibri" w:eastAsia="Calibri" w:hAnsi="Calibri" w:cs="Calibri"/>
          <w:sz w:val="24"/>
          <w:szCs w:val="24"/>
        </w:rPr>
        <w:t>, regular reporting by schools</w:t>
      </w:r>
      <w:r w:rsidRPr="00265955">
        <w:rPr>
          <w:rFonts w:ascii="Calibri" w:eastAsia="Calibri" w:hAnsi="Calibri" w:cs="Calibri"/>
          <w:sz w:val="24"/>
          <w:szCs w:val="24"/>
        </w:rPr>
        <w:t>)</w:t>
      </w:r>
    </w:p>
    <w:p w14:paraId="1433AF81" w14:textId="77777777" w:rsidR="00F1430F" w:rsidRPr="00265955" w:rsidRDefault="00F1430F" w:rsidP="00110E10">
      <w:pPr>
        <w:pStyle w:val="ListParagraph"/>
        <w:numPr>
          <w:ilvl w:val="1"/>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The concluding conference in Bratislava</w:t>
      </w:r>
    </w:p>
    <w:p w14:paraId="2D7FC75A" w14:textId="77777777" w:rsidR="00F1430F" w:rsidRPr="00265955" w:rsidRDefault="00F1430F" w:rsidP="00110E10">
      <w:pPr>
        <w:pStyle w:val="ListParagraph"/>
        <w:numPr>
          <w:ilvl w:val="0"/>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Separate sections for each of the three participating countries structured thus:</w:t>
      </w:r>
    </w:p>
    <w:p w14:paraId="4E740DFF" w14:textId="77777777" w:rsidR="00110E10" w:rsidRPr="00265955" w:rsidRDefault="00F1430F" w:rsidP="00110E10">
      <w:pPr>
        <w:pStyle w:val="ListParagraph"/>
        <w:numPr>
          <w:ilvl w:val="1"/>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The Roma population (size, degree of integration, linguistic profile</w:t>
      </w:r>
      <w:r w:rsidR="00110E10" w:rsidRPr="00265955">
        <w:rPr>
          <w:rFonts w:ascii="Calibri" w:eastAsia="Calibri" w:hAnsi="Calibri" w:cs="Calibri"/>
          <w:sz w:val="24"/>
          <w:szCs w:val="24"/>
        </w:rPr>
        <w:t>, etc.)</w:t>
      </w:r>
    </w:p>
    <w:p w14:paraId="3DC9F993" w14:textId="1A2FA400" w:rsidR="00110E10" w:rsidRPr="00265955" w:rsidRDefault="00110E10" w:rsidP="00110E10">
      <w:pPr>
        <w:pStyle w:val="ListParagraph"/>
        <w:numPr>
          <w:ilvl w:val="1"/>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Educational provision</w:t>
      </w:r>
    </w:p>
    <w:p w14:paraId="6D0FD34C" w14:textId="77777777" w:rsidR="00110E10" w:rsidRPr="00265955" w:rsidRDefault="00110E10" w:rsidP="00110E10">
      <w:pPr>
        <w:pStyle w:val="ListParagraph"/>
        <w:numPr>
          <w:ilvl w:val="1"/>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A profile of each school and a summary of its specific contribution to the RPPE</w:t>
      </w:r>
    </w:p>
    <w:p w14:paraId="544ABD4D" w14:textId="583524BD" w:rsidR="00F1430F" w:rsidRPr="00265955" w:rsidRDefault="00110E10" w:rsidP="00110E10">
      <w:pPr>
        <w:pStyle w:val="ListParagraph"/>
        <w:numPr>
          <w:ilvl w:val="0"/>
          <w:numId w:val="25"/>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 xml:space="preserve">A general conclusion that brings together the data </w:t>
      </w:r>
      <w:r w:rsidR="005F5CD6" w:rsidRPr="00265955">
        <w:rPr>
          <w:rFonts w:ascii="Calibri" w:eastAsia="Calibri" w:hAnsi="Calibri" w:cs="Calibri"/>
          <w:sz w:val="24"/>
          <w:szCs w:val="24"/>
        </w:rPr>
        <w:t xml:space="preserve">on evaluation, impact and sustainability </w:t>
      </w:r>
      <w:r w:rsidRPr="00265955">
        <w:rPr>
          <w:rFonts w:ascii="Calibri" w:eastAsia="Calibri" w:hAnsi="Calibri" w:cs="Calibri"/>
          <w:sz w:val="24"/>
          <w:szCs w:val="24"/>
        </w:rPr>
        <w:t>elicited at the Bratislava conference and submitted to me by the schools at the end June 2025</w:t>
      </w:r>
      <w:r w:rsidR="00F1430F" w:rsidRPr="00265955">
        <w:rPr>
          <w:rFonts w:ascii="Calibri" w:eastAsia="Calibri" w:hAnsi="Calibri" w:cs="Calibri"/>
          <w:sz w:val="24"/>
          <w:szCs w:val="24"/>
        </w:rPr>
        <w:t xml:space="preserve"> </w:t>
      </w:r>
    </w:p>
    <w:p w14:paraId="39D95CBF" w14:textId="77777777" w:rsidR="00110E10" w:rsidRPr="00265955" w:rsidRDefault="00110E10" w:rsidP="00110E10">
      <w:pPr>
        <w:tabs>
          <w:tab w:val="left" w:pos="3061"/>
        </w:tabs>
        <w:snapToGrid w:val="0"/>
        <w:spacing w:after="120"/>
        <w:rPr>
          <w:rFonts w:ascii="Calibri" w:eastAsia="Calibri" w:hAnsi="Calibri" w:cs="Calibri"/>
          <w:sz w:val="24"/>
          <w:szCs w:val="24"/>
        </w:rPr>
      </w:pPr>
    </w:p>
    <w:p w14:paraId="02EAA4AF" w14:textId="15CF43F8" w:rsidR="00110E10" w:rsidRPr="00265955" w:rsidRDefault="00110E10" w:rsidP="00110E10">
      <w:pPr>
        <w:tabs>
          <w:tab w:val="left" w:pos="3061"/>
        </w:tabs>
        <w:snapToGrid w:val="0"/>
        <w:spacing w:after="120"/>
        <w:rPr>
          <w:rFonts w:ascii="Calibri" w:eastAsia="Calibri" w:hAnsi="Calibri" w:cs="Calibri"/>
          <w:b/>
          <w:bCs/>
          <w:i/>
          <w:iCs/>
          <w:sz w:val="24"/>
          <w:szCs w:val="24"/>
        </w:rPr>
      </w:pPr>
      <w:r w:rsidRPr="00265955">
        <w:rPr>
          <w:rFonts w:ascii="Calibri" w:eastAsia="Calibri" w:hAnsi="Calibri" w:cs="Calibri"/>
          <w:b/>
          <w:bCs/>
          <w:i/>
          <w:iCs/>
          <w:sz w:val="24"/>
          <w:szCs w:val="24"/>
        </w:rPr>
        <w:t>2. Pedagogical guidelines structured thus:</w:t>
      </w:r>
    </w:p>
    <w:p w14:paraId="0664D77A" w14:textId="77777777" w:rsidR="00110E10" w:rsidRPr="00265955" w:rsidRDefault="00110E10" w:rsidP="00110E10">
      <w:pPr>
        <w:pStyle w:val="ListParagraph"/>
        <w:numPr>
          <w:ilvl w:val="0"/>
          <w:numId w:val="26"/>
        </w:numPr>
        <w:tabs>
          <w:tab w:val="left" w:pos="3061"/>
        </w:tabs>
        <w:snapToGrid w:val="0"/>
        <w:spacing w:after="120"/>
        <w:ind w:hanging="357"/>
        <w:contextualSpacing w:val="0"/>
        <w:rPr>
          <w:rFonts w:ascii="Calibri" w:eastAsia="Calibri" w:hAnsi="Calibri" w:cs="Calibri"/>
          <w:sz w:val="24"/>
          <w:szCs w:val="24"/>
        </w:rPr>
      </w:pPr>
      <w:r w:rsidRPr="00265955">
        <w:rPr>
          <w:rFonts w:ascii="Calibri" w:eastAsia="Calibri" w:hAnsi="Calibri" w:cs="Calibri"/>
          <w:sz w:val="24"/>
          <w:szCs w:val="24"/>
        </w:rPr>
        <w:t xml:space="preserve">Introduction </w:t>
      </w:r>
    </w:p>
    <w:p w14:paraId="78C7C051" w14:textId="77777777" w:rsidR="00110E10" w:rsidRPr="00265955" w:rsidRDefault="00110E10" w:rsidP="00110E10">
      <w:pPr>
        <w:pStyle w:val="ListParagraph"/>
        <w:numPr>
          <w:ilvl w:val="1"/>
          <w:numId w:val="26"/>
        </w:numPr>
        <w:tabs>
          <w:tab w:val="left" w:pos="3061"/>
        </w:tabs>
        <w:snapToGrid w:val="0"/>
        <w:spacing w:after="120"/>
        <w:ind w:hanging="357"/>
        <w:contextualSpacing w:val="0"/>
        <w:rPr>
          <w:rFonts w:ascii="Calibri" w:eastAsia="Calibri" w:hAnsi="Calibri" w:cs="Calibri"/>
          <w:sz w:val="24"/>
          <w:szCs w:val="24"/>
        </w:rPr>
      </w:pPr>
      <w:r w:rsidRPr="00265955">
        <w:rPr>
          <w:rFonts w:ascii="Calibri" w:eastAsia="Calibri" w:hAnsi="Calibri" w:cs="Calibri"/>
          <w:sz w:val="24"/>
          <w:szCs w:val="24"/>
        </w:rPr>
        <w:t>The concept of plurilingual and interultural education and its social and political implications</w:t>
      </w:r>
    </w:p>
    <w:p w14:paraId="035D80EF" w14:textId="07B535C3" w:rsidR="00110E10" w:rsidRPr="00265955" w:rsidRDefault="00110E10" w:rsidP="00110E10">
      <w:pPr>
        <w:pStyle w:val="ListParagraph"/>
        <w:numPr>
          <w:ilvl w:val="1"/>
          <w:numId w:val="26"/>
        </w:numPr>
        <w:tabs>
          <w:tab w:val="left" w:pos="3061"/>
        </w:tabs>
        <w:snapToGrid w:val="0"/>
        <w:spacing w:after="120"/>
        <w:ind w:hanging="357"/>
        <w:contextualSpacing w:val="0"/>
        <w:rPr>
          <w:rFonts w:ascii="Calibri" w:eastAsia="Calibri" w:hAnsi="Calibri" w:cs="Calibri"/>
          <w:sz w:val="24"/>
          <w:szCs w:val="24"/>
        </w:rPr>
      </w:pPr>
      <w:r w:rsidRPr="00265955">
        <w:rPr>
          <w:rFonts w:ascii="Calibri" w:eastAsia="Calibri" w:hAnsi="Calibri" w:cs="Calibri"/>
          <w:sz w:val="24"/>
          <w:szCs w:val="24"/>
        </w:rPr>
        <w:t>The educational importance of learners’ home/heritage languages</w:t>
      </w:r>
    </w:p>
    <w:p w14:paraId="37679A00" w14:textId="0D7F6EC3" w:rsidR="00110E10" w:rsidRPr="00265955" w:rsidRDefault="00110E10" w:rsidP="00110E10">
      <w:pPr>
        <w:pStyle w:val="ListParagraph"/>
        <w:numPr>
          <w:ilvl w:val="1"/>
          <w:numId w:val="26"/>
        </w:numPr>
        <w:tabs>
          <w:tab w:val="left" w:pos="3061"/>
        </w:tabs>
        <w:snapToGrid w:val="0"/>
        <w:spacing w:after="120"/>
        <w:ind w:hanging="357"/>
        <w:contextualSpacing w:val="0"/>
        <w:rPr>
          <w:rFonts w:ascii="Calibri" w:eastAsia="Calibri" w:hAnsi="Calibri" w:cs="Calibri"/>
          <w:sz w:val="24"/>
          <w:szCs w:val="24"/>
        </w:rPr>
      </w:pPr>
      <w:r w:rsidRPr="00265955">
        <w:rPr>
          <w:rFonts w:ascii="Calibri" w:eastAsia="Calibri" w:hAnsi="Calibri" w:cs="Calibri"/>
          <w:sz w:val="24"/>
          <w:szCs w:val="24"/>
        </w:rPr>
        <w:t>The different language profiles and school contexts represented in the RPPE</w:t>
      </w:r>
    </w:p>
    <w:p w14:paraId="719F0F18" w14:textId="415BB89D" w:rsidR="00110E10" w:rsidRPr="00265955" w:rsidRDefault="00110E10" w:rsidP="00110E10">
      <w:pPr>
        <w:pStyle w:val="ListParagraph"/>
        <w:numPr>
          <w:ilvl w:val="0"/>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Whole-school activities</w:t>
      </w:r>
      <w:r w:rsidR="00B90C29" w:rsidRPr="00265955">
        <w:rPr>
          <w:rFonts w:ascii="Calibri" w:eastAsia="Calibri" w:hAnsi="Calibri" w:cs="Calibri"/>
          <w:sz w:val="24"/>
          <w:szCs w:val="24"/>
        </w:rPr>
        <w:t xml:space="preserve"> organized by school-type:</w:t>
      </w:r>
    </w:p>
    <w:p w14:paraId="2EBA0CF4" w14:textId="6A270A2D" w:rsidR="00B90C29" w:rsidRPr="00265955" w:rsidRDefault="00B90C29" w:rsidP="00B90C29">
      <w:pPr>
        <w:pStyle w:val="ListParagraph"/>
        <w:numPr>
          <w:ilvl w:val="1"/>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Roma only</w:t>
      </w:r>
    </w:p>
    <w:p w14:paraId="7F3A8206" w14:textId="34168FD9" w:rsidR="00B90C29" w:rsidRPr="00265955" w:rsidRDefault="00B90C29" w:rsidP="00B90C29">
      <w:pPr>
        <w:pStyle w:val="ListParagraph"/>
        <w:numPr>
          <w:ilvl w:val="1"/>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Roma as a substantial minority, not living in settlements, often without Romani</w:t>
      </w:r>
    </w:p>
    <w:p w14:paraId="73C271F5" w14:textId="22158BE8" w:rsidR="00B90C29" w:rsidRPr="00265955" w:rsidRDefault="00B90C29" w:rsidP="00B90C29">
      <w:pPr>
        <w:pStyle w:val="ListParagraph"/>
        <w:numPr>
          <w:ilvl w:val="1"/>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Roma as smaller minority, living in settlements, mostly speaking a variety of Romani at home</w:t>
      </w:r>
    </w:p>
    <w:p w14:paraId="6947635E" w14:textId="3C2A0A9B" w:rsidR="00B90C29" w:rsidRPr="00265955" w:rsidRDefault="00B90C29" w:rsidP="00B90C29">
      <w:pPr>
        <w:pStyle w:val="ListParagraph"/>
        <w:numPr>
          <w:ilvl w:val="0"/>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lastRenderedPageBreak/>
        <w:t>Classroom/curriculum learning activities organized by school-type:</w:t>
      </w:r>
    </w:p>
    <w:p w14:paraId="5A4C8FFC" w14:textId="77777777" w:rsidR="00B90C29" w:rsidRPr="00265955" w:rsidRDefault="00B90C29" w:rsidP="00B90C29">
      <w:pPr>
        <w:pStyle w:val="ListParagraph"/>
        <w:numPr>
          <w:ilvl w:val="1"/>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Roma only</w:t>
      </w:r>
    </w:p>
    <w:p w14:paraId="463CA0DF" w14:textId="77777777" w:rsidR="00B90C29" w:rsidRPr="00265955" w:rsidRDefault="00B90C29" w:rsidP="00B90C29">
      <w:pPr>
        <w:pStyle w:val="ListParagraph"/>
        <w:numPr>
          <w:ilvl w:val="1"/>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Roma as a substantial minority, not living in settlements, often without Romani</w:t>
      </w:r>
    </w:p>
    <w:p w14:paraId="1EF45B30" w14:textId="77777777" w:rsidR="00B90C29" w:rsidRPr="00265955" w:rsidRDefault="00B90C29" w:rsidP="00B90C29">
      <w:pPr>
        <w:pStyle w:val="ListParagraph"/>
        <w:numPr>
          <w:ilvl w:val="1"/>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Roma as smaller minority, living in settlements, mostly speaking a variety of Romani at home</w:t>
      </w:r>
    </w:p>
    <w:p w14:paraId="0DF9E7F2" w14:textId="6D43D295" w:rsidR="00B90C29" w:rsidRPr="00265955" w:rsidRDefault="00B90C29" w:rsidP="00B90C29">
      <w:pPr>
        <w:pStyle w:val="ListParagraph"/>
        <w:numPr>
          <w:ilvl w:val="1"/>
          <w:numId w:val="26"/>
        </w:numPr>
        <w:tabs>
          <w:tab w:val="left" w:pos="3061"/>
        </w:tabs>
        <w:snapToGrid w:val="0"/>
        <w:spacing w:after="120"/>
        <w:contextualSpacing w:val="0"/>
        <w:rPr>
          <w:rFonts w:ascii="Calibri" w:eastAsia="Calibri" w:hAnsi="Calibri" w:cs="Calibri"/>
          <w:sz w:val="24"/>
          <w:szCs w:val="24"/>
        </w:rPr>
      </w:pPr>
      <w:r w:rsidRPr="00265955">
        <w:rPr>
          <w:rFonts w:ascii="Calibri" w:eastAsia="Calibri" w:hAnsi="Calibri" w:cs="Calibri"/>
          <w:sz w:val="24"/>
          <w:szCs w:val="24"/>
        </w:rPr>
        <w:t>Inclusion of other home languages together with Romani</w:t>
      </w:r>
    </w:p>
    <w:p w14:paraId="3C865919" w14:textId="77777777" w:rsidR="00B90C29" w:rsidRPr="00265955" w:rsidRDefault="00B90C29" w:rsidP="00B90C29">
      <w:pPr>
        <w:tabs>
          <w:tab w:val="left" w:pos="3061"/>
        </w:tabs>
        <w:snapToGrid w:val="0"/>
        <w:spacing w:after="120"/>
        <w:rPr>
          <w:rFonts w:ascii="Calibri" w:eastAsia="Calibri" w:hAnsi="Calibri" w:cs="Calibri"/>
          <w:sz w:val="24"/>
          <w:szCs w:val="24"/>
        </w:rPr>
      </w:pPr>
    </w:p>
    <w:p w14:paraId="166CDED7" w14:textId="0A2B4AF4" w:rsidR="00D402B3" w:rsidRPr="00265955" w:rsidRDefault="00D402B3" w:rsidP="00B90C29">
      <w:pPr>
        <w:tabs>
          <w:tab w:val="left" w:pos="3061"/>
        </w:tabs>
        <w:snapToGrid w:val="0"/>
        <w:spacing w:after="120"/>
        <w:rPr>
          <w:rFonts w:ascii="Calibri" w:eastAsia="Calibri" w:hAnsi="Calibri" w:cs="Calibri"/>
          <w:sz w:val="24"/>
          <w:szCs w:val="24"/>
        </w:rPr>
      </w:pPr>
      <w:r w:rsidRPr="00265955">
        <w:rPr>
          <w:rFonts w:ascii="Calibri" w:eastAsia="Calibri" w:hAnsi="Calibri" w:cs="Calibri"/>
          <w:sz w:val="24"/>
          <w:szCs w:val="24"/>
        </w:rPr>
        <w:t>I’d be grateful to have colleagues’ reaction to this proposal and their views on the languages in which the two documents should be published.</w:t>
      </w:r>
    </w:p>
    <w:p w14:paraId="1D1D5AA6" w14:textId="77777777" w:rsidR="00D402B3" w:rsidRPr="00265955" w:rsidRDefault="00D402B3" w:rsidP="00B90C29">
      <w:pPr>
        <w:tabs>
          <w:tab w:val="left" w:pos="3061"/>
        </w:tabs>
        <w:snapToGrid w:val="0"/>
        <w:spacing w:after="120"/>
        <w:rPr>
          <w:rFonts w:ascii="Calibri" w:eastAsia="Calibri" w:hAnsi="Calibri" w:cs="Calibri"/>
          <w:sz w:val="24"/>
          <w:szCs w:val="24"/>
        </w:rPr>
      </w:pPr>
    </w:p>
    <w:p w14:paraId="172E1A71" w14:textId="5EF6C5EE" w:rsidR="00B90C29" w:rsidRPr="00265955" w:rsidRDefault="00B90C29" w:rsidP="00B90C29">
      <w:pPr>
        <w:tabs>
          <w:tab w:val="left" w:pos="3061"/>
        </w:tabs>
        <w:snapToGrid w:val="0"/>
        <w:spacing w:after="120"/>
        <w:rPr>
          <w:rFonts w:ascii="Calibri" w:eastAsia="Calibri" w:hAnsi="Calibri" w:cs="Calibri"/>
          <w:sz w:val="24"/>
          <w:szCs w:val="24"/>
        </w:rPr>
      </w:pPr>
      <w:r w:rsidRPr="00265955">
        <w:rPr>
          <w:rFonts w:ascii="Calibri" w:eastAsia="Calibri" w:hAnsi="Calibri" w:cs="Calibri"/>
          <w:sz w:val="24"/>
          <w:szCs w:val="24"/>
        </w:rPr>
        <w:t>David Little</w:t>
      </w:r>
      <w:r w:rsidRPr="00265955">
        <w:rPr>
          <w:rFonts w:ascii="Calibri" w:eastAsia="Calibri" w:hAnsi="Calibri" w:cs="Calibri"/>
          <w:sz w:val="24"/>
          <w:szCs w:val="24"/>
        </w:rPr>
        <w:br/>
        <w:t>21 March 2025</w:t>
      </w:r>
    </w:p>
    <w:sectPr w:rsidR="00B90C29" w:rsidRPr="00265955" w:rsidSect="006D6E2D">
      <w:headerReference w:type="even" r:id="rId20"/>
      <w:headerReference w:type="default" r:id="rId21"/>
      <w:headerReference w:type="first" r:id="rId22"/>
      <w:pgSz w:w="11900" w:h="16840"/>
      <w:pgMar w:top="144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D5AD" w14:textId="77777777" w:rsidR="002E2542" w:rsidRDefault="002E2542" w:rsidP="00791B37">
      <w:pPr>
        <w:spacing w:after="0" w:line="240" w:lineRule="auto"/>
      </w:pPr>
      <w:r>
        <w:separator/>
      </w:r>
    </w:p>
  </w:endnote>
  <w:endnote w:type="continuationSeparator" w:id="0">
    <w:p w14:paraId="7BBEFD32" w14:textId="77777777" w:rsidR="002E2542" w:rsidRDefault="002E2542" w:rsidP="0079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978086"/>
      <w:docPartObj>
        <w:docPartGallery w:val="Page Numbers (Bottom of Page)"/>
        <w:docPartUnique/>
      </w:docPartObj>
    </w:sdtPr>
    <w:sdtContent>
      <w:p w14:paraId="3A7BCF51" w14:textId="6E4E2087" w:rsidR="006771D4" w:rsidRDefault="006771D4" w:rsidP="00FF6D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32BBE" w14:textId="77777777" w:rsidR="00A24B81" w:rsidRDefault="00A2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6243508"/>
      <w:docPartObj>
        <w:docPartGallery w:val="Page Numbers (Bottom of Page)"/>
        <w:docPartUnique/>
      </w:docPartObj>
    </w:sdtPr>
    <w:sdtContent>
      <w:p w14:paraId="722657C3" w14:textId="07763526" w:rsidR="006771D4" w:rsidRDefault="006771D4" w:rsidP="00FF6D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CB6D62" w14:textId="77777777" w:rsidR="00A24B81" w:rsidRDefault="00A24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4241" w14:textId="77777777" w:rsidR="005F5CD6" w:rsidRDefault="005F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FDB3" w14:textId="77777777" w:rsidR="002E2542" w:rsidRDefault="002E2542" w:rsidP="00791B37">
      <w:pPr>
        <w:spacing w:after="0" w:line="240" w:lineRule="auto"/>
      </w:pPr>
      <w:r>
        <w:separator/>
      </w:r>
    </w:p>
  </w:footnote>
  <w:footnote w:type="continuationSeparator" w:id="0">
    <w:p w14:paraId="53AB3DA1" w14:textId="77777777" w:rsidR="002E2542" w:rsidRDefault="002E2542" w:rsidP="0079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95E" w14:textId="017B1EBB" w:rsidR="00A24B81" w:rsidRDefault="002E2542">
    <w:pPr>
      <w:pStyle w:val="Header"/>
    </w:pPr>
    <w:r>
      <w:rPr>
        <w:noProof/>
      </w:rPr>
      <w:pict w14:anchorId="6B5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0" o:spid="_x0000_s1039" type="#_x0000_t75" alt="" style="position:absolute;margin-left:0;margin-top:0;width:452.75pt;height:452.75pt;z-index:-251645440;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Pr>
        <w:noProof/>
      </w:rPr>
      <w:pict w14:anchorId="7C19C663">
        <v:shape id="_x0000_s1038" type="#_x0000_t75" alt="" style="position:absolute;margin-left:0;margin-top:0;width:450.8pt;height:450.8pt;z-index:-251656704;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47EF" w14:textId="0BFB3AF3" w:rsidR="005F5CD6" w:rsidRDefault="002E2542">
    <w:pPr>
      <w:pStyle w:val="Header"/>
    </w:pPr>
    <w:r>
      <w:rPr>
        <w:noProof/>
      </w:rPr>
      <w:pict w14:anchorId="40114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9" o:spid="_x0000_s1027" type="#_x0000_t75" alt="" style="position:absolute;margin-left:0;margin-top:0;width:452.75pt;height:452.75pt;z-index:-251617792;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025B" w14:textId="75E5A18B" w:rsidR="005F5CD6" w:rsidRDefault="002E2542">
    <w:pPr>
      <w:pStyle w:val="Header"/>
    </w:pPr>
    <w:r>
      <w:rPr>
        <w:noProof/>
      </w:rPr>
      <w:pict w14:anchorId="0573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800" o:spid="_x0000_s1026" type="#_x0000_t75" alt="" style="position:absolute;margin-left:0;margin-top:0;width:452.75pt;height:452.75pt;z-index:-251614720;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FC4E" w14:textId="0DE95473" w:rsidR="005F5CD6" w:rsidRPr="005F5CD6" w:rsidRDefault="002E2542" w:rsidP="00F265CA">
    <w:pPr>
      <w:spacing w:after="200"/>
      <w:rPr>
        <w:b/>
        <w:bCs/>
        <w:sz w:val="32"/>
        <w:szCs w:val="32"/>
      </w:rPr>
    </w:pPr>
    <w:r>
      <w:rPr>
        <w:b/>
        <w:bCs/>
        <w:noProof/>
        <w:sz w:val="32"/>
        <w:szCs w:val="32"/>
      </w:rPr>
      <w:pict w14:anchorId="4B598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8" o:spid="_x0000_s1025" type="#_x0000_t75" alt="" style="position:absolute;margin-left:0;margin-top:0;width:452.75pt;height:452.75pt;z-index:-251620864;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sidR="005F5CD6">
      <w:rPr>
        <w:b/>
        <w:bCs/>
        <w:sz w:val="32"/>
        <w:szCs w:val="32"/>
      </w:rPr>
      <w:t xml:space="preserve">Appendix </w:t>
    </w:r>
    <w:r w:rsidR="005F5CD6">
      <w:rPr>
        <w:noProof/>
        <w:lang w:val="en-US"/>
      </w:rPr>
      <w:drawing>
        <wp:anchor distT="0" distB="0" distL="114300" distR="114300" simplePos="0" relativeHeight="251664896" behindDoc="0" locked="0" layoutInCell="1" allowOverlap="1" wp14:anchorId="23A8F74E" wp14:editId="2424434E">
          <wp:simplePos x="0" y="0"/>
          <wp:positionH relativeFrom="page">
            <wp:posOffset>9530486</wp:posOffset>
          </wp:positionH>
          <wp:positionV relativeFrom="page">
            <wp:posOffset>48445</wp:posOffset>
          </wp:positionV>
          <wp:extent cx="1020993" cy="816864"/>
          <wp:effectExtent l="0" t="0" r="0" b="0"/>
          <wp:wrapSquare wrapText="bothSides"/>
          <wp:docPr id="1662330221" name="Picture 1662330221"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993" cy="816864"/>
                  </a:xfrm>
                  <a:prstGeom prst="rect">
                    <a:avLst/>
                  </a:prstGeom>
                  <a:noFill/>
                </pic:spPr>
              </pic:pic>
            </a:graphicData>
          </a:graphic>
          <wp14:sizeRelH relativeFrom="page">
            <wp14:pctWidth>0</wp14:pctWidth>
          </wp14:sizeRelH>
          <wp14:sizeRelV relativeFrom="page">
            <wp14:pctHeight>0</wp14:pctHeight>
          </wp14:sizeRelV>
        </wp:anchor>
      </w:drawing>
    </w:r>
    <w:r w:rsidR="005F5CD6">
      <w:rPr>
        <w:b/>
        <w:bCs/>
        <w:sz w:val="32"/>
        <w:szCs w:val="32"/>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37DC" w14:textId="21AE06F5" w:rsidR="00A24B81" w:rsidRDefault="002E2542">
    <w:pPr>
      <w:pStyle w:val="Header"/>
    </w:pPr>
    <w:r>
      <w:rPr>
        <w:noProof/>
      </w:rPr>
      <w:pict w14:anchorId="2C4DA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1" o:spid="_x0000_s1037" type="#_x0000_t75" alt="" style="position:absolute;margin-left:0;margin-top:0;width:452.75pt;height:452.75pt;z-index:-251642368;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Pr>
        <w:noProof/>
      </w:rPr>
      <w:pict w14:anchorId="452550F9">
        <v:shape id="_x0000_s1036" type="#_x0000_t75" alt="" style="position:absolute;margin-left:0;margin-top:0;width:450.8pt;height:450.8pt;z-index:-251655680;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sidR="006E4023">
      <w:rPr>
        <w:noProof/>
      </w:rPr>
      <w:drawing>
        <wp:anchor distT="0" distB="0" distL="114300" distR="114300" simplePos="0" relativeHeight="251654656" behindDoc="0" locked="0" layoutInCell="1" allowOverlap="1" wp14:anchorId="77700A2E" wp14:editId="20437FF2">
          <wp:simplePos x="0" y="0"/>
          <wp:positionH relativeFrom="page">
            <wp:posOffset>6440163</wp:posOffset>
          </wp:positionH>
          <wp:positionV relativeFrom="page">
            <wp:posOffset>16524</wp:posOffset>
          </wp:positionV>
          <wp:extent cx="1094801" cy="875841"/>
          <wp:effectExtent l="0" t="0" r="0" b="0"/>
          <wp:wrapSquare wrapText="bothSides"/>
          <wp:docPr id="1698112053" name="Picture 1698112053"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271" cy="89701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EAA" w14:textId="275D3668" w:rsidR="00A24B81" w:rsidRDefault="002E2542">
    <w:pPr>
      <w:pStyle w:val="Header"/>
    </w:pPr>
    <w:r>
      <w:rPr>
        <w:noProof/>
      </w:rPr>
      <w:pict w14:anchorId="3DFCE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89" o:spid="_x0000_s1035" type="#_x0000_t75" alt="" style="position:absolute;margin-left:0;margin-top:0;width:452.75pt;height:452.75pt;z-index:-251648512;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Pr>
        <w:noProof/>
      </w:rPr>
      <w:pict w14:anchorId="58903CB5">
        <v:shape id="_x0000_s1034" type="#_x0000_t75" alt="" style="position:absolute;margin-left:0;margin-top:0;width:450.8pt;height:450.8pt;z-index:-251657728;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76C1" w14:textId="792D78E6" w:rsidR="005F5CD6" w:rsidRDefault="002E2542">
    <w:pPr>
      <w:pStyle w:val="Header"/>
    </w:pPr>
    <w:r>
      <w:rPr>
        <w:noProof/>
      </w:rPr>
      <w:pict w14:anchorId="6083F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3" o:spid="_x0000_s1033" type="#_x0000_t75" alt="" style="position:absolute;margin-left:0;margin-top:0;width:452.75pt;height:452.75pt;z-index:-251636224;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9392" w14:textId="34C17B65" w:rsidR="00884103" w:rsidRDefault="002E2542">
    <w:pPr>
      <w:pStyle w:val="Header"/>
    </w:pPr>
    <w:r>
      <w:rPr>
        <w:noProof/>
      </w:rPr>
      <w:pict w14:anchorId="7DA7A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4" o:spid="_x0000_s1032" type="#_x0000_t75" alt="" style="position:absolute;margin-left:0;margin-top:0;width:452.75pt;height:452.75pt;z-index:-251633152;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sidR="00182C01">
      <w:rPr>
        <w:noProof/>
      </w:rPr>
      <w:drawing>
        <wp:anchor distT="0" distB="0" distL="114300" distR="114300" simplePos="0" relativeHeight="251656704" behindDoc="0" locked="0" layoutInCell="1" allowOverlap="1" wp14:anchorId="20810B02" wp14:editId="11900101">
          <wp:simplePos x="0" y="0"/>
          <wp:positionH relativeFrom="page">
            <wp:posOffset>6440163</wp:posOffset>
          </wp:positionH>
          <wp:positionV relativeFrom="page">
            <wp:posOffset>16524</wp:posOffset>
          </wp:positionV>
          <wp:extent cx="1094801" cy="875841"/>
          <wp:effectExtent l="0" t="0" r="0" b="0"/>
          <wp:wrapSquare wrapText="bothSides"/>
          <wp:docPr id="551595235" name="Picture 551595235"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271" cy="89701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F345" w14:textId="1864C2F0" w:rsidR="00884103" w:rsidRPr="00694090" w:rsidRDefault="002E2542" w:rsidP="00F265CA">
    <w:pPr>
      <w:spacing w:after="200"/>
      <w:rPr>
        <w:b/>
        <w:bCs/>
        <w:sz w:val="32"/>
        <w:szCs w:val="32"/>
      </w:rPr>
    </w:pPr>
    <w:r>
      <w:rPr>
        <w:b/>
        <w:bCs/>
        <w:noProof/>
        <w:sz w:val="32"/>
        <w:szCs w:val="32"/>
      </w:rPr>
      <w:pict w14:anchorId="6C974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2" o:spid="_x0000_s1031" type="#_x0000_t75" alt="" style="position:absolute;margin-left:0;margin-top:0;width:452.75pt;height:452.75pt;z-index:-251639296;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sidR="00182C01">
      <w:rPr>
        <w:b/>
        <w:bCs/>
        <w:sz w:val="32"/>
        <w:szCs w:val="32"/>
      </w:rPr>
      <w:t xml:space="preserve">Appendix </w:t>
    </w:r>
    <w:r w:rsidR="00182C01">
      <w:rPr>
        <w:noProof/>
        <w:lang w:val="en-US"/>
      </w:rPr>
      <w:drawing>
        <wp:anchor distT="0" distB="0" distL="114300" distR="114300" simplePos="0" relativeHeight="251657728" behindDoc="0" locked="0" layoutInCell="1" allowOverlap="1" wp14:anchorId="5C833C75" wp14:editId="31B33E14">
          <wp:simplePos x="0" y="0"/>
          <wp:positionH relativeFrom="page">
            <wp:posOffset>9530486</wp:posOffset>
          </wp:positionH>
          <wp:positionV relativeFrom="page">
            <wp:posOffset>48445</wp:posOffset>
          </wp:positionV>
          <wp:extent cx="1020993" cy="816864"/>
          <wp:effectExtent l="0" t="0" r="0" b="0"/>
          <wp:wrapSquare wrapText="bothSides"/>
          <wp:docPr id="960392010" name="Picture 960392010"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993" cy="816864"/>
                  </a:xfrm>
                  <a:prstGeom prst="rect">
                    <a:avLst/>
                  </a:prstGeom>
                  <a:noFill/>
                </pic:spPr>
              </pic:pic>
            </a:graphicData>
          </a:graphic>
          <wp14:sizeRelH relativeFrom="page">
            <wp14:pctWidth>0</wp14:pctWidth>
          </wp14:sizeRelH>
          <wp14:sizeRelV relativeFrom="page">
            <wp14:pctHeight>0</wp14:pctHeight>
          </wp14:sizeRelV>
        </wp:anchor>
      </w:drawing>
    </w:r>
    <w:r w:rsidR="006D6E2D">
      <w:rPr>
        <w:b/>
        <w:bCs/>
        <w:sz w:val="32"/>
        <w:szCs w:val="32"/>
      </w:rPr>
      <w: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5ECF" w14:textId="732909AA" w:rsidR="005F5CD6" w:rsidRDefault="002E2542">
    <w:pPr>
      <w:pStyle w:val="Header"/>
    </w:pPr>
    <w:r>
      <w:rPr>
        <w:noProof/>
      </w:rPr>
      <w:pict w14:anchorId="0864C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6" o:spid="_x0000_s1030" type="#_x0000_t75" alt="" style="position:absolute;margin-left:0;margin-top:0;width:452.75pt;height:452.75pt;z-index:-251627008;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584F" w14:textId="4CD117F1" w:rsidR="005F5CD6" w:rsidRDefault="002E2542">
    <w:pPr>
      <w:pStyle w:val="Header"/>
    </w:pPr>
    <w:r>
      <w:rPr>
        <w:noProof/>
      </w:rPr>
      <w:pict w14:anchorId="0C905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7" o:spid="_x0000_s1029" type="#_x0000_t75" alt="" style="position:absolute;margin-left:0;margin-top:0;width:452.75pt;height:452.75pt;z-index:-251623936;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309" w14:textId="1E5F6239" w:rsidR="006D6E2D" w:rsidRPr="00694090" w:rsidRDefault="002E2542" w:rsidP="00F265CA">
    <w:pPr>
      <w:spacing w:after="200"/>
      <w:rPr>
        <w:b/>
        <w:bCs/>
        <w:sz w:val="32"/>
        <w:szCs w:val="32"/>
      </w:rPr>
    </w:pPr>
    <w:r>
      <w:rPr>
        <w:b/>
        <w:bCs/>
        <w:noProof/>
        <w:sz w:val="32"/>
        <w:szCs w:val="32"/>
      </w:rPr>
      <w:pict w14:anchorId="4C47F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03795" o:spid="_x0000_s1028" type="#_x0000_t75" alt="" style="position:absolute;margin-left:0;margin-top:0;width:452.75pt;height:452.75pt;z-index:-251630080;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sidR="006D6E2D">
      <w:rPr>
        <w:b/>
        <w:bCs/>
        <w:sz w:val="32"/>
        <w:szCs w:val="32"/>
      </w:rPr>
      <w:t xml:space="preserve">Appendix </w:t>
    </w:r>
    <w:r w:rsidR="006D6E2D">
      <w:rPr>
        <w:noProof/>
        <w:lang w:val="en-US"/>
      </w:rPr>
      <w:drawing>
        <wp:anchor distT="0" distB="0" distL="114300" distR="114300" simplePos="0" relativeHeight="251662848" behindDoc="0" locked="0" layoutInCell="1" allowOverlap="1" wp14:anchorId="38E200A7" wp14:editId="513FCA1B">
          <wp:simplePos x="0" y="0"/>
          <wp:positionH relativeFrom="page">
            <wp:posOffset>9530486</wp:posOffset>
          </wp:positionH>
          <wp:positionV relativeFrom="page">
            <wp:posOffset>48445</wp:posOffset>
          </wp:positionV>
          <wp:extent cx="1020993" cy="816864"/>
          <wp:effectExtent l="0" t="0" r="0" b="0"/>
          <wp:wrapSquare wrapText="bothSides"/>
          <wp:docPr id="1221438779" name="Picture 1221438779"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993" cy="816864"/>
                  </a:xfrm>
                  <a:prstGeom prst="rect">
                    <a:avLst/>
                  </a:prstGeom>
                  <a:noFill/>
                </pic:spPr>
              </pic:pic>
            </a:graphicData>
          </a:graphic>
          <wp14:sizeRelH relativeFrom="page">
            <wp14:pctWidth>0</wp14:pctWidth>
          </wp14:sizeRelH>
          <wp14:sizeRelV relativeFrom="page">
            <wp14:pctHeight>0</wp14:pctHeight>
          </wp14:sizeRelV>
        </wp:anchor>
      </w:drawing>
    </w:r>
    <w:r w:rsidR="006D6E2D">
      <w:rPr>
        <w:b/>
        <w:bCs/>
        <w:sz w:val="32"/>
        <w:szCs w:val="32"/>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997"/>
    <w:multiLevelType w:val="hybridMultilevel"/>
    <w:tmpl w:val="E50CB2C4"/>
    <w:lvl w:ilvl="0" w:tplc="1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F36A9"/>
    <w:multiLevelType w:val="hybridMultilevel"/>
    <w:tmpl w:val="7776788A"/>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2" w15:restartNumberingAfterBreak="0">
    <w:nsid w:val="083759CF"/>
    <w:multiLevelType w:val="hybridMultilevel"/>
    <w:tmpl w:val="222C64EE"/>
    <w:lvl w:ilvl="0" w:tplc="7E32BFAE">
      <w:start w:val="1"/>
      <w:numFmt w:val="decimal"/>
      <w:lvlText w:val="%1."/>
      <w:lvlJc w:val="left"/>
      <w:pPr>
        <w:ind w:left="720" w:hanging="360"/>
      </w:pPr>
      <w:rPr>
        <w:rFonts w:ascii="Calibri" w:hAnsi="Calibri" w:cs="Calibri" w:hint="default"/>
        <w:b/>
        <w:bCs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83933"/>
    <w:multiLevelType w:val="hybridMultilevel"/>
    <w:tmpl w:val="42BA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A1C83"/>
    <w:multiLevelType w:val="hybridMultilevel"/>
    <w:tmpl w:val="04E4E9EE"/>
    <w:lvl w:ilvl="0" w:tplc="1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322168"/>
    <w:multiLevelType w:val="hybridMultilevel"/>
    <w:tmpl w:val="911AF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73823"/>
    <w:multiLevelType w:val="hybridMultilevel"/>
    <w:tmpl w:val="0DC0D7D2"/>
    <w:lvl w:ilvl="0" w:tplc="2DCEB206">
      <w:start w:val="9"/>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00B28A3"/>
    <w:multiLevelType w:val="hybridMultilevel"/>
    <w:tmpl w:val="4B60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F1E8D"/>
    <w:multiLevelType w:val="hybridMultilevel"/>
    <w:tmpl w:val="CCFED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02FC6"/>
    <w:multiLevelType w:val="hybridMultilevel"/>
    <w:tmpl w:val="14BA8614"/>
    <w:lvl w:ilvl="0" w:tplc="08090001">
      <w:start w:val="1"/>
      <w:numFmt w:val="bullet"/>
      <w:lvlText w:val=""/>
      <w:lvlJc w:val="left"/>
      <w:pPr>
        <w:ind w:left="720" w:hanging="360"/>
      </w:pPr>
      <w:rPr>
        <w:rFonts w:ascii="Symbol" w:hAnsi="Symbol" w:hint="default"/>
      </w:rPr>
    </w:lvl>
    <w:lvl w:ilvl="1" w:tplc="1809001B">
      <w:start w:val="1"/>
      <w:numFmt w:val="lowerRoman"/>
      <w:lvlText w:val="%2."/>
      <w:lvlJc w:val="right"/>
      <w:pPr>
        <w:ind w:left="1636" w:hanging="360"/>
      </w:pPr>
      <w:rPr>
        <w:rFonts w:hint="default"/>
      </w:rPr>
    </w:lvl>
    <w:lvl w:ilvl="2" w:tplc="1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C0290"/>
    <w:multiLevelType w:val="hybridMultilevel"/>
    <w:tmpl w:val="F5F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509D5"/>
    <w:multiLevelType w:val="hybridMultilevel"/>
    <w:tmpl w:val="C6182EA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14D36"/>
    <w:multiLevelType w:val="hybridMultilevel"/>
    <w:tmpl w:val="95845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3F682A"/>
    <w:multiLevelType w:val="hybridMultilevel"/>
    <w:tmpl w:val="B65C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717CC"/>
    <w:multiLevelType w:val="hybridMultilevel"/>
    <w:tmpl w:val="B12EBA52"/>
    <w:lvl w:ilvl="0" w:tplc="B3D6CC28">
      <w:start w:val="2"/>
      <w:numFmt w:val="bullet"/>
      <w:lvlText w:val="–"/>
      <w:lvlJc w:val="left"/>
      <w:pPr>
        <w:ind w:left="720" w:hanging="360"/>
      </w:pPr>
      <w:rPr>
        <w:rFonts w:ascii="Aptos" w:eastAsiaTheme="minorHAnsi" w:hAnsi="Aptos" w:cstheme="minorBidi" w:hint="default"/>
      </w:rPr>
    </w:lvl>
    <w:lvl w:ilvl="1" w:tplc="1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3206D2"/>
    <w:multiLevelType w:val="hybridMultilevel"/>
    <w:tmpl w:val="B8F8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6140A"/>
    <w:multiLevelType w:val="hybridMultilevel"/>
    <w:tmpl w:val="077E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65BA2"/>
    <w:multiLevelType w:val="hybridMultilevel"/>
    <w:tmpl w:val="64C0B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35CB5"/>
    <w:multiLevelType w:val="hybridMultilevel"/>
    <w:tmpl w:val="C84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D7C4D"/>
    <w:multiLevelType w:val="hybridMultilevel"/>
    <w:tmpl w:val="105CDE4C"/>
    <w:lvl w:ilvl="0" w:tplc="FFFFFFFF">
      <w:start w:val="2"/>
      <w:numFmt w:val="bullet"/>
      <w:lvlText w:val="–"/>
      <w:lvlJc w:val="left"/>
      <w:pPr>
        <w:ind w:left="720" w:hanging="360"/>
      </w:pPr>
      <w:rPr>
        <w:rFonts w:ascii="Aptos" w:eastAsiaTheme="minorHAnsi" w:hAnsi="Aptos" w:cstheme="minorBidi" w:hint="default"/>
      </w:rPr>
    </w:lvl>
    <w:lvl w:ilvl="1" w:tplc="B3D6CC28">
      <w:start w:val="2"/>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660981"/>
    <w:multiLevelType w:val="hybridMultilevel"/>
    <w:tmpl w:val="7FCE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450BE"/>
    <w:multiLevelType w:val="hybridMultilevel"/>
    <w:tmpl w:val="BFEE9C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084B46"/>
    <w:multiLevelType w:val="multilevel"/>
    <w:tmpl w:val="E7D44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0F77E5"/>
    <w:multiLevelType w:val="multilevel"/>
    <w:tmpl w:val="C00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4728F"/>
    <w:multiLevelType w:val="hybridMultilevel"/>
    <w:tmpl w:val="C7FA41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6B00EB"/>
    <w:multiLevelType w:val="hybridMultilevel"/>
    <w:tmpl w:val="E394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C6862"/>
    <w:multiLevelType w:val="hybridMultilevel"/>
    <w:tmpl w:val="A18A92F6"/>
    <w:lvl w:ilvl="0" w:tplc="08090001">
      <w:start w:val="1"/>
      <w:numFmt w:val="bullet"/>
      <w:lvlText w:val=""/>
      <w:lvlJc w:val="left"/>
      <w:pPr>
        <w:ind w:left="720" w:hanging="360"/>
      </w:pPr>
      <w:rPr>
        <w:rFonts w:ascii="Symbol" w:hAnsi="Symbol" w:hint="default"/>
      </w:rPr>
    </w:lvl>
    <w:lvl w:ilvl="1" w:tplc="1809001B">
      <w:start w:val="1"/>
      <w:numFmt w:val="lowerRoman"/>
      <w:lvlText w:val="%2."/>
      <w:lvlJc w:val="right"/>
      <w:pPr>
        <w:ind w:left="1636"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511841">
    <w:abstractNumId w:val="6"/>
  </w:num>
  <w:num w:numId="2" w16cid:durableId="1972901484">
    <w:abstractNumId w:val="24"/>
  </w:num>
  <w:num w:numId="3" w16cid:durableId="1132595607">
    <w:abstractNumId w:val="16"/>
  </w:num>
  <w:num w:numId="4" w16cid:durableId="1013217224">
    <w:abstractNumId w:val="21"/>
  </w:num>
  <w:num w:numId="5" w16cid:durableId="1749493447">
    <w:abstractNumId w:val="26"/>
  </w:num>
  <w:num w:numId="6" w16cid:durableId="1834836662">
    <w:abstractNumId w:val="9"/>
  </w:num>
  <w:num w:numId="7" w16cid:durableId="1527478505">
    <w:abstractNumId w:val="23"/>
  </w:num>
  <w:num w:numId="8" w16cid:durableId="256065303">
    <w:abstractNumId w:val="22"/>
  </w:num>
  <w:num w:numId="9" w16cid:durableId="586618200">
    <w:abstractNumId w:val="5"/>
  </w:num>
  <w:num w:numId="10" w16cid:durableId="558781599">
    <w:abstractNumId w:val="12"/>
  </w:num>
  <w:num w:numId="11" w16cid:durableId="1347441969">
    <w:abstractNumId w:val="2"/>
  </w:num>
  <w:num w:numId="12" w16cid:durableId="1422488431">
    <w:abstractNumId w:val="13"/>
  </w:num>
  <w:num w:numId="13" w16cid:durableId="1577520789">
    <w:abstractNumId w:val="7"/>
  </w:num>
  <w:num w:numId="14" w16cid:durableId="859197893">
    <w:abstractNumId w:val="15"/>
  </w:num>
  <w:num w:numId="15" w16cid:durableId="1360277079">
    <w:abstractNumId w:val="1"/>
  </w:num>
  <w:num w:numId="16" w16cid:durableId="1798449746">
    <w:abstractNumId w:val="18"/>
  </w:num>
  <w:num w:numId="17" w16cid:durableId="181208334">
    <w:abstractNumId w:val="3"/>
  </w:num>
  <w:num w:numId="18" w16cid:durableId="1434549535">
    <w:abstractNumId w:val="20"/>
  </w:num>
  <w:num w:numId="19" w16cid:durableId="1516504607">
    <w:abstractNumId w:val="25"/>
  </w:num>
  <w:num w:numId="20" w16cid:durableId="1648238852">
    <w:abstractNumId w:val="17"/>
  </w:num>
  <w:num w:numId="21" w16cid:durableId="266281147">
    <w:abstractNumId w:val="8"/>
  </w:num>
  <w:num w:numId="22" w16cid:durableId="677079333">
    <w:abstractNumId w:val="14"/>
  </w:num>
  <w:num w:numId="23" w16cid:durableId="760948672">
    <w:abstractNumId w:val="11"/>
  </w:num>
  <w:num w:numId="24" w16cid:durableId="1840533449">
    <w:abstractNumId w:val="19"/>
  </w:num>
  <w:num w:numId="25" w16cid:durableId="1234967690">
    <w:abstractNumId w:val="0"/>
  </w:num>
  <w:num w:numId="26" w16cid:durableId="1653678722">
    <w:abstractNumId w:val="4"/>
  </w:num>
  <w:num w:numId="27" w16cid:durableId="1162045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37"/>
    <w:rsid w:val="00013C78"/>
    <w:rsid w:val="0004145B"/>
    <w:rsid w:val="00043E24"/>
    <w:rsid w:val="00061EC3"/>
    <w:rsid w:val="00064B25"/>
    <w:rsid w:val="00067152"/>
    <w:rsid w:val="000703CB"/>
    <w:rsid w:val="00074D54"/>
    <w:rsid w:val="00093D88"/>
    <w:rsid w:val="000C1697"/>
    <w:rsid w:val="000C6936"/>
    <w:rsid w:val="000D1934"/>
    <w:rsid w:val="000D51A1"/>
    <w:rsid w:val="000E0ACB"/>
    <w:rsid w:val="000F73F9"/>
    <w:rsid w:val="00110E10"/>
    <w:rsid w:val="0011250B"/>
    <w:rsid w:val="00132B70"/>
    <w:rsid w:val="001458BC"/>
    <w:rsid w:val="00150F2D"/>
    <w:rsid w:val="00151858"/>
    <w:rsid w:val="00162180"/>
    <w:rsid w:val="0018171F"/>
    <w:rsid w:val="0018233D"/>
    <w:rsid w:val="00182C01"/>
    <w:rsid w:val="001864AD"/>
    <w:rsid w:val="001A5C21"/>
    <w:rsid w:val="001B2D93"/>
    <w:rsid w:val="001B4ABE"/>
    <w:rsid w:val="001B6FDD"/>
    <w:rsid w:val="001C4F4B"/>
    <w:rsid w:val="001C7312"/>
    <w:rsid w:val="001D66EC"/>
    <w:rsid w:val="001F538A"/>
    <w:rsid w:val="001F6800"/>
    <w:rsid w:val="0020352C"/>
    <w:rsid w:val="00205984"/>
    <w:rsid w:val="00211DF3"/>
    <w:rsid w:val="00226185"/>
    <w:rsid w:val="00251E44"/>
    <w:rsid w:val="00265955"/>
    <w:rsid w:val="00286FAB"/>
    <w:rsid w:val="002A124F"/>
    <w:rsid w:val="002A419A"/>
    <w:rsid w:val="002B44A7"/>
    <w:rsid w:val="002B5585"/>
    <w:rsid w:val="002B6CBA"/>
    <w:rsid w:val="002B7085"/>
    <w:rsid w:val="002D61C2"/>
    <w:rsid w:val="002E0C1B"/>
    <w:rsid w:val="002E0FB9"/>
    <w:rsid w:val="002E22B9"/>
    <w:rsid w:val="002E2542"/>
    <w:rsid w:val="002E7675"/>
    <w:rsid w:val="002F0599"/>
    <w:rsid w:val="00300D47"/>
    <w:rsid w:val="00307895"/>
    <w:rsid w:val="00315189"/>
    <w:rsid w:val="003169C4"/>
    <w:rsid w:val="003174E8"/>
    <w:rsid w:val="003330A7"/>
    <w:rsid w:val="003367A9"/>
    <w:rsid w:val="0034512E"/>
    <w:rsid w:val="003526E7"/>
    <w:rsid w:val="00356F38"/>
    <w:rsid w:val="003610EA"/>
    <w:rsid w:val="00375415"/>
    <w:rsid w:val="00383199"/>
    <w:rsid w:val="00384E9A"/>
    <w:rsid w:val="00390930"/>
    <w:rsid w:val="003A4F68"/>
    <w:rsid w:val="003A5750"/>
    <w:rsid w:val="003B2327"/>
    <w:rsid w:val="003B25C4"/>
    <w:rsid w:val="003E157D"/>
    <w:rsid w:val="003F517A"/>
    <w:rsid w:val="003F7C99"/>
    <w:rsid w:val="00410105"/>
    <w:rsid w:val="004201E7"/>
    <w:rsid w:val="00425002"/>
    <w:rsid w:val="00425D72"/>
    <w:rsid w:val="00441B1B"/>
    <w:rsid w:val="00450F70"/>
    <w:rsid w:val="00457C44"/>
    <w:rsid w:val="00460A8D"/>
    <w:rsid w:val="00495C57"/>
    <w:rsid w:val="004B3290"/>
    <w:rsid w:val="004C2CF8"/>
    <w:rsid w:val="004C31F8"/>
    <w:rsid w:val="004C3588"/>
    <w:rsid w:val="004D231A"/>
    <w:rsid w:val="004E342F"/>
    <w:rsid w:val="004E474F"/>
    <w:rsid w:val="004F1A19"/>
    <w:rsid w:val="004F6837"/>
    <w:rsid w:val="00503405"/>
    <w:rsid w:val="005120B2"/>
    <w:rsid w:val="00513D82"/>
    <w:rsid w:val="0051761E"/>
    <w:rsid w:val="00521EEC"/>
    <w:rsid w:val="005225A8"/>
    <w:rsid w:val="00534A61"/>
    <w:rsid w:val="005477CF"/>
    <w:rsid w:val="0055728E"/>
    <w:rsid w:val="00573DE4"/>
    <w:rsid w:val="005807AB"/>
    <w:rsid w:val="00597C35"/>
    <w:rsid w:val="005A260E"/>
    <w:rsid w:val="005A60DD"/>
    <w:rsid w:val="005A6A3A"/>
    <w:rsid w:val="005B187B"/>
    <w:rsid w:val="005D6B85"/>
    <w:rsid w:val="005E0A49"/>
    <w:rsid w:val="005F5CD6"/>
    <w:rsid w:val="00601C62"/>
    <w:rsid w:val="00613B22"/>
    <w:rsid w:val="00643AD7"/>
    <w:rsid w:val="0064534E"/>
    <w:rsid w:val="00647DB0"/>
    <w:rsid w:val="00674D0F"/>
    <w:rsid w:val="0067580F"/>
    <w:rsid w:val="006771D4"/>
    <w:rsid w:val="00687EDC"/>
    <w:rsid w:val="00694090"/>
    <w:rsid w:val="006B5557"/>
    <w:rsid w:val="006B6565"/>
    <w:rsid w:val="006C3BB1"/>
    <w:rsid w:val="006C5E58"/>
    <w:rsid w:val="006C70D9"/>
    <w:rsid w:val="006D6E2D"/>
    <w:rsid w:val="006E4023"/>
    <w:rsid w:val="006E5C86"/>
    <w:rsid w:val="006E6D32"/>
    <w:rsid w:val="006F1B71"/>
    <w:rsid w:val="006F763B"/>
    <w:rsid w:val="007031D3"/>
    <w:rsid w:val="007038CB"/>
    <w:rsid w:val="007405DE"/>
    <w:rsid w:val="00747C3B"/>
    <w:rsid w:val="00756F3E"/>
    <w:rsid w:val="00757664"/>
    <w:rsid w:val="0077752C"/>
    <w:rsid w:val="00785959"/>
    <w:rsid w:val="00791B37"/>
    <w:rsid w:val="007A1AEE"/>
    <w:rsid w:val="007A307A"/>
    <w:rsid w:val="007A537B"/>
    <w:rsid w:val="007A5AA0"/>
    <w:rsid w:val="007A7A7A"/>
    <w:rsid w:val="007B115C"/>
    <w:rsid w:val="007C5979"/>
    <w:rsid w:val="007F2264"/>
    <w:rsid w:val="00801CA3"/>
    <w:rsid w:val="00810AA9"/>
    <w:rsid w:val="00813486"/>
    <w:rsid w:val="00815DAC"/>
    <w:rsid w:val="00826AF9"/>
    <w:rsid w:val="008429E0"/>
    <w:rsid w:val="00850BBC"/>
    <w:rsid w:val="008604B1"/>
    <w:rsid w:val="00863EF1"/>
    <w:rsid w:val="00883F6D"/>
    <w:rsid w:val="00884103"/>
    <w:rsid w:val="00890304"/>
    <w:rsid w:val="00892C77"/>
    <w:rsid w:val="008B283F"/>
    <w:rsid w:val="008C3F20"/>
    <w:rsid w:val="008C42D1"/>
    <w:rsid w:val="008D1E01"/>
    <w:rsid w:val="008D231D"/>
    <w:rsid w:val="008D3AC8"/>
    <w:rsid w:val="008E5D96"/>
    <w:rsid w:val="008E626F"/>
    <w:rsid w:val="008E7009"/>
    <w:rsid w:val="009051F0"/>
    <w:rsid w:val="00911947"/>
    <w:rsid w:val="00913811"/>
    <w:rsid w:val="00923EB0"/>
    <w:rsid w:val="00930217"/>
    <w:rsid w:val="00944A92"/>
    <w:rsid w:val="00945B44"/>
    <w:rsid w:val="009903B1"/>
    <w:rsid w:val="00993EF4"/>
    <w:rsid w:val="009949F5"/>
    <w:rsid w:val="009A0ADF"/>
    <w:rsid w:val="009C1239"/>
    <w:rsid w:val="009D136A"/>
    <w:rsid w:val="009D68AA"/>
    <w:rsid w:val="009E3CA6"/>
    <w:rsid w:val="009E5C46"/>
    <w:rsid w:val="009F080F"/>
    <w:rsid w:val="009F726E"/>
    <w:rsid w:val="009F78A6"/>
    <w:rsid w:val="00A001BE"/>
    <w:rsid w:val="00A0081C"/>
    <w:rsid w:val="00A11589"/>
    <w:rsid w:val="00A13FCC"/>
    <w:rsid w:val="00A1488A"/>
    <w:rsid w:val="00A15F62"/>
    <w:rsid w:val="00A24B81"/>
    <w:rsid w:val="00A32EB2"/>
    <w:rsid w:val="00A32F72"/>
    <w:rsid w:val="00A435B5"/>
    <w:rsid w:val="00A46F48"/>
    <w:rsid w:val="00A46FEB"/>
    <w:rsid w:val="00A532C0"/>
    <w:rsid w:val="00A53981"/>
    <w:rsid w:val="00A55625"/>
    <w:rsid w:val="00A56E84"/>
    <w:rsid w:val="00A5761C"/>
    <w:rsid w:val="00A61BAC"/>
    <w:rsid w:val="00A64DC5"/>
    <w:rsid w:val="00A77232"/>
    <w:rsid w:val="00A92D8F"/>
    <w:rsid w:val="00AA0301"/>
    <w:rsid w:val="00AB42E3"/>
    <w:rsid w:val="00AC105D"/>
    <w:rsid w:val="00AC2E70"/>
    <w:rsid w:val="00AD606E"/>
    <w:rsid w:val="00B1231C"/>
    <w:rsid w:val="00B13A22"/>
    <w:rsid w:val="00B168CE"/>
    <w:rsid w:val="00B33E3F"/>
    <w:rsid w:val="00B41FF9"/>
    <w:rsid w:val="00B43025"/>
    <w:rsid w:val="00B43EB4"/>
    <w:rsid w:val="00B46C43"/>
    <w:rsid w:val="00B57C81"/>
    <w:rsid w:val="00B649E5"/>
    <w:rsid w:val="00B7150F"/>
    <w:rsid w:val="00B81136"/>
    <w:rsid w:val="00B82110"/>
    <w:rsid w:val="00B90C29"/>
    <w:rsid w:val="00B96A54"/>
    <w:rsid w:val="00BA1A42"/>
    <w:rsid w:val="00BA35BE"/>
    <w:rsid w:val="00BA39DA"/>
    <w:rsid w:val="00BA6502"/>
    <w:rsid w:val="00BC7F98"/>
    <w:rsid w:val="00BD2D78"/>
    <w:rsid w:val="00BE013B"/>
    <w:rsid w:val="00BE071F"/>
    <w:rsid w:val="00BE1857"/>
    <w:rsid w:val="00BF40C8"/>
    <w:rsid w:val="00C03A2A"/>
    <w:rsid w:val="00C1012A"/>
    <w:rsid w:val="00C13BEE"/>
    <w:rsid w:val="00C3484A"/>
    <w:rsid w:val="00C513CD"/>
    <w:rsid w:val="00C5367B"/>
    <w:rsid w:val="00C755C0"/>
    <w:rsid w:val="00C87263"/>
    <w:rsid w:val="00CA312B"/>
    <w:rsid w:val="00CB0926"/>
    <w:rsid w:val="00CC693B"/>
    <w:rsid w:val="00CD47A0"/>
    <w:rsid w:val="00CE1098"/>
    <w:rsid w:val="00CE33AD"/>
    <w:rsid w:val="00CE7A88"/>
    <w:rsid w:val="00D07D89"/>
    <w:rsid w:val="00D17E21"/>
    <w:rsid w:val="00D20B41"/>
    <w:rsid w:val="00D22817"/>
    <w:rsid w:val="00D402B3"/>
    <w:rsid w:val="00D40A25"/>
    <w:rsid w:val="00D4354F"/>
    <w:rsid w:val="00D43B6C"/>
    <w:rsid w:val="00D54C48"/>
    <w:rsid w:val="00D57B14"/>
    <w:rsid w:val="00D57DBF"/>
    <w:rsid w:val="00D718BF"/>
    <w:rsid w:val="00D81486"/>
    <w:rsid w:val="00D907B3"/>
    <w:rsid w:val="00D93B29"/>
    <w:rsid w:val="00D93D89"/>
    <w:rsid w:val="00D94D38"/>
    <w:rsid w:val="00D956E2"/>
    <w:rsid w:val="00DA7771"/>
    <w:rsid w:val="00DB7009"/>
    <w:rsid w:val="00DC2B6C"/>
    <w:rsid w:val="00DC409D"/>
    <w:rsid w:val="00DC4AB2"/>
    <w:rsid w:val="00DC6BB2"/>
    <w:rsid w:val="00DD276D"/>
    <w:rsid w:val="00DD2E46"/>
    <w:rsid w:val="00DE2EA4"/>
    <w:rsid w:val="00DE4C00"/>
    <w:rsid w:val="00DF206F"/>
    <w:rsid w:val="00DF4DE1"/>
    <w:rsid w:val="00E16AF2"/>
    <w:rsid w:val="00E348E2"/>
    <w:rsid w:val="00E4380A"/>
    <w:rsid w:val="00E5402B"/>
    <w:rsid w:val="00E605F9"/>
    <w:rsid w:val="00E75408"/>
    <w:rsid w:val="00E80D6E"/>
    <w:rsid w:val="00E93B34"/>
    <w:rsid w:val="00E93D9D"/>
    <w:rsid w:val="00EA1CF0"/>
    <w:rsid w:val="00EA75AB"/>
    <w:rsid w:val="00EB1316"/>
    <w:rsid w:val="00EB195C"/>
    <w:rsid w:val="00EC68BF"/>
    <w:rsid w:val="00EC7700"/>
    <w:rsid w:val="00ED5C54"/>
    <w:rsid w:val="00ED6DD2"/>
    <w:rsid w:val="00EE6DD7"/>
    <w:rsid w:val="00EF0F52"/>
    <w:rsid w:val="00EF2D54"/>
    <w:rsid w:val="00F126FB"/>
    <w:rsid w:val="00F12F47"/>
    <w:rsid w:val="00F1430F"/>
    <w:rsid w:val="00F16F4E"/>
    <w:rsid w:val="00F3633F"/>
    <w:rsid w:val="00F40FE4"/>
    <w:rsid w:val="00F46A0B"/>
    <w:rsid w:val="00F519ED"/>
    <w:rsid w:val="00F5653F"/>
    <w:rsid w:val="00F60F0C"/>
    <w:rsid w:val="00F722F4"/>
    <w:rsid w:val="00F73700"/>
    <w:rsid w:val="00F92189"/>
    <w:rsid w:val="00FC0C6F"/>
    <w:rsid w:val="00FD1567"/>
    <w:rsid w:val="00FE0784"/>
    <w:rsid w:val="00FE2C25"/>
    <w:rsid w:val="00FE6AB8"/>
    <w:rsid w:val="00FE7529"/>
    <w:rsid w:val="00FF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E09C4"/>
  <w15:chartTrackingRefBased/>
  <w15:docId w15:val="{4DE942A1-7029-4DB3-9498-7C4BBB1A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B37"/>
  </w:style>
  <w:style w:type="paragraph" w:styleId="Footer">
    <w:name w:val="footer"/>
    <w:basedOn w:val="Normal"/>
    <w:link w:val="FooterChar"/>
    <w:uiPriority w:val="99"/>
    <w:unhideWhenUsed/>
    <w:rsid w:val="00791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B37"/>
  </w:style>
  <w:style w:type="paragraph" w:styleId="ListParagraph">
    <w:name w:val="List Paragraph"/>
    <w:basedOn w:val="Normal"/>
    <w:uiPriority w:val="34"/>
    <w:qFormat/>
    <w:rsid w:val="002E0C1B"/>
    <w:pPr>
      <w:ind w:left="720"/>
      <w:contextualSpacing/>
    </w:pPr>
  </w:style>
  <w:style w:type="paragraph" w:styleId="BalloonText">
    <w:name w:val="Balloon Text"/>
    <w:basedOn w:val="Normal"/>
    <w:link w:val="BalloonTextChar"/>
    <w:uiPriority w:val="99"/>
    <w:semiHidden/>
    <w:unhideWhenUsed/>
    <w:rsid w:val="004250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5002"/>
    <w:rPr>
      <w:rFonts w:ascii="Times New Roman" w:hAnsi="Times New Roman" w:cs="Times New Roman"/>
      <w:sz w:val="18"/>
      <w:szCs w:val="18"/>
    </w:rPr>
  </w:style>
  <w:style w:type="character" w:styleId="Hyperlink">
    <w:name w:val="Hyperlink"/>
    <w:basedOn w:val="DefaultParagraphFont"/>
    <w:uiPriority w:val="99"/>
    <w:unhideWhenUsed/>
    <w:rsid w:val="00074D54"/>
    <w:rPr>
      <w:color w:val="0000FF"/>
      <w:u w:val="single"/>
    </w:rPr>
  </w:style>
  <w:style w:type="character" w:styleId="CommentReference">
    <w:name w:val="annotation reference"/>
    <w:basedOn w:val="DefaultParagraphFont"/>
    <w:uiPriority w:val="99"/>
    <w:semiHidden/>
    <w:unhideWhenUsed/>
    <w:rsid w:val="003A5750"/>
    <w:rPr>
      <w:sz w:val="16"/>
      <w:szCs w:val="16"/>
    </w:rPr>
  </w:style>
  <w:style w:type="paragraph" w:styleId="CommentText">
    <w:name w:val="annotation text"/>
    <w:basedOn w:val="Normal"/>
    <w:link w:val="CommentTextChar"/>
    <w:uiPriority w:val="99"/>
    <w:semiHidden/>
    <w:unhideWhenUsed/>
    <w:rsid w:val="003A575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A5750"/>
    <w:rPr>
      <w:sz w:val="20"/>
      <w:szCs w:val="20"/>
    </w:rPr>
  </w:style>
  <w:style w:type="character" w:styleId="PageNumber">
    <w:name w:val="page number"/>
    <w:basedOn w:val="DefaultParagraphFont"/>
    <w:uiPriority w:val="99"/>
    <w:semiHidden/>
    <w:unhideWhenUsed/>
    <w:rsid w:val="008D3AC8"/>
  </w:style>
  <w:style w:type="paragraph" w:customStyle="1" w:styleId="xmsonormal">
    <w:name w:val="x_msonormal"/>
    <w:basedOn w:val="Normal"/>
    <w:rsid w:val="002E22B9"/>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xcontentpasted0">
    <w:name w:val="x_contentpasted0"/>
    <w:basedOn w:val="DefaultParagraphFont"/>
    <w:rsid w:val="002E22B9"/>
  </w:style>
  <w:style w:type="paragraph" w:customStyle="1" w:styleId="xelementtoproof">
    <w:name w:val="x_elementtoproof"/>
    <w:basedOn w:val="Normal"/>
    <w:rsid w:val="002E22B9"/>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table" w:styleId="TableGrid">
    <w:name w:val="Table Grid"/>
    <w:basedOn w:val="TableNormal"/>
    <w:uiPriority w:val="39"/>
    <w:rsid w:val="002B6CB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1AEE"/>
    <w:rPr>
      <w:color w:val="605E5C"/>
      <w:shd w:val="clear" w:color="auto" w:fill="E1DFDD"/>
    </w:rPr>
  </w:style>
  <w:style w:type="character" w:styleId="Strong">
    <w:name w:val="Strong"/>
    <w:basedOn w:val="DefaultParagraphFont"/>
    <w:uiPriority w:val="22"/>
    <w:qFormat/>
    <w:rsid w:val="005225A8"/>
    <w:rPr>
      <w:b/>
      <w:bCs/>
    </w:rPr>
  </w:style>
  <w:style w:type="character" w:styleId="FollowedHyperlink">
    <w:name w:val="FollowedHyperlink"/>
    <w:basedOn w:val="DefaultParagraphFont"/>
    <w:uiPriority w:val="99"/>
    <w:semiHidden/>
    <w:unhideWhenUsed/>
    <w:rsid w:val="00384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3841">
      <w:bodyDiv w:val="1"/>
      <w:marLeft w:val="0"/>
      <w:marRight w:val="0"/>
      <w:marTop w:val="0"/>
      <w:marBottom w:val="0"/>
      <w:divBdr>
        <w:top w:val="none" w:sz="0" w:space="0" w:color="auto"/>
        <w:left w:val="none" w:sz="0" w:space="0" w:color="auto"/>
        <w:bottom w:val="none" w:sz="0" w:space="0" w:color="auto"/>
        <w:right w:val="none" w:sz="0" w:space="0" w:color="auto"/>
      </w:divBdr>
      <w:divsChild>
        <w:div w:id="1372143687">
          <w:marLeft w:val="0"/>
          <w:marRight w:val="0"/>
          <w:marTop w:val="0"/>
          <w:marBottom w:val="0"/>
          <w:divBdr>
            <w:top w:val="none" w:sz="0" w:space="0" w:color="auto"/>
            <w:left w:val="none" w:sz="0" w:space="0" w:color="auto"/>
            <w:bottom w:val="none" w:sz="0" w:space="0" w:color="auto"/>
            <w:right w:val="none" w:sz="0" w:space="0" w:color="auto"/>
          </w:divBdr>
        </w:div>
        <w:div w:id="83572071">
          <w:marLeft w:val="0"/>
          <w:marRight w:val="0"/>
          <w:marTop w:val="0"/>
          <w:marBottom w:val="0"/>
          <w:divBdr>
            <w:top w:val="none" w:sz="0" w:space="0" w:color="auto"/>
            <w:left w:val="none" w:sz="0" w:space="0" w:color="auto"/>
            <w:bottom w:val="none" w:sz="0" w:space="0" w:color="auto"/>
            <w:right w:val="none" w:sz="0" w:space="0" w:color="auto"/>
          </w:divBdr>
        </w:div>
        <w:div w:id="1289778201">
          <w:marLeft w:val="0"/>
          <w:marRight w:val="0"/>
          <w:marTop w:val="0"/>
          <w:marBottom w:val="0"/>
          <w:divBdr>
            <w:top w:val="none" w:sz="0" w:space="0" w:color="auto"/>
            <w:left w:val="none" w:sz="0" w:space="0" w:color="auto"/>
            <w:bottom w:val="none" w:sz="0" w:space="0" w:color="auto"/>
            <w:right w:val="none" w:sz="0" w:space="0" w:color="auto"/>
          </w:divBdr>
        </w:div>
        <w:div w:id="235553949">
          <w:marLeft w:val="0"/>
          <w:marRight w:val="0"/>
          <w:marTop w:val="0"/>
          <w:marBottom w:val="0"/>
          <w:divBdr>
            <w:top w:val="none" w:sz="0" w:space="0" w:color="auto"/>
            <w:left w:val="none" w:sz="0" w:space="0" w:color="auto"/>
            <w:bottom w:val="none" w:sz="0" w:space="0" w:color="auto"/>
            <w:right w:val="none" w:sz="0" w:space="0" w:color="auto"/>
          </w:divBdr>
        </w:div>
        <w:div w:id="638077351">
          <w:marLeft w:val="0"/>
          <w:marRight w:val="0"/>
          <w:marTop w:val="0"/>
          <w:marBottom w:val="0"/>
          <w:divBdr>
            <w:top w:val="none" w:sz="0" w:space="0" w:color="auto"/>
            <w:left w:val="none" w:sz="0" w:space="0" w:color="auto"/>
            <w:bottom w:val="none" w:sz="0" w:space="0" w:color="auto"/>
            <w:right w:val="none" w:sz="0" w:space="0" w:color="auto"/>
          </w:divBdr>
          <w:divsChild>
            <w:div w:id="750546692">
              <w:marLeft w:val="0"/>
              <w:marRight w:val="0"/>
              <w:marTop w:val="0"/>
              <w:marBottom w:val="0"/>
              <w:divBdr>
                <w:top w:val="none" w:sz="0" w:space="0" w:color="auto"/>
                <w:left w:val="none" w:sz="0" w:space="0" w:color="auto"/>
                <w:bottom w:val="none" w:sz="0" w:space="0" w:color="auto"/>
                <w:right w:val="none" w:sz="0" w:space="0" w:color="auto"/>
              </w:divBdr>
            </w:div>
            <w:div w:id="290787137">
              <w:marLeft w:val="0"/>
              <w:marRight w:val="0"/>
              <w:marTop w:val="0"/>
              <w:marBottom w:val="0"/>
              <w:divBdr>
                <w:top w:val="none" w:sz="0" w:space="0" w:color="auto"/>
                <w:left w:val="none" w:sz="0" w:space="0" w:color="auto"/>
                <w:bottom w:val="none" w:sz="0" w:space="0" w:color="auto"/>
                <w:right w:val="none" w:sz="0" w:space="0" w:color="auto"/>
              </w:divBdr>
            </w:div>
            <w:div w:id="7351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868">
      <w:bodyDiv w:val="1"/>
      <w:marLeft w:val="0"/>
      <w:marRight w:val="0"/>
      <w:marTop w:val="0"/>
      <w:marBottom w:val="0"/>
      <w:divBdr>
        <w:top w:val="none" w:sz="0" w:space="0" w:color="auto"/>
        <w:left w:val="none" w:sz="0" w:space="0" w:color="auto"/>
        <w:bottom w:val="none" w:sz="0" w:space="0" w:color="auto"/>
        <w:right w:val="none" w:sz="0" w:space="0" w:color="auto"/>
      </w:divBdr>
    </w:div>
    <w:div w:id="9207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yperlink" Target="https://coe-int.zoom.us/j/66347541828?pwd=x5FfxeBXu8Rh406aV8X6rbInNGkhjH.1" TargetMode="Externa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12</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KILIC Ahmet-Murat</dc:creator>
  <cp:keywords/>
  <dc:description/>
  <cp:lastModifiedBy>David Little</cp:lastModifiedBy>
  <cp:revision>19</cp:revision>
  <dcterms:created xsi:type="dcterms:W3CDTF">2025-01-14T16:15:00Z</dcterms:created>
  <dcterms:modified xsi:type="dcterms:W3CDTF">2025-03-28T08:36:00Z</dcterms:modified>
</cp:coreProperties>
</file>