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5E8E" w14:textId="77777777" w:rsidR="00031311" w:rsidRPr="00031311" w:rsidRDefault="00031311" w:rsidP="00031311">
      <w:pPr>
        <w:tabs>
          <w:tab w:val="left" w:pos="4245"/>
        </w:tabs>
        <w:spacing w:after="0" w:line="276" w:lineRule="auto"/>
        <w:contextualSpacing/>
        <w:jc w:val="center"/>
        <w:rPr>
          <w:rFonts w:ascii="Calibri" w:eastAsia="Calibri" w:hAnsi="Calibri" w:cs="Calibri"/>
          <w:b/>
          <w:bCs/>
        </w:rPr>
      </w:pPr>
      <w:r w:rsidRPr="00031311">
        <w:rPr>
          <w:rFonts w:ascii="Calibri" w:eastAsia="Calibri" w:hAnsi="Calibri" w:cs="Calibri"/>
          <w:b/>
          <w:bCs/>
        </w:rPr>
        <w:t>ΠΑΡΑΡΤΗΜΑ  ΙΙ</w:t>
      </w:r>
    </w:p>
    <w:p w14:paraId="3E953059" w14:textId="77777777" w:rsidR="00031311" w:rsidRDefault="00031311" w:rsidP="00031311">
      <w:pPr>
        <w:autoSpaceDE w:val="0"/>
        <w:autoSpaceDN w:val="0"/>
        <w:adjustRightInd w:val="0"/>
        <w:spacing w:after="0" w:line="276" w:lineRule="auto"/>
        <w:jc w:val="center"/>
        <w:rPr>
          <w:rFonts w:ascii="Calibri" w:eastAsia="Times New Roman" w:hAnsi="Calibri" w:cs="Calibri"/>
          <w:bCs/>
          <w:color w:val="000000"/>
          <w:lang w:eastAsia="el-GR"/>
        </w:rPr>
      </w:pPr>
      <w:r w:rsidRPr="00031311">
        <w:rPr>
          <w:rFonts w:ascii="Calibri" w:eastAsia="Times New Roman" w:hAnsi="Calibri" w:cs="Calibri"/>
          <w:bCs/>
          <w:color w:val="000000"/>
          <w:lang w:eastAsia="el-GR"/>
        </w:rPr>
        <w:t>ΠΙΝΑΚΑΣ ΟΙΚΟΝΟΜΙΚΗΣ ΠΡΟΣΦΟΡΑΣ</w:t>
      </w:r>
    </w:p>
    <w:p w14:paraId="7C6C9A19" w14:textId="77777777" w:rsidR="007D0FF6" w:rsidRPr="00031311" w:rsidRDefault="007D0FF6" w:rsidP="00031311">
      <w:pPr>
        <w:autoSpaceDE w:val="0"/>
        <w:autoSpaceDN w:val="0"/>
        <w:adjustRightInd w:val="0"/>
        <w:spacing w:after="0" w:line="276" w:lineRule="auto"/>
        <w:jc w:val="center"/>
        <w:rPr>
          <w:rFonts w:ascii="Calibri" w:eastAsia="Times New Roman" w:hAnsi="Calibri" w:cs="Calibri"/>
          <w:bCs/>
          <w:color w:val="000000"/>
          <w:lang w:eastAsia="el-GR"/>
        </w:rPr>
      </w:pPr>
    </w:p>
    <w:tbl>
      <w:tblPr>
        <w:tblW w:w="9040" w:type="dxa"/>
        <w:tblLook w:val="04A0" w:firstRow="1" w:lastRow="0" w:firstColumn="1" w:lastColumn="0" w:noHBand="0" w:noVBand="1"/>
      </w:tblPr>
      <w:tblGrid>
        <w:gridCol w:w="2797"/>
        <w:gridCol w:w="2070"/>
        <w:gridCol w:w="1846"/>
        <w:gridCol w:w="2327"/>
      </w:tblGrid>
      <w:tr w:rsidR="007D0FF6" w:rsidRPr="007D0FF6" w14:paraId="66AC1C69" w14:textId="77777777" w:rsidTr="0096079F">
        <w:trPr>
          <w:trHeight w:val="1215"/>
        </w:trPr>
        <w:tc>
          <w:tcPr>
            <w:tcW w:w="2893" w:type="dxa"/>
            <w:tcBorders>
              <w:top w:val="single" w:sz="8" w:space="0" w:color="auto"/>
              <w:left w:val="single" w:sz="8" w:space="0" w:color="auto"/>
              <w:bottom w:val="single" w:sz="8" w:space="0" w:color="auto"/>
              <w:right w:val="single" w:sz="8" w:space="0" w:color="auto"/>
            </w:tcBorders>
            <w:vAlign w:val="center"/>
            <w:hideMark/>
          </w:tcPr>
          <w:p w14:paraId="6D60B421" w14:textId="77777777" w:rsidR="007D0FF6" w:rsidRPr="007D0FF6" w:rsidRDefault="007D0FF6" w:rsidP="007D0FF6">
            <w:pPr>
              <w:spacing w:after="0" w:line="276" w:lineRule="auto"/>
              <w:jc w:val="both"/>
              <w:rPr>
                <w:rFonts w:ascii="Calibri" w:eastAsia="Times New Roman" w:hAnsi="Calibri" w:cs="Calibri"/>
              </w:rPr>
            </w:pPr>
            <w:r w:rsidRPr="007D0FF6">
              <w:rPr>
                <w:rFonts w:ascii="Calibri" w:eastAsia="Times New Roman" w:hAnsi="Calibri" w:cs="Calibri"/>
              </w:rPr>
              <w:t xml:space="preserve">Περιγραφή </w:t>
            </w:r>
          </w:p>
        </w:tc>
        <w:tc>
          <w:tcPr>
            <w:tcW w:w="2131" w:type="dxa"/>
            <w:tcBorders>
              <w:top w:val="single" w:sz="8" w:space="0" w:color="auto"/>
              <w:left w:val="nil"/>
              <w:bottom w:val="single" w:sz="8" w:space="0" w:color="auto"/>
              <w:right w:val="single" w:sz="8" w:space="0" w:color="auto"/>
            </w:tcBorders>
            <w:vAlign w:val="center"/>
            <w:hideMark/>
          </w:tcPr>
          <w:p w14:paraId="31EB4A5A" w14:textId="77777777" w:rsidR="007D0FF6" w:rsidRPr="007D0FF6" w:rsidRDefault="007D0FF6" w:rsidP="007D0FF6">
            <w:pPr>
              <w:spacing w:after="0" w:line="276" w:lineRule="auto"/>
              <w:jc w:val="both"/>
              <w:rPr>
                <w:rFonts w:ascii="Calibri" w:eastAsia="Times New Roman" w:hAnsi="Calibri" w:cs="Calibri"/>
              </w:rPr>
            </w:pPr>
            <w:r w:rsidRPr="007D0FF6">
              <w:rPr>
                <w:rFonts w:ascii="Calibri" w:eastAsia="Times New Roman" w:hAnsi="Calibri" w:cs="Calibri"/>
              </w:rPr>
              <w:t>Οικονομική προσφορά  πλέον  ΦΠΑ 24% (€)</w:t>
            </w:r>
          </w:p>
        </w:tc>
        <w:tc>
          <w:tcPr>
            <w:tcW w:w="1936" w:type="dxa"/>
            <w:tcBorders>
              <w:top w:val="single" w:sz="8" w:space="0" w:color="auto"/>
              <w:left w:val="nil"/>
              <w:bottom w:val="single" w:sz="8" w:space="0" w:color="auto"/>
              <w:right w:val="single" w:sz="8" w:space="0" w:color="auto"/>
            </w:tcBorders>
            <w:vAlign w:val="center"/>
            <w:hideMark/>
          </w:tcPr>
          <w:p w14:paraId="2A903BFC" w14:textId="77777777" w:rsidR="007D0FF6" w:rsidRPr="007D0FF6" w:rsidRDefault="007D0FF6" w:rsidP="007D0FF6">
            <w:pPr>
              <w:spacing w:after="0" w:line="276" w:lineRule="auto"/>
              <w:jc w:val="both"/>
              <w:rPr>
                <w:rFonts w:ascii="Calibri" w:eastAsia="Times New Roman" w:hAnsi="Calibri" w:cs="Calibri"/>
              </w:rPr>
            </w:pPr>
            <w:r w:rsidRPr="007D0FF6">
              <w:rPr>
                <w:rFonts w:ascii="Calibri" w:eastAsia="Times New Roman" w:hAnsi="Calibri" w:cs="Calibri"/>
              </w:rPr>
              <w:t>ΦΠΑ 24% (€)</w:t>
            </w:r>
          </w:p>
        </w:tc>
        <w:tc>
          <w:tcPr>
            <w:tcW w:w="2080" w:type="dxa"/>
            <w:tcBorders>
              <w:top w:val="single" w:sz="8" w:space="0" w:color="auto"/>
              <w:left w:val="nil"/>
              <w:bottom w:val="single" w:sz="8" w:space="0" w:color="auto"/>
              <w:right w:val="single" w:sz="8" w:space="0" w:color="auto"/>
            </w:tcBorders>
            <w:vAlign w:val="center"/>
            <w:hideMark/>
          </w:tcPr>
          <w:p w14:paraId="7A59EB7D" w14:textId="77777777" w:rsidR="007D0FF6" w:rsidRPr="007D0FF6" w:rsidRDefault="007D0FF6" w:rsidP="007D0FF6">
            <w:pPr>
              <w:spacing w:after="0" w:line="276" w:lineRule="auto"/>
              <w:jc w:val="both"/>
              <w:rPr>
                <w:rFonts w:ascii="Calibri" w:eastAsia="Times New Roman" w:hAnsi="Calibri" w:cs="Calibri"/>
              </w:rPr>
            </w:pPr>
            <w:r w:rsidRPr="007D0FF6">
              <w:rPr>
                <w:rFonts w:ascii="Calibri" w:eastAsia="Times New Roman" w:hAnsi="Calibri" w:cs="Calibri"/>
              </w:rPr>
              <w:t>Οικονομική προσφορά συμπεριλαμβανομένου ΦΠΑ 24% (€)</w:t>
            </w:r>
          </w:p>
        </w:tc>
      </w:tr>
      <w:tr w:rsidR="007D0FF6" w:rsidRPr="007D0FF6" w14:paraId="6EB5D541" w14:textId="77777777" w:rsidTr="0096079F">
        <w:trPr>
          <w:trHeight w:val="1815"/>
        </w:trPr>
        <w:tc>
          <w:tcPr>
            <w:tcW w:w="2893" w:type="dxa"/>
            <w:tcBorders>
              <w:top w:val="nil"/>
              <w:left w:val="single" w:sz="8" w:space="0" w:color="auto"/>
              <w:bottom w:val="single" w:sz="8" w:space="0" w:color="auto"/>
              <w:right w:val="single" w:sz="8" w:space="0" w:color="auto"/>
            </w:tcBorders>
            <w:vAlign w:val="center"/>
            <w:hideMark/>
          </w:tcPr>
          <w:p w14:paraId="73CAC7AD" w14:textId="77777777" w:rsidR="007D0FF6" w:rsidRPr="007D0FF6" w:rsidRDefault="007D0FF6" w:rsidP="007D0FF6">
            <w:pPr>
              <w:spacing w:after="0" w:line="276" w:lineRule="auto"/>
              <w:jc w:val="both"/>
              <w:rPr>
                <w:rFonts w:ascii="Calibri" w:eastAsia="Times New Roman" w:hAnsi="Calibri" w:cs="Calibri"/>
              </w:rPr>
            </w:pPr>
            <w:r w:rsidRPr="007D0FF6">
              <w:rPr>
                <w:rFonts w:ascii="Calibri" w:eastAsia="Times New Roman" w:hAnsi="Calibri" w:cs="Calibri"/>
                <w:b/>
                <w:bCs/>
              </w:rPr>
              <w:t>Μηνιαίο</w:t>
            </w:r>
            <w:r w:rsidRPr="007D0FF6">
              <w:rPr>
                <w:rFonts w:ascii="Calibri" w:eastAsia="Times New Roman" w:hAnsi="Calibri" w:cs="Calibri"/>
              </w:rPr>
              <w:t xml:space="preserve"> τίμημα για την παροχή υπηρεσιών Λογιστικής, Φοροτεχνικής Υποστήριξης της Οικονομικής Υπηρεσίας του Ινστιτούτου Εκπαιδευτικής Πολιτικής </w:t>
            </w:r>
          </w:p>
        </w:tc>
        <w:tc>
          <w:tcPr>
            <w:tcW w:w="2131" w:type="dxa"/>
            <w:tcBorders>
              <w:top w:val="nil"/>
              <w:left w:val="nil"/>
              <w:bottom w:val="single" w:sz="8" w:space="0" w:color="auto"/>
              <w:right w:val="single" w:sz="8" w:space="0" w:color="auto"/>
            </w:tcBorders>
            <w:vAlign w:val="center"/>
            <w:hideMark/>
          </w:tcPr>
          <w:p w14:paraId="455B2864" w14:textId="77777777" w:rsidR="007D0FF6" w:rsidRPr="007D0FF6" w:rsidRDefault="007D0FF6" w:rsidP="007D0FF6">
            <w:pPr>
              <w:spacing w:after="0" w:line="276" w:lineRule="auto"/>
              <w:jc w:val="both"/>
              <w:rPr>
                <w:rFonts w:ascii="Calibri" w:eastAsia="Times New Roman" w:hAnsi="Calibri" w:cs="Calibri"/>
              </w:rPr>
            </w:pPr>
            <w:r w:rsidRPr="007D0FF6">
              <w:rPr>
                <w:rFonts w:ascii="Calibri" w:eastAsia="Times New Roman" w:hAnsi="Calibri" w:cs="Calibri"/>
              </w:rPr>
              <w:t> </w:t>
            </w:r>
          </w:p>
        </w:tc>
        <w:tc>
          <w:tcPr>
            <w:tcW w:w="1936" w:type="dxa"/>
            <w:tcBorders>
              <w:top w:val="nil"/>
              <w:left w:val="nil"/>
              <w:bottom w:val="single" w:sz="8" w:space="0" w:color="auto"/>
              <w:right w:val="single" w:sz="8" w:space="0" w:color="auto"/>
            </w:tcBorders>
            <w:vAlign w:val="center"/>
            <w:hideMark/>
          </w:tcPr>
          <w:p w14:paraId="55295793" w14:textId="77777777" w:rsidR="007D0FF6" w:rsidRPr="007D0FF6" w:rsidRDefault="007D0FF6" w:rsidP="007D0FF6">
            <w:pPr>
              <w:spacing w:after="0" w:line="276" w:lineRule="auto"/>
              <w:jc w:val="both"/>
              <w:rPr>
                <w:rFonts w:ascii="Calibri" w:eastAsia="Times New Roman" w:hAnsi="Calibri" w:cs="Calibri"/>
              </w:rPr>
            </w:pPr>
            <w:r w:rsidRPr="007D0FF6">
              <w:rPr>
                <w:rFonts w:ascii="Calibri" w:eastAsia="Times New Roman" w:hAnsi="Calibri" w:cs="Calibri"/>
              </w:rPr>
              <w:t> </w:t>
            </w:r>
          </w:p>
        </w:tc>
        <w:tc>
          <w:tcPr>
            <w:tcW w:w="2080" w:type="dxa"/>
            <w:tcBorders>
              <w:top w:val="nil"/>
              <w:left w:val="nil"/>
              <w:bottom w:val="single" w:sz="8" w:space="0" w:color="auto"/>
              <w:right w:val="single" w:sz="8" w:space="0" w:color="auto"/>
            </w:tcBorders>
            <w:vAlign w:val="center"/>
            <w:hideMark/>
          </w:tcPr>
          <w:p w14:paraId="2E1174AD" w14:textId="77777777" w:rsidR="007D0FF6" w:rsidRPr="007D0FF6" w:rsidRDefault="007D0FF6" w:rsidP="007D0FF6">
            <w:pPr>
              <w:spacing w:after="0" w:line="276" w:lineRule="auto"/>
              <w:jc w:val="both"/>
              <w:rPr>
                <w:rFonts w:ascii="Calibri" w:eastAsia="Times New Roman" w:hAnsi="Calibri" w:cs="Calibri"/>
              </w:rPr>
            </w:pPr>
            <w:r w:rsidRPr="007D0FF6">
              <w:rPr>
                <w:rFonts w:ascii="Calibri" w:eastAsia="Times New Roman" w:hAnsi="Calibri" w:cs="Calibri"/>
              </w:rPr>
              <w:t> </w:t>
            </w:r>
          </w:p>
        </w:tc>
      </w:tr>
      <w:tr w:rsidR="007D0FF6" w:rsidRPr="007D0FF6" w14:paraId="4580BAB3" w14:textId="77777777" w:rsidTr="0096079F">
        <w:trPr>
          <w:trHeight w:val="2415"/>
        </w:trPr>
        <w:tc>
          <w:tcPr>
            <w:tcW w:w="2893" w:type="dxa"/>
            <w:tcBorders>
              <w:top w:val="nil"/>
              <w:left w:val="single" w:sz="8" w:space="0" w:color="auto"/>
              <w:bottom w:val="single" w:sz="8" w:space="0" w:color="auto"/>
              <w:right w:val="single" w:sz="8" w:space="0" w:color="auto"/>
            </w:tcBorders>
            <w:vAlign w:val="center"/>
            <w:hideMark/>
          </w:tcPr>
          <w:p w14:paraId="50C31899" w14:textId="77777777" w:rsidR="007D0FF6" w:rsidRPr="007D0FF6" w:rsidRDefault="007D0FF6" w:rsidP="007D0FF6">
            <w:pPr>
              <w:spacing w:after="0" w:line="276" w:lineRule="auto"/>
              <w:jc w:val="both"/>
              <w:rPr>
                <w:rFonts w:ascii="Calibri" w:eastAsia="Times New Roman" w:hAnsi="Calibri" w:cs="Calibri"/>
              </w:rPr>
            </w:pPr>
            <w:r w:rsidRPr="007D0FF6">
              <w:rPr>
                <w:rFonts w:ascii="Calibri" w:eastAsia="Times New Roman" w:hAnsi="Calibri" w:cs="Calibri"/>
                <w:b/>
                <w:bCs/>
              </w:rPr>
              <w:t>Συνολικό τίμημα</w:t>
            </w:r>
            <w:r w:rsidRPr="007D0FF6">
              <w:rPr>
                <w:rFonts w:ascii="Calibri" w:eastAsia="Times New Roman" w:hAnsi="Calibri" w:cs="Calibri"/>
              </w:rPr>
              <w:t xml:space="preserve"> για την παροχή υπηρεσιών Λογιστικής Υποστήριξης της Οικονομικής Υπηρεσίας του Ινστιτούτου Εκπαιδευτικής Πολιτικής για το χρονικό διάστημα από 01/0</w:t>
            </w:r>
            <w:r>
              <w:rPr>
                <w:rFonts w:ascii="Calibri" w:eastAsia="Times New Roman" w:hAnsi="Calibri" w:cs="Calibri"/>
              </w:rPr>
              <w:t>1/2026</w:t>
            </w:r>
            <w:r w:rsidRPr="007D0FF6">
              <w:rPr>
                <w:rFonts w:ascii="Calibri" w:eastAsia="Times New Roman" w:hAnsi="Calibri" w:cs="Calibri"/>
              </w:rPr>
              <w:t xml:space="preserve"> - 31/12</w:t>
            </w:r>
            <w:r>
              <w:rPr>
                <w:rFonts w:ascii="Calibri" w:eastAsia="Times New Roman" w:hAnsi="Calibri" w:cs="Calibri"/>
              </w:rPr>
              <w:t>/2026</w:t>
            </w:r>
          </w:p>
        </w:tc>
        <w:tc>
          <w:tcPr>
            <w:tcW w:w="2131" w:type="dxa"/>
            <w:tcBorders>
              <w:top w:val="nil"/>
              <w:left w:val="nil"/>
              <w:bottom w:val="single" w:sz="8" w:space="0" w:color="auto"/>
              <w:right w:val="single" w:sz="8" w:space="0" w:color="auto"/>
            </w:tcBorders>
            <w:vAlign w:val="center"/>
            <w:hideMark/>
          </w:tcPr>
          <w:p w14:paraId="67937454" w14:textId="77777777" w:rsidR="007D0FF6" w:rsidRPr="007D0FF6" w:rsidRDefault="007D0FF6" w:rsidP="007D0FF6">
            <w:pPr>
              <w:spacing w:after="0" w:line="276" w:lineRule="auto"/>
              <w:jc w:val="both"/>
              <w:rPr>
                <w:rFonts w:ascii="Calibri" w:eastAsia="Times New Roman" w:hAnsi="Calibri" w:cs="Calibri"/>
              </w:rPr>
            </w:pPr>
            <w:r w:rsidRPr="007D0FF6">
              <w:rPr>
                <w:rFonts w:ascii="Calibri" w:eastAsia="Times New Roman" w:hAnsi="Calibri" w:cs="Calibri"/>
              </w:rPr>
              <w:t> </w:t>
            </w:r>
          </w:p>
        </w:tc>
        <w:tc>
          <w:tcPr>
            <w:tcW w:w="1936" w:type="dxa"/>
            <w:tcBorders>
              <w:top w:val="nil"/>
              <w:left w:val="nil"/>
              <w:bottom w:val="single" w:sz="8" w:space="0" w:color="auto"/>
              <w:right w:val="single" w:sz="8" w:space="0" w:color="auto"/>
            </w:tcBorders>
            <w:vAlign w:val="center"/>
            <w:hideMark/>
          </w:tcPr>
          <w:p w14:paraId="1EE2B70C" w14:textId="77777777" w:rsidR="007D0FF6" w:rsidRPr="007D0FF6" w:rsidRDefault="007D0FF6" w:rsidP="007D0FF6">
            <w:pPr>
              <w:spacing w:after="0" w:line="276" w:lineRule="auto"/>
              <w:jc w:val="both"/>
              <w:rPr>
                <w:rFonts w:ascii="Calibri" w:eastAsia="Times New Roman" w:hAnsi="Calibri" w:cs="Calibri"/>
              </w:rPr>
            </w:pPr>
            <w:r w:rsidRPr="007D0FF6">
              <w:rPr>
                <w:rFonts w:ascii="Calibri" w:eastAsia="Times New Roman" w:hAnsi="Calibri" w:cs="Calibri"/>
              </w:rPr>
              <w:t> </w:t>
            </w:r>
          </w:p>
        </w:tc>
        <w:tc>
          <w:tcPr>
            <w:tcW w:w="2080" w:type="dxa"/>
            <w:tcBorders>
              <w:top w:val="nil"/>
              <w:left w:val="nil"/>
              <w:bottom w:val="single" w:sz="8" w:space="0" w:color="auto"/>
              <w:right w:val="single" w:sz="8" w:space="0" w:color="auto"/>
            </w:tcBorders>
            <w:vAlign w:val="center"/>
            <w:hideMark/>
          </w:tcPr>
          <w:p w14:paraId="7A951CD9" w14:textId="77777777" w:rsidR="007D0FF6" w:rsidRPr="007D0FF6" w:rsidRDefault="007D0FF6" w:rsidP="007D0FF6">
            <w:pPr>
              <w:spacing w:after="0" w:line="276" w:lineRule="auto"/>
              <w:jc w:val="both"/>
              <w:rPr>
                <w:rFonts w:ascii="Calibri" w:eastAsia="Times New Roman" w:hAnsi="Calibri" w:cs="Calibri"/>
              </w:rPr>
            </w:pPr>
            <w:r w:rsidRPr="007D0FF6">
              <w:rPr>
                <w:rFonts w:ascii="Calibri" w:eastAsia="Times New Roman" w:hAnsi="Calibri" w:cs="Calibri"/>
              </w:rPr>
              <w:t> </w:t>
            </w:r>
          </w:p>
        </w:tc>
      </w:tr>
    </w:tbl>
    <w:p w14:paraId="76874741" w14:textId="77777777" w:rsidR="00031311" w:rsidRPr="00031311" w:rsidRDefault="00031311" w:rsidP="00031311">
      <w:pPr>
        <w:spacing w:after="0" w:line="276" w:lineRule="auto"/>
        <w:jc w:val="both"/>
        <w:rPr>
          <w:rFonts w:ascii="Calibri" w:eastAsia="Times New Roman" w:hAnsi="Calibri" w:cs="Calibri"/>
        </w:rPr>
      </w:pPr>
      <w:r w:rsidRPr="00031311">
        <w:rPr>
          <w:rFonts w:ascii="Calibri" w:eastAsia="Times New Roman" w:hAnsi="Calibri" w:cs="Calibri"/>
        </w:rPr>
        <w:t>Στην προσφερόμενη τιμή περιλαμβάνεται το σύνολο των επιβαρύνσεων (χρηματοοικονομικά έξοδα, προβλεπόμενοι φόροι, ασφάλιστρα, πάγια έξοδα, νόμιμες κρατήσεις και άλλες σχετικές δαπάνες) οι οποίες βαρύνουν τον Ανάδοχο και ως εκ τούτου έχουν συνυπολογιστεί στην προσφορά.</w:t>
      </w:r>
    </w:p>
    <w:p w14:paraId="3EC58DD6" w14:textId="77777777" w:rsidR="00031311" w:rsidRPr="00031311" w:rsidRDefault="00031311" w:rsidP="00031311">
      <w:pPr>
        <w:spacing w:after="0" w:line="276" w:lineRule="auto"/>
        <w:jc w:val="both"/>
        <w:rPr>
          <w:rFonts w:ascii="Calibri" w:eastAsia="Times New Roman" w:hAnsi="Calibri" w:cs="Calibri"/>
        </w:rPr>
      </w:pPr>
      <w:r w:rsidRPr="00031311">
        <w:rPr>
          <w:rFonts w:ascii="Calibri" w:eastAsia="Times New Roman" w:hAnsi="Calibri" w:cs="Calibri"/>
        </w:rPr>
        <w:t>Ο Χρόνος ισχύος της Προσφοράς είναι εξήντα (60) ημέρες.</w:t>
      </w:r>
    </w:p>
    <w:p w14:paraId="3BDF2315" w14:textId="77777777" w:rsidR="00031311" w:rsidRPr="00031311" w:rsidRDefault="00031311" w:rsidP="00031311">
      <w:pPr>
        <w:spacing w:after="0" w:line="276" w:lineRule="auto"/>
        <w:jc w:val="both"/>
        <w:rPr>
          <w:rFonts w:ascii="Calibri" w:eastAsia="Times New Roman" w:hAnsi="Calibri" w:cs="Calibri"/>
        </w:rPr>
      </w:pPr>
    </w:p>
    <w:p w14:paraId="7A51BC62" w14:textId="77777777" w:rsidR="00031311" w:rsidRPr="00031311" w:rsidRDefault="00031311" w:rsidP="00031311">
      <w:pPr>
        <w:spacing w:after="0" w:line="276" w:lineRule="auto"/>
        <w:jc w:val="center"/>
        <w:rPr>
          <w:rFonts w:ascii="Calibri" w:eastAsia="Times New Roman" w:hAnsi="Calibri" w:cs="Calibri"/>
          <w:b/>
          <w:bCs/>
        </w:rPr>
      </w:pPr>
      <w:r w:rsidRPr="00031311">
        <w:rPr>
          <w:rFonts w:ascii="Calibri" w:eastAsia="Times New Roman" w:hAnsi="Calibri" w:cs="Calibri"/>
          <w:b/>
        </w:rPr>
        <w:t>Στοιχεία Προσφέροντος (Οικονομικού Φορέα)</w:t>
      </w:r>
    </w:p>
    <w:p w14:paraId="2CB5010D" w14:textId="77777777"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 xml:space="preserve">Επωνυμία: </w:t>
      </w:r>
      <w:r w:rsidRPr="00031311">
        <w:rPr>
          <w:rFonts w:ascii="Calibri" w:eastAsia="Times New Roman" w:hAnsi="Calibri" w:cs="Calibri"/>
        </w:rPr>
        <w:tab/>
      </w:r>
    </w:p>
    <w:p w14:paraId="36F61688" w14:textId="77777777"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 xml:space="preserve">ΑΦΜ / ΔΟΥ: </w:t>
      </w:r>
      <w:r w:rsidRPr="00031311">
        <w:rPr>
          <w:rFonts w:ascii="Calibri" w:eastAsia="Times New Roman" w:hAnsi="Calibri" w:cs="Calibri"/>
        </w:rPr>
        <w:tab/>
      </w:r>
    </w:p>
    <w:p w14:paraId="19CB2BD6" w14:textId="77777777"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 xml:space="preserve">Διεύθυνση: </w:t>
      </w:r>
      <w:r w:rsidRPr="00031311">
        <w:rPr>
          <w:rFonts w:ascii="Calibri" w:eastAsia="Times New Roman" w:hAnsi="Calibri" w:cs="Calibri"/>
        </w:rPr>
        <w:tab/>
      </w:r>
    </w:p>
    <w:p w14:paraId="225D6EB6" w14:textId="77777777"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Τηλέφωνο Επικοινωνίας:</w:t>
      </w:r>
      <w:bookmarkStart w:id="0" w:name="_GoBack1"/>
      <w:bookmarkEnd w:id="0"/>
      <w:r w:rsidRPr="00031311">
        <w:rPr>
          <w:rFonts w:ascii="Calibri" w:eastAsia="Times New Roman" w:hAnsi="Calibri" w:cs="Calibri"/>
        </w:rPr>
        <w:tab/>
      </w:r>
    </w:p>
    <w:p w14:paraId="756CF7E8" w14:textId="77777777"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 xml:space="preserve">Ηλεκτρονικό Ταχυδρομείο: </w:t>
      </w:r>
      <w:r w:rsidRPr="00031311">
        <w:rPr>
          <w:rFonts w:ascii="Calibri" w:eastAsia="Times New Roman" w:hAnsi="Calibri" w:cs="Calibri"/>
        </w:rPr>
        <w:tab/>
      </w:r>
    </w:p>
    <w:p w14:paraId="706F7D88" w14:textId="77777777"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Νόμιμος Εκπρόσωπος (Ονοματεπώνυμο, Ιδιότητα):</w:t>
      </w:r>
      <w:r w:rsidRPr="00031311">
        <w:rPr>
          <w:rFonts w:ascii="Calibri" w:eastAsia="Times New Roman" w:hAnsi="Calibri" w:cs="Calibri"/>
        </w:rPr>
        <w:tab/>
      </w:r>
    </w:p>
    <w:p w14:paraId="002FCD29" w14:textId="77777777"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ab/>
      </w:r>
    </w:p>
    <w:p w14:paraId="44DE5006" w14:textId="77777777" w:rsidR="007D0FF6" w:rsidRDefault="007D0FF6" w:rsidP="00031311">
      <w:pPr>
        <w:spacing w:after="0" w:line="276" w:lineRule="auto"/>
        <w:jc w:val="center"/>
        <w:rPr>
          <w:rFonts w:ascii="Calibri" w:eastAsia="Times New Roman" w:hAnsi="Calibri" w:cs="Calibri"/>
        </w:rPr>
      </w:pPr>
      <w:bookmarkStart w:id="1" w:name="_Hlk103934025"/>
    </w:p>
    <w:p w14:paraId="1FB0BD84" w14:textId="77777777" w:rsidR="00031311" w:rsidRPr="00031311" w:rsidRDefault="00031311" w:rsidP="00031311">
      <w:pPr>
        <w:spacing w:after="0" w:line="276" w:lineRule="auto"/>
        <w:jc w:val="center"/>
        <w:rPr>
          <w:rFonts w:ascii="Calibri" w:eastAsia="Times New Roman" w:hAnsi="Calibri" w:cs="Calibri"/>
        </w:rPr>
      </w:pPr>
      <w:r w:rsidRPr="00031311">
        <w:rPr>
          <w:rFonts w:ascii="Calibri" w:eastAsia="Times New Roman" w:hAnsi="Calibri" w:cs="Calibri"/>
        </w:rPr>
        <w:t>Ημερομηνία: ……/….…./……….</w:t>
      </w:r>
    </w:p>
    <w:bookmarkEnd w:id="1"/>
    <w:p w14:paraId="5A632FD1" w14:textId="77777777" w:rsidR="00031311" w:rsidRPr="00031311" w:rsidRDefault="00031311" w:rsidP="00031311">
      <w:pPr>
        <w:spacing w:after="0" w:line="276" w:lineRule="auto"/>
        <w:jc w:val="center"/>
        <w:rPr>
          <w:rFonts w:ascii="Calibri" w:eastAsia="Times New Roman" w:hAnsi="Calibri" w:cs="Calibri"/>
        </w:rPr>
      </w:pPr>
      <w:r w:rsidRPr="00031311">
        <w:rPr>
          <w:rFonts w:ascii="Calibri" w:eastAsia="Times New Roman" w:hAnsi="Calibri" w:cs="Calibri"/>
        </w:rPr>
        <w:t>Ο Νόμιμος Εκπρόσωπος:</w:t>
      </w:r>
    </w:p>
    <w:p w14:paraId="2A2E4DFA" w14:textId="77777777" w:rsidR="00031311" w:rsidRPr="00031311" w:rsidRDefault="00031311" w:rsidP="00031311">
      <w:pPr>
        <w:spacing w:after="0" w:line="276" w:lineRule="auto"/>
        <w:jc w:val="center"/>
        <w:rPr>
          <w:rFonts w:ascii="Calibri" w:eastAsia="Times New Roman" w:hAnsi="Calibri" w:cs="Calibri"/>
        </w:rPr>
      </w:pPr>
    </w:p>
    <w:p w14:paraId="4D723C9F" w14:textId="77777777" w:rsidR="00031311" w:rsidRPr="00031311" w:rsidRDefault="00031311" w:rsidP="00031311">
      <w:pPr>
        <w:tabs>
          <w:tab w:val="center" w:pos="4678"/>
          <w:tab w:val="left" w:pos="6230"/>
        </w:tabs>
        <w:spacing w:after="0" w:line="276" w:lineRule="auto"/>
        <w:rPr>
          <w:rFonts w:ascii="Calibri" w:eastAsia="Times New Roman" w:hAnsi="Calibri" w:cs="Tahoma"/>
          <w:b/>
          <w:color w:val="000000"/>
          <w:u w:val="single"/>
          <w:lang w:eastAsia="el-GR"/>
        </w:rPr>
      </w:pPr>
      <w:r w:rsidRPr="00031311">
        <w:rPr>
          <w:rFonts w:ascii="Calibri" w:eastAsia="Times New Roman" w:hAnsi="Calibri" w:cs="Calibri"/>
        </w:rPr>
        <w:tab/>
        <w:t>(Υπογραφή – Σφραγίδα)</w:t>
      </w:r>
      <w:r w:rsidRPr="00031311">
        <w:rPr>
          <w:rFonts w:ascii="Calibri" w:eastAsia="Times New Roman" w:hAnsi="Calibri" w:cs="Calibri"/>
        </w:rPr>
        <w:tab/>
      </w:r>
    </w:p>
    <w:p w14:paraId="328C8092" w14:textId="77777777" w:rsidR="006F46FF" w:rsidRDefault="006F46FF"/>
    <w:sectPr w:rsidR="006F46FF" w:rsidSect="003E4295">
      <w:headerReference w:type="default" r:id="rId6"/>
      <w:footerReference w:type="default" r:id="rId7"/>
      <w:pgSz w:w="11906" w:h="16838"/>
      <w:pgMar w:top="1440" w:right="1274"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BA7F" w14:textId="77777777" w:rsidR="008477C9" w:rsidRDefault="008477C9">
      <w:pPr>
        <w:spacing w:after="0" w:line="240" w:lineRule="auto"/>
      </w:pPr>
      <w:r>
        <w:separator/>
      </w:r>
    </w:p>
  </w:endnote>
  <w:endnote w:type="continuationSeparator" w:id="0">
    <w:p w14:paraId="1AC685DB" w14:textId="77777777" w:rsidR="008477C9" w:rsidRDefault="00847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sz w:val="16"/>
        <w:szCs w:val="16"/>
      </w:rPr>
      <w:id w:val="154574401"/>
      <w:docPartObj>
        <w:docPartGallery w:val="Page Numbers (Bottom of Page)"/>
        <w:docPartUnique/>
      </w:docPartObj>
    </w:sdtPr>
    <w:sdtContent>
      <w:sdt>
        <w:sdtPr>
          <w:rPr>
            <w:rFonts w:cs="Calibri"/>
            <w:sz w:val="16"/>
            <w:szCs w:val="16"/>
          </w:rPr>
          <w:id w:val="-2146195613"/>
          <w:docPartObj>
            <w:docPartGallery w:val="Page Numbers (Top of Page)"/>
            <w:docPartUnique/>
          </w:docPartObj>
        </w:sdtPr>
        <w:sdtContent>
          <w:p w14:paraId="2535F7D8" w14:textId="77777777" w:rsidR="00000000" w:rsidRPr="00031311" w:rsidRDefault="00031311">
            <w:pPr>
              <w:pStyle w:val="a3"/>
              <w:jc w:val="center"/>
              <w:rPr>
                <w:rFonts w:cs="Calibri"/>
                <w:sz w:val="16"/>
                <w:szCs w:val="16"/>
              </w:rPr>
            </w:pPr>
            <w:r w:rsidRPr="00031311">
              <w:rPr>
                <w:rFonts w:cs="Calibri"/>
                <w:sz w:val="16"/>
                <w:szCs w:val="16"/>
              </w:rPr>
              <w:t xml:space="preserve">Σελίδα </w:t>
            </w:r>
            <w:r w:rsidRPr="00031311">
              <w:rPr>
                <w:rFonts w:cs="Calibri"/>
                <w:bCs/>
                <w:sz w:val="16"/>
                <w:szCs w:val="16"/>
              </w:rPr>
              <w:fldChar w:fldCharType="begin"/>
            </w:r>
            <w:r w:rsidRPr="00031311">
              <w:rPr>
                <w:rFonts w:cs="Calibri"/>
                <w:bCs/>
                <w:sz w:val="16"/>
                <w:szCs w:val="16"/>
              </w:rPr>
              <w:instrText>PAGE</w:instrText>
            </w:r>
            <w:r w:rsidRPr="00031311">
              <w:rPr>
                <w:rFonts w:cs="Calibri"/>
                <w:bCs/>
                <w:sz w:val="16"/>
                <w:szCs w:val="16"/>
              </w:rPr>
              <w:fldChar w:fldCharType="separate"/>
            </w:r>
            <w:r w:rsidR="007D0FF6">
              <w:rPr>
                <w:rFonts w:cs="Calibri"/>
                <w:bCs/>
                <w:noProof/>
                <w:sz w:val="16"/>
                <w:szCs w:val="16"/>
              </w:rPr>
              <w:t>1</w:t>
            </w:r>
            <w:r w:rsidRPr="00031311">
              <w:rPr>
                <w:rFonts w:cs="Calibri"/>
                <w:bCs/>
                <w:sz w:val="16"/>
                <w:szCs w:val="16"/>
              </w:rPr>
              <w:fldChar w:fldCharType="end"/>
            </w:r>
            <w:r w:rsidRPr="00031311">
              <w:rPr>
                <w:rFonts w:cs="Calibri"/>
                <w:sz w:val="16"/>
                <w:szCs w:val="16"/>
              </w:rPr>
              <w:t xml:space="preserve"> από </w:t>
            </w:r>
            <w:r w:rsidRPr="00031311">
              <w:rPr>
                <w:rFonts w:cs="Calibri"/>
                <w:bCs/>
                <w:sz w:val="16"/>
                <w:szCs w:val="16"/>
              </w:rPr>
              <w:fldChar w:fldCharType="begin"/>
            </w:r>
            <w:r w:rsidRPr="00031311">
              <w:rPr>
                <w:rFonts w:cs="Calibri"/>
                <w:bCs/>
                <w:sz w:val="16"/>
                <w:szCs w:val="16"/>
              </w:rPr>
              <w:instrText>NUMPAGES</w:instrText>
            </w:r>
            <w:r w:rsidRPr="00031311">
              <w:rPr>
                <w:rFonts w:cs="Calibri"/>
                <w:bCs/>
                <w:sz w:val="16"/>
                <w:szCs w:val="16"/>
              </w:rPr>
              <w:fldChar w:fldCharType="separate"/>
            </w:r>
            <w:r w:rsidR="007D0FF6">
              <w:rPr>
                <w:rFonts w:cs="Calibri"/>
                <w:bCs/>
                <w:noProof/>
                <w:sz w:val="16"/>
                <w:szCs w:val="16"/>
              </w:rPr>
              <w:t>1</w:t>
            </w:r>
            <w:r w:rsidRPr="00031311">
              <w:rPr>
                <w:rFonts w:cs="Calibri"/>
                <w:bCs/>
                <w:sz w:val="16"/>
                <w:szCs w:val="16"/>
              </w:rPr>
              <w:fldChar w:fldCharType="end"/>
            </w:r>
          </w:p>
        </w:sdtContent>
      </w:sdt>
    </w:sdtContent>
  </w:sdt>
  <w:p w14:paraId="2271DA0F" w14:textId="77777777" w:rsidR="00000000" w:rsidRPr="002146CF" w:rsidRDefault="00000000" w:rsidP="00BD65F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9246" w14:textId="77777777" w:rsidR="008477C9" w:rsidRDefault="008477C9">
      <w:pPr>
        <w:spacing w:after="0" w:line="240" w:lineRule="auto"/>
      </w:pPr>
      <w:r>
        <w:separator/>
      </w:r>
    </w:p>
  </w:footnote>
  <w:footnote w:type="continuationSeparator" w:id="0">
    <w:p w14:paraId="2724C401" w14:textId="77777777" w:rsidR="008477C9" w:rsidRDefault="00847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AE92" w14:textId="77777777" w:rsidR="00000000" w:rsidRPr="00441486" w:rsidRDefault="00031311" w:rsidP="00441486">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311"/>
    <w:rsid w:val="00031311"/>
    <w:rsid w:val="001E4068"/>
    <w:rsid w:val="006F46FF"/>
    <w:rsid w:val="007D0FF6"/>
    <w:rsid w:val="008477C9"/>
    <w:rsid w:val="00847C2E"/>
    <w:rsid w:val="00924BD1"/>
    <w:rsid w:val="00AA31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537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31311"/>
    <w:pPr>
      <w:tabs>
        <w:tab w:val="center" w:pos="4153"/>
        <w:tab w:val="right" w:pos="8306"/>
      </w:tabs>
      <w:spacing w:after="0" w:line="240" w:lineRule="auto"/>
    </w:pPr>
    <w:rPr>
      <w:rFonts w:ascii="Calibri" w:eastAsia="Times New Roman" w:hAnsi="Calibri" w:cs="Times New Roman"/>
    </w:rPr>
  </w:style>
  <w:style w:type="character" w:customStyle="1" w:styleId="Char">
    <w:name w:val="Υποσέλιδο Char"/>
    <w:basedOn w:val="a0"/>
    <w:link w:val="a3"/>
    <w:uiPriority w:val="99"/>
    <w:rsid w:val="00031311"/>
    <w:rPr>
      <w:rFonts w:ascii="Calibri" w:eastAsia="Times New Roman" w:hAnsi="Calibri" w:cs="Times New Roman"/>
    </w:rPr>
  </w:style>
  <w:style w:type="paragraph" w:styleId="a4">
    <w:name w:val="header"/>
    <w:basedOn w:val="a"/>
    <w:link w:val="Char0"/>
    <w:uiPriority w:val="99"/>
    <w:unhideWhenUsed/>
    <w:rsid w:val="00924BD1"/>
    <w:pPr>
      <w:tabs>
        <w:tab w:val="center" w:pos="4153"/>
        <w:tab w:val="right" w:pos="8306"/>
      </w:tabs>
      <w:spacing w:after="0" w:line="240" w:lineRule="auto"/>
    </w:pPr>
  </w:style>
  <w:style w:type="character" w:customStyle="1" w:styleId="Char0">
    <w:name w:val="Κεφαλίδα Char"/>
    <w:basedOn w:val="a0"/>
    <w:link w:val="a4"/>
    <w:uiPriority w:val="99"/>
    <w:rsid w:val="00924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911</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2025-11-21T13:07:00Z</dcterms:created>
  <dcterms:modified xsi:type="dcterms:W3CDTF">2025-11-21T13:07:00Z</dcterms:modified>
</cp:coreProperties>
</file>