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398BB" w14:textId="2EA59E79" w:rsidR="001A5C21" w:rsidRPr="004F1A19" w:rsidRDefault="007B115C" w:rsidP="00226185">
      <w:pPr>
        <w:spacing w:before="360" w:after="120" w:line="240" w:lineRule="auto"/>
        <w:jc w:val="center"/>
        <w:rPr>
          <w:b/>
          <w:bCs/>
          <w:color w:val="0E3D8A"/>
          <w:sz w:val="32"/>
          <w:szCs w:val="32"/>
        </w:rPr>
      </w:pPr>
      <w:r>
        <w:rPr>
          <w:b/>
          <w:bCs/>
          <w:color w:val="0E3D8A"/>
          <w:sz w:val="32"/>
          <w:szCs w:val="32"/>
        </w:rPr>
        <w:t>R</w:t>
      </w:r>
      <w:r w:rsidR="004F1A19">
        <w:rPr>
          <w:b/>
          <w:bCs/>
          <w:color w:val="0E3D8A"/>
          <w:sz w:val="32"/>
          <w:szCs w:val="32"/>
        </w:rPr>
        <w:t>omani-</w:t>
      </w:r>
      <w:r>
        <w:rPr>
          <w:b/>
          <w:bCs/>
          <w:color w:val="0E3D8A"/>
          <w:sz w:val="32"/>
          <w:szCs w:val="32"/>
        </w:rPr>
        <w:t>P</w:t>
      </w:r>
      <w:r w:rsidR="004F1A19">
        <w:rPr>
          <w:b/>
          <w:bCs/>
          <w:color w:val="0E3D8A"/>
          <w:sz w:val="32"/>
          <w:szCs w:val="32"/>
        </w:rPr>
        <w:t xml:space="preserve">lurilingual </w:t>
      </w:r>
      <w:r>
        <w:rPr>
          <w:b/>
          <w:bCs/>
          <w:color w:val="0E3D8A"/>
          <w:sz w:val="32"/>
          <w:szCs w:val="32"/>
        </w:rPr>
        <w:t>P</w:t>
      </w:r>
      <w:r w:rsidR="004F1A19">
        <w:rPr>
          <w:b/>
          <w:bCs/>
          <w:color w:val="0E3D8A"/>
          <w:sz w:val="32"/>
          <w:szCs w:val="32"/>
        </w:rPr>
        <w:t>olicy Experimentation</w:t>
      </w:r>
    </w:p>
    <w:p w14:paraId="7EB24DE9" w14:textId="2C43E8DB" w:rsidR="00791B37" w:rsidRPr="00B168CE" w:rsidRDefault="00F12F47" w:rsidP="00226185">
      <w:pPr>
        <w:spacing w:before="360" w:after="120" w:line="240" w:lineRule="auto"/>
        <w:jc w:val="center"/>
        <w:rPr>
          <w:b/>
          <w:bCs/>
          <w:color w:val="0E3D8A"/>
          <w:sz w:val="28"/>
          <w:szCs w:val="28"/>
        </w:rPr>
      </w:pPr>
      <w:r>
        <w:rPr>
          <w:b/>
          <w:bCs/>
          <w:color w:val="0E3D8A"/>
          <w:sz w:val="28"/>
          <w:szCs w:val="28"/>
        </w:rPr>
        <w:t>2</w:t>
      </w:r>
      <w:r w:rsidR="00D22817">
        <w:rPr>
          <w:b/>
          <w:bCs/>
          <w:color w:val="0E3D8A"/>
          <w:sz w:val="28"/>
          <w:szCs w:val="28"/>
        </w:rPr>
        <w:t>2nd</w:t>
      </w:r>
      <w:r w:rsidR="001A5C21" w:rsidRPr="00C3484A">
        <w:rPr>
          <w:b/>
          <w:bCs/>
          <w:color w:val="0E3D8A"/>
          <w:sz w:val="28"/>
          <w:szCs w:val="28"/>
        </w:rPr>
        <w:t xml:space="preserve"> </w:t>
      </w:r>
      <w:r w:rsidR="00601C62">
        <w:rPr>
          <w:b/>
          <w:bCs/>
          <w:color w:val="0E3D8A"/>
          <w:sz w:val="28"/>
          <w:szCs w:val="28"/>
        </w:rPr>
        <w:t>meeting</w:t>
      </w:r>
      <w:r w:rsidR="001A5C21" w:rsidRPr="00C3484A">
        <w:rPr>
          <w:b/>
          <w:bCs/>
          <w:color w:val="0E3D8A"/>
          <w:sz w:val="28"/>
          <w:szCs w:val="28"/>
        </w:rPr>
        <w:t xml:space="preserve"> of </w:t>
      </w:r>
      <w:r w:rsidR="00601C62">
        <w:rPr>
          <w:b/>
          <w:bCs/>
          <w:color w:val="0E3D8A"/>
          <w:sz w:val="28"/>
          <w:szCs w:val="28"/>
        </w:rPr>
        <w:t>academic and national coordinators</w:t>
      </w:r>
      <w:r w:rsidR="00C3484A">
        <w:rPr>
          <w:b/>
          <w:bCs/>
          <w:color w:val="0E3D8A"/>
          <w:sz w:val="28"/>
          <w:szCs w:val="28"/>
        </w:rPr>
        <w:t xml:space="preserve"> </w:t>
      </w:r>
      <w:r w:rsidR="00B168CE">
        <w:rPr>
          <w:b/>
          <w:bCs/>
          <w:color w:val="0E3D8A"/>
          <w:sz w:val="28"/>
          <w:szCs w:val="28"/>
        </w:rPr>
        <w:t>(online)</w:t>
      </w:r>
    </w:p>
    <w:p w14:paraId="347A1C05" w14:textId="4CE273CD" w:rsidR="00B168CE" w:rsidRDefault="00D22817" w:rsidP="00226185">
      <w:pPr>
        <w:spacing w:after="120" w:line="240" w:lineRule="auto"/>
        <w:jc w:val="center"/>
        <w:rPr>
          <w:rFonts w:eastAsia="Calibri"/>
          <w:color w:val="0E3D8A"/>
          <w:sz w:val="28"/>
          <w:szCs w:val="28"/>
        </w:rPr>
      </w:pPr>
      <w:r>
        <w:rPr>
          <w:rFonts w:eastAsia="Calibri"/>
          <w:color w:val="0E3D8A"/>
          <w:sz w:val="28"/>
          <w:szCs w:val="28"/>
        </w:rPr>
        <w:t>15 November</w:t>
      </w:r>
      <w:r w:rsidR="00930217">
        <w:rPr>
          <w:rFonts w:eastAsia="Calibri"/>
          <w:color w:val="0E3D8A"/>
          <w:sz w:val="28"/>
          <w:szCs w:val="28"/>
        </w:rPr>
        <w:t xml:space="preserve"> 2024</w:t>
      </w:r>
      <w:r w:rsidR="00B168CE">
        <w:rPr>
          <w:rFonts w:eastAsia="Calibri"/>
          <w:color w:val="0E3D8A"/>
          <w:sz w:val="28"/>
          <w:szCs w:val="28"/>
        </w:rPr>
        <w:t xml:space="preserve">, </w:t>
      </w:r>
      <w:r w:rsidR="00410105">
        <w:rPr>
          <w:rFonts w:eastAsia="Calibri"/>
          <w:color w:val="0E3D8A"/>
          <w:sz w:val="28"/>
          <w:szCs w:val="28"/>
        </w:rPr>
        <w:t>9</w:t>
      </w:r>
      <w:r w:rsidR="00B168CE">
        <w:rPr>
          <w:rFonts w:eastAsia="Calibri"/>
          <w:color w:val="0E3D8A"/>
          <w:sz w:val="28"/>
          <w:szCs w:val="28"/>
        </w:rPr>
        <w:t>.</w:t>
      </w:r>
      <w:r w:rsidR="00410105">
        <w:rPr>
          <w:rFonts w:eastAsia="Calibri"/>
          <w:color w:val="0E3D8A"/>
          <w:sz w:val="28"/>
          <w:szCs w:val="28"/>
        </w:rPr>
        <w:t>3</w:t>
      </w:r>
      <w:r w:rsidR="00B168CE">
        <w:rPr>
          <w:rFonts w:eastAsia="Calibri"/>
          <w:color w:val="0E3D8A"/>
          <w:sz w:val="28"/>
          <w:szCs w:val="28"/>
        </w:rPr>
        <w:t>0–1</w:t>
      </w:r>
      <w:r w:rsidR="00410105">
        <w:rPr>
          <w:rFonts w:eastAsia="Calibri"/>
          <w:color w:val="0E3D8A"/>
          <w:sz w:val="28"/>
          <w:szCs w:val="28"/>
        </w:rPr>
        <w:t>1</w:t>
      </w:r>
      <w:r w:rsidR="00B168CE">
        <w:rPr>
          <w:rFonts w:eastAsia="Calibri"/>
          <w:color w:val="0E3D8A"/>
          <w:sz w:val="28"/>
          <w:szCs w:val="28"/>
        </w:rPr>
        <w:t>.</w:t>
      </w:r>
      <w:r w:rsidR="00410105">
        <w:rPr>
          <w:rFonts w:eastAsia="Calibri"/>
          <w:color w:val="0E3D8A"/>
          <w:sz w:val="28"/>
          <w:szCs w:val="28"/>
        </w:rPr>
        <w:t>15</w:t>
      </w:r>
      <w:r w:rsidR="00B168CE">
        <w:rPr>
          <w:rFonts w:eastAsia="Calibri"/>
          <w:color w:val="0E3D8A"/>
          <w:sz w:val="28"/>
          <w:szCs w:val="28"/>
        </w:rPr>
        <w:t xml:space="preserve"> CET</w:t>
      </w:r>
    </w:p>
    <w:p w14:paraId="2DA11DE7" w14:textId="59FBBBFF" w:rsidR="00D22817" w:rsidRPr="00EA75AB" w:rsidRDefault="00EA75AB" w:rsidP="00226185">
      <w:pPr>
        <w:spacing w:before="480" w:after="240" w:line="240" w:lineRule="auto"/>
        <w:jc w:val="center"/>
        <w:rPr>
          <w:sz w:val="24"/>
          <w:szCs w:val="24"/>
          <w:lang/>
        </w:rPr>
      </w:pPr>
      <w:hyperlink r:id="rId7" w:history="1">
        <w:r w:rsidRPr="000A4DD3">
          <w:rPr>
            <w:rStyle w:val="Hyperlink"/>
            <w:sz w:val="24"/>
            <w:szCs w:val="24"/>
          </w:rPr>
          <w:t>https://coe-int.zoom.us/j/65509048740?pwd=SNgLAQ21tUppA62PqjJFzHgH6Ji3vP.1</w:t>
        </w:r>
      </w:hyperlink>
      <w:r>
        <w:rPr>
          <w:sz w:val="24"/>
          <w:szCs w:val="24"/>
          <w:lang/>
        </w:rPr>
        <w:t xml:space="preserve"> </w:t>
      </w:r>
    </w:p>
    <w:p w14:paraId="3A1BAC77" w14:textId="51365D2B" w:rsidR="00791B37" w:rsidRPr="000C1697" w:rsidRDefault="00A532C0" w:rsidP="00226185">
      <w:pPr>
        <w:spacing w:before="480" w:after="240" w:line="240" w:lineRule="auto"/>
        <w:jc w:val="center"/>
        <w:rPr>
          <w:rFonts w:eastAsia="Calibri"/>
          <w:b/>
          <w:bCs/>
          <w:color w:val="0E3D8A"/>
          <w:sz w:val="28"/>
          <w:szCs w:val="28"/>
        </w:rPr>
      </w:pPr>
      <w:r>
        <w:rPr>
          <w:rFonts w:eastAsia="Calibri"/>
          <w:b/>
          <w:bCs/>
          <w:color w:val="0E3D8A"/>
          <w:sz w:val="28"/>
          <w:szCs w:val="28"/>
        </w:rPr>
        <w:t>Draft a</w:t>
      </w:r>
      <w:r w:rsidR="00CB0926">
        <w:rPr>
          <w:rFonts w:eastAsia="Calibri"/>
          <w:b/>
          <w:bCs/>
          <w:color w:val="0E3D8A"/>
          <w:sz w:val="28"/>
          <w:szCs w:val="28"/>
        </w:rPr>
        <w:t>genda</w:t>
      </w:r>
    </w:p>
    <w:p w14:paraId="5518D97B" w14:textId="1CB95F20" w:rsidR="00BD2D78" w:rsidRPr="00D17E21" w:rsidRDefault="00A532C0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Welcome and introduction </w:t>
      </w:r>
    </w:p>
    <w:p w14:paraId="560A5EE6" w14:textId="30AAF8D2" w:rsidR="00A532C0" w:rsidRPr="00D17E21" w:rsidRDefault="00A532C0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>Adoption of draft agenda</w:t>
      </w:r>
    </w:p>
    <w:p w14:paraId="4ADAC3FB" w14:textId="093A8EDF" w:rsidR="008E5D96" w:rsidRDefault="00A532C0" w:rsidP="00226185">
      <w:pPr>
        <w:numPr>
          <w:ilvl w:val="0"/>
          <w:numId w:val="2"/>
        </w:numPr>
        <w:snapToGrid w:val="0"/>
        <w:spacing w:after="10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Record of </w:t>
      </w:r>
      <w:r w:rsidR="00D22817">
        <w:rPr>
          <w:rFonts w:ascii="Calibri" w:eastAsia="Calibri" w:hAnsi="Calibri" w:cs="Times New Roman"/>
          <w:sz w:val="24"/>
          <w:szCs w:val="24"/>
        </w:rPr>
        <w:t>twenty-first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 meeting held </w:t>
      </w:r>
      <w:r w:rsidR="00993EF4">
        <w:rPr>
          <w:rFonts w:ascii="Calibri" w:eastAsia="Calibri" w:hAnsi="Calibri" w:cs="Times New Roman"/>
          <w:sz w:val="24"/>
          <w:szCs w:val="24"/>
        </w:rPr>
        <w:t xml:space="preserve">online 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on </w:t>
      </w:r>
      <w:r w:rsidR="00D22817">
        <w:rPr>
          <w:rFonts w:ascii="Calibri" w:eastAsia="Calibri" w:hAnsi="Calibri" w:cs="Times New Roman"/>
          <w:sz w:val="24"/>
          <w:szCs w:val="24"/>
        </w:rPr>
        <w:t>7</w:t>
      </w:r>
      <w:r w:rsidR="009903B1">
        <w:rPr>
          <w:rFonts w:ascii="Calibri" w:eastAsia="Calibri" w:hAnsi="Calibri" w:cs="Times New Roman"/>
          <w:sz w:val="24"/>
          <w:szCs w:val="24"/>
        </w:rPr>
        <w:t xml:space="preserve"> </w:t>
      </w:r>
      <w:r w:rsidR="00D22817">
        <w:rPr>
          <w:rFonts w:ascii="Calibri" w:eastAsia="Calibri" w:hAnsi="Calibri" w:cs="Times New Roman"/>
          <w:sz w:val="24"/>
          <w:szCs w:val="24"/>
        </w:rPr>
        <w:t>October</w:t>
      </w:r>
      <w:r w:rsidR="00410105">
        <w:rPr>
          <w:rFonts w:ascii="Calibri" w:eastAsia="Calibri" w:hAnsi="Calibri" w:cs="Times New Roman"/>
          <w:sz w:val="24"/>
          <w:szCs w:val="24"/>
        </w:rPr>
        <w:t xml:space="preserve"> 2024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 (already circulated)</w:t>
      </w:r>
      <w:r w:rsidR="00EC68BF" w:rsidRPr="00D17E21">
        <w:rPr>
          <w:rFonts w:ascii="Calibri" w:eastAsia="Calibri" w:hAnsi="Calibri" w:cs="Times New Roman"/>
          <w:sz w:val="24"/>
          <w:szCs w:val="24"/>
        </w:rPr>
        <w:t xml:space="preserve"> and matters arising</w:t>
      </w:r>
    </w:p>
    <w:p w14:paraId="723344E4" w14:textId="7FDAEC0E" w:rsidR="00747C3B" w:rsidRDefault="00930217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Financial reports for calendar year 2023</w:t>
      </w:r>
      <w:r w:rsidR="00410105">
        <w:rPr>
          <w:rFonts w:ascii="Calibri" w:eastAsia="Calibri" w:hAnsi="Calibri" w:cs="Times New Roman"/>
          <w:sz w:val="24"/>
          <w:szCs w:val="24"/>
        </w:rPr>
        <w:t xml:space="preserve"> (secretariat)</w:t>
      </w:r>
    </w:p>
    <w:p w14:paraId="2552683D" w14:textId="2BF694FD" w:rsidR="009051F0" w:rsidRDefault="00930217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Council of Europe grants to schools </w:t>
      </w:r>
      <w:r w:rsidR="00D22817">
        <w:rPr>
          <w:rFonts w:ascii="Calibri" w:eastAsia="Calibri" w:hAnsi="Calibri" w:cs="Times New Roman"/>
          <w:sz w:val="24"/>
          <w:szCs w:val="24"/>
        </w:rPr>
        <w:t>for the period January–June</w:t>
      </w:r>
      <w:r>
        <w:rPr>
          <w:rFonts w:ascii="Calibri" w:eastAsia="Calibri" w:hAnsi="Calibri" w:cs="Times New Roman"/>
          <w:sz w:val="24"/>
          <w:szCs w:val="24"/>
        </w:rPr>
        <w:t xml:space="preserve"> 202</w:t>
      </w:r>
      <w:r w:rsidR="00D22817">
        <w:rPr>
          <w:rFonts w:ascii="Calibri" w:eastAsia="Calibri" w:hAnsi="Calibri" w:cs="Times New Roman"/>
          <w:sz w:val="24"/>
          <w:szCs w:val="24"/>
        </w:rPr>
        <w:t>5</w:t>
      </w:r>
      <w:r w:rsidR="009903B1">
        <w:rPr>
          <w:rFonts w:ascii="Calibri" w:eastAsia="Calibri" w:hAnsi="Calibri" w:cs="Times New Roman"/>
          <w:sz w:val="24"/>
          <w:szCs w:val="24"/>
        </w:rPr>
        <w:t xml:space="preserve">: </w:t>
      </w:r>
      <w:r w:rsidR="00D22817">
        <w:rPr>
          <w:rFonts w:ascii="Calibri" w:eastAsia="Calibri" w:hAnsi="Calibri" w:cs="Times New Roman"/>
          <w:sz w:val="24"/>
          <w:szCs w:val="24"/>
        </w:rPr>
        <w:t>action plan and grant application template</w:t>
      </w:r>
      <w:r w:rsidR="007405DE">
        <w:rPr>
          <w:rFonts w:ascii="Calibri" w:eastAsia="Calibri" w:hAnsi="Calibri" w:cs="Times New Roman"/>
          <w:sz w:val="24"/>
          <w:szCs w:val="24"/>
        </w:rPr>
        <w:t xml:space="preserve"> (</w:t>
      </w:r>
      <w:r w:rsidR="00D22817">
        <w:rPr>
          <w:rFonts w:ascii="Calibri" w:eastAsia="Calibri" w:hAnsi="Calibri" w:cs="Times New Roman"/>
          <w:sz w:val="24"/>
          <w:szCs w:val="24"/>
        </w:rPr>
        <w:t>Appendix 1</w:t>
      </w:r>
      <w:r w:rsidR="007405DE">
        <w:rPr>
          <w:rFonts w:ascii="Calibri" w:eastAsia="Calibri" w:hAnsi="Calibri" w:cs="Times New Roman"/>
          <w:sz w:val="24"/>
          <w:szCs w:val="24"/>
        </w:rPr>
        <w:t>)</w:t>
      </w:r>
    </w:p>
    <w:p w14:paraId="638EA4AC" w14:textId="31FF6EFD" w:rsidR="009949F5" w:rsidRPr="009949F5" w:rsidRDefault="009949F5" w:rsidP="00226185">
      <w:pPr>
        <w:numPr>
          <w:ilvl w:val="0"/>
          <w:numId w:val="2"/>
        </w:numPr>
        <w:snapToGrid w:val="0"/>
        <w:spacing w:after="10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Reports from national coordinators</w:t>
      </w:r>
    </w:p>
    <w:p w14:paraId="6AFCC731" w14:textId="12F93DB9" w:rsidR="009949F5" w:rsidRPr="009949F5" w:rsidRDefault="009949F5" w:rsidP="00226185">
      <w:pPr>
        <w:numPr>
          <w:ilvl w:val="1"/>
          <w:numId w:val="2"/>
        </w:numPr>
        <w:snapToGrid w:val="0"/>
        <w:spacing w:after="10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Greece</w:t>
      </w:r>
    </w:p>
    <w:p w14:paraId="6569D74B" w14:textId="5D60B824" w:rsidR="009949F5" w:rsidRPr="009949F5" w:rsidRDefault="009949F5" w:rsidP="00226185">
      <w:pPr>
        <w:numPr>
          <w:ilvl w:val="1"/>
          <w:numId w:val="2"/>
        </w:numPr>
        <w:snapToGrid w:val="0"/>
        <w:spacing w:after="10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Slovakia</w:t>
      </w:r>
    </w:p>
    <w:p w14:paraId="281A780B" w14:textId="0DA7B493" w:rsidR="009949F5" w:rsidRPr="009A0ADF" w:rsidRDefault="009949F5" w:rsidP="00226185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Slovenia</w:t>
      </w:r>
    </w:p>
    <w:p w14:paraId="6FEBA4C4" w14:textId="77777777" w:rsidR="00DD276D" w:rsidRPr="00D22817" w:rsidRDefault="00DD276D" w:rsidP="00DD276D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Academic coordinator’s online meetings with schools (David Little to report)</w:t>
      </w:r>
    </w:p>
    <w:p w14:paraId="3B1943E2" w14:textId="37B58349" w:rsidR="00A32EB2" w:rsidRPr="00DD276D" w:rsidRDefault="00A32EB2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RPPE newsletter: plans for two further issues (D</w:t>
      </w:r>
      <w:r w:rsidR="00DD276D">
        <w:rPr>
          <w:rFonts w:ascii="Calibri" w:eastAsia="Calibri" w:hAnsi="Calibri" w:cs="Times New Roman"/>
          <w:sz w:val="24"/>
          <w:szCs w:val="24"/>
        </w:rPr>
        <w:t xml:space="preserve">avid </w:t>
      </w:r>
      <w:r>
        <w:rPr>
          <w:rFonts w:ascii="Calibri" w:eastAsia="Calibri" w:hAnsi="Calibri" w:cs="Times New Roman"/>
          <w:sz w:val="24"/>
          <w:szCs w:val="24"/>
        </w:rPr>
        <w:t>L</w:t>
      </w:r>
      <w:r w:rsidR="00DD276D">
        <w:rPr>
          <w:rFonts w:ascii="Calibri" w:eastAsia="Calibri" w:hAnsi="Calibri" w:cs="Times New Roman"/>
          <w:sz w:val="24"/>
          <w:szCs w:val="24"/>
        </w:rPr>
        <w:t>ittle</w:t>
      </w:r>
      <w:r>
        <w:rPr>
          <w:rFonts w:ascii="Calibri" w:eastAsia="Calibri" w:hAnsi="Calibri" w:cs="Times New Roman"/>
          <w:sz w:val="24"/>
          <w:szCs w:val="24"/>
        </w:rPr>
        <w:t xml:space="preserve"> to report)</w:t>
      </w:r>
    </w:p>
    <w:p w14:paraId="774B332E" w14:textId="5A4D5567" w:rsidR="00DD276D" w:rsidRPr="00A32EB2" w:rsidRDefault="00DD276D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 to elicit final report on RPPE implementation from participating schools (David Little to report)</w:t>
      </w:r>
    </w:p>
    <w:p w14:paraId="2075020E" w14:textId="6C895DC6" w:rsidR="00D22817" w:rsidRPr="00CA312B" w:rsidRDefault="00D22817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Council of Europe conference “Safeguarding our Romani language”, Strasbourg, 5 November 2024 (David Little to report)</w:t>
      </w:r>
    </w:p>
    <w:p w14:paraId="02B85C1E" w14:textId="41A86568" w:rsidR="00384E9A" w:rsidRPr="006771D4" w:rsidRDefault="00F12F47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Concluding</w:t>
      </w:r>
      <w:r w:rsidR="00384E9A">
        <w:rPr>
          <w:rFonts w:ascii="Calibri" w:eastAsia="Calibri" w:hAnsi="Calibri" w:cs="Times New Roman"/>
          <w:sz w:val="24"/>
          <w:szCs w:val="24"/>
        </w:rPr>
        <w:t xml:space="preserve"> RPPE conference</w:t>
      </w:r>
      <w:r>
        <w:rPr>
          <w:rFonts w:ascii="Calibri" w:eastAsia="Calibri" w:hAnsi="Calibri" w:cs="Times New Roman"/>
          <w:sz w:val="24"/>
          <w:szCs w:val="24"/>
        </w:rPr>
        <w:t>,</w:t>
      </w:r>
      <w:r w:rsidR="00CA312B">
        <w:rPr>
          <w:rFonts w:ascii="Calibri" w:eastAsia="Calibri" w:hAnsi="Calibri" w:cs="Times New Roman"/>
          <w:sz w:val="24"/>
          <w:szCs w:val="24"/>
        </w:rPr>
        <w:t xml:space="preserve"> </w:t>
      </w:r>
      <w:r w:rsidR="009903B1">
        <w:rPr>
          <w:rFonts w:ascii="Calibri" w:eastAsia="Calibri" w:hAnsi="Calibri" w:cs="Times New Roman"/>
          <w:sz w:val="24"/>
          <w:szCs w:val="24"/>
        </w:rPr>
        <w:t xml:space="preserve">3–4 </w:t>
      </w:r>
      <w:r>
        <w:rPr>
          <w:rFonts w:ascii="Calibri" w:eastAsia="Calibri" w:hAnsi="Calibri" w:cs="Times New Roman"/>
          <w:sz w:val="24"/>
          <w:szCs w:val="24"/>
        </w:rPr>
        <w:t>June</w:t>
      </w:r>
      <w:r w:rsidR="00CA312B">
        <w:rPr>
          <w:rFonts w:ascii="Calibri" w:eastAsia="Calibri" w:hAnsi="Calibri" w:cs="Times New Roman"/>
          <w:sz w:val="24"/>
          <w:szCs w:val="24"/>
        </w:rPr>
        <w:t xml:space="preserve"> 2025</w:t>
      </w:r>
      <w:r w:rsidR="00495C57">
        <w:rPr>
          <w:rFonts w:ascii="Calibri" w:eastAsia="Calibri" w:hAnsi="Calibri" w:cs="Times New Roman"/>
          <w:sz w:val="24"/>
          <w:szCs w:val="24"/>
        </w:rPr>
        <w:t xml:space="preserve">, </w:t>
      </w:r>
      <w:r w:rsidR="009903B1">
        <w:rPr>
          <w:rFonts w:ascii="Calibri" w:eastAsia="Calibri" w:hAnsi="Calibri" w:cs="Times New Roman"/>
          <w:sz w:val="24"/>
          <w:szCs w:val="24"/>
        </w:rPr>
        <w:t>Bratislava</w:t>
      </w:r>
      <w:r w:rsidR="006771D4">
        <w:rPr>
          <w:rFonts w:ascii="Calibri" w:eastAsia="Calibri" w:hAnsi="Calibri" w:cs="Times New Roman"/>
          <w:sz w:val="24"/>
          <w:szCs w:val="24"/>
        </w:rPr>
        <w:t>: structure and content (Appendix B)</w:t>
      </w:r>
    </w:p>
    <w:p w14:paraId="6D613D9A" w14:textId="3028224B" w:rsidR="006771D4" w:rsidRPr="00F12F47" w:rsidRDefault="006771D4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National dissemination events (September–December 2025)</w:t>
      </w:r>
    </w:p>
    <w:p w14:paraId="2A49AB75" w14:textId="1C1C73D1" w:rsidR="001A5C21" w:rsidRPr="00D17E21" w:rsidRDefault="001A5C21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>Any other business</w:t>
      </w:r>
    </w:p>
    <w:p w14:paraId="674366E4" w14:textId="2DE90016" w:rsidR="001A5C21" w:rsidRPr="00D17E21" w:rsidRDefault="001A5C21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Date of next </w:t>
      </w:r>
      <w:r w:rsidR="008E5D96">
        <w:rPr>
          <w:rFonts w:ascii="Calibri" w:eastAsia="Calibri" w:hAnsi="Calibri" w:cs="Times New Roman"/>
          <w:sz w:val="24"/>
          <w:szCs w:val="24"/>
        </w:rPr>
        <w:t xml:space="preserve">online </w:t>
      </w:r>
      <w:r w:rsidRPr="00D17E21">
        <w:rPr>
          <w:rFonts w:ascii="Calibri" w:eastAsia="Calibri" w:hAnsi="Calibri" w:cs="Times New Roman"/>
          <w:sz w:val="24"/>
          <w:szCs w:val="24"/>
        </w:rPr>
        <w:t>meeting</w:t>
      </w:r>
    </w:p>
    <w:p w14:paraId="61AC5219" w14:textId="2C33021B" w:rsidR="001A5C21" w:rsidRPr="00D17E21" w:rsidRDefault="001A5C21" w:rsidP="00226185">
      <w:pPr>
        <w:spacing w:after="100" w:line="240" w:lineRule="auto"/>
        <w:rPr>
          <w:rFonts w:eastAsia="Calibri"/>
          <w:b/>
          <w:bCs/>
          <w:sz w:val="24"/>
          <w:szCs w:val="24"/>
        </w:rPr>
      </w:pPr>
    </w:p>
    <w:p w14:paraId="6D4B843E" w14:textId="7EC226D2" w:rsidR="005225A8" w:rsidRDefault="00813486" w:rsidP="00226185">
      <w:pPr>
        <w:spacing w:after="100" w:line="240" w:lineRule="auto"/>
        <w:ind w:left="360"/>
        <w:rPr>
          <w:rFonts w:eastAsia="Calibri"/>
          <w:sz w:val="24"/>
          <w:szCs w:val="24"/>
        </w:rPr>
      </w:pPr>
      <w:r w:rsidRPr="00D17E21">
        <w:rPr>
          <w:rFonts w:eastAsia="Calibri"/>
          <w:sz w:val="24"/>
          <w:szCs w:val="24"/>
        </w:rPr>
        <w:t>David Little</w:t>
      </w:r>
      <w:r w:rsidR="005477CF">
        <w:rPr>
          <w:rFonts w:eastAsia="Calibri"/>
          <w:sz w:val="24"/>
          <w:szCs w:val="24"/>
        </w:rPr>
        <w:br/>
      </w:r>
      <w:r w:rsidR="00D22817">
        <w:rPr>
          <w:rFonts w:eastAsia="Calibri"/>
          <w:sz w:val="24"/>
          <w:szCs w:val="24"/>
        </w:rPr>
        <w:t>8 November</w:t>
      </w:r>
      <w:r w:rsidR="00930217">
        <w:rPr>
          <w:rFonts w:eastAsia="Calibri"/>
          <w:sz w:val="24"/>
          <w:szCs w:val="24"/>
        </w:rPr>
        <w:t xml:space="preserve"> 202</w:t>
      </w:r>
      <w:r w:rsidR="00DE2EA4">
        <w:rPr>
          <w:rFonts w:eastAsia="Calibri"/>
          <w:sz w:val="24"/>
          <w:szCs w:val="24"/>
        </w:rPr>
        <w:t>4</w:t>
      </w:r>
    </w:p>
    <w:p w14:paraId="063A4179" w14:textId="666372A4" w:rsidR="00C87263" w:rsidRDefault="00C87263" w:rsidP="00226185">
      <w:p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45E41A4A" w14:textId="53B4D7BA" w:rsidR="007405DE" w:rsidRPr="006771D4" w:rsidRDefault="00C87263" w:rsidP="00226185">
      <w:pPr>
        <w:spacing w:after="120" w:line="240" w:lineRule="auto"/>
        <w:rPr>
          <w:rFonts w:eastAsia="Calibri" w:cstheme="minorHAnsi"/>
          <w:b/>
          <w:bCs/>
          <w:sz w:val="28"/>
          <w:szCs w:val="28"/>
        </w:rPr>
      </w:pPr>
      <w:r w:rsidRPr="00C87263">
        <w:rPr>
          <w:rFonts w:eastAsia="Calibri" w:cstheme="minorHAnsi"/>
          <w:b/>
          <w:bCs/>
          <w:sz w:val="28"/>
          <w:szCs w:val="28"/>
        </w:rPr>
        <w:lastRenderedPageBreak/>
        <w:t>Appendix</w:t>
      </w:r>
      <w:r w:rsidR="006771D4">
        <w:rPr>
          <w:rFonts w:eastAsia="Calibri" w:cstheme="minorHAnsi"/>
          <w:b/>
          <w:bCs/>
          <w:sz w:val="28"/>
          <w:szCs w:val="28"/>
        </w:rPr>
        <w:t xml:space="preserve"> A</w:t>
      </w:r>
    </w:p>
    <w:p w14:paraId="409B1664" w14:textId="77777777" w:rsidR="006771D4" w:rsidRDefault="006771D4" w:rsidP="006771D4">
      <w:pPr>
        <w:spacing w:after="120"/>
        <w:jc w:val="center"/>
        <w:rPr>
          <w:b/>
          <w:bCs/>
          <w:sz w:val="32"/>
          <w:szCs w:val="32"/>
        </w:rPr>
      </w:pPr>
      <w:r w:rsidRPr="00FB76A2">
        <w:rPr>
          <w:b/>
          <w:bCs/>
          <w:sz w:val="32"/>
          <w:szCs w:val="32"/>
        </w:rPr>
        <w:t>Romani–Plurilingual Policy Experimentation</w:t>
      </w:r>
    </w:p>
    <w:p w14:paraId="18B6DCDD" w14:textId="77777777" w:rsidR="006771D4" w:rsidRPr="00E60942" w:rsidRDefault="006771D4" w:rsidP="006771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Action plan and grant application template for January–June 2025</w:t>
      </w:r>
    </w:p>
    <w:p w14:paraId="3A43B84B" w14:textId="67B28DAA" w:rsidR="006771D4" w:rsidRPr="006771D4" w:rsidRDefault="006771D4" w:rsidP="006771D4">
      <w:pPr>
        <w:spacing w:after="120"/>
        <w:jc w:val="center"/>
        <w:rPr>
          <w:sz w:val="28"/>
          <w:szCs w:val="28"/>
        </w:rPr>
      </w:pPr>
      <w:r w:rsidRPr="00FB76A2">
        <w:rPr>
          <w:sz w:val="28"/>
          <w:szCs w:val="28"/>
        </w:rPr>
        <w:t>_______________</w:t>
      </w:r>
      <w:r>
        <w:rPr>
          <w:sz w:val="28"/>
          <w:szCs w:val="28"/>
        </w:rPr>
        <w:t>_____</w:t>
      </w:r>
      <w:r w:rsidRPr="00FB76A2">
        <w:rPr>
          <w:sz w:val="28"/>
          <w:szCs w:val="28"/>
        </w:rPr>
        <w:t>____________________________________________</w:t>
      </w:r>
    </w:p>
    <w:p w14:paraId="5301DCF4" w14:textId="77777777" w:rsidR="006771D4" w:rsidRPr="00C94758" w:rsidRDefault="006771D4" w:rsidP="006771D4">
      <w:pPr>
        <w:spacing w:after="120"/>
        <w:jc w:val="center"/>
        <w:rPr>
          <w:b/>
          <w:bCs/>
          <w:sz w:val="16"/>
          <w:szCs w:val="16"/>
        </w:rPr>
      </w:pPr>
    </w:p>
    <w:p w14:paraId="09864FF7" w14:textId="77777777" w:rsidR="006771D4" w:rsidRPr="00193676" w:rsidRDefault="006771D4" w:rsidP="006771D4">
      <w:pPr>
        <w:spacing w:after="240"/>
        <w:jc w:val="center"/>
        <w:rPr>
          <w:b/>
          <w:bCs/>
          <w:sz w:val="24"/>
          <w:szCs w:val="24"/>
        </w:rPr>
      </w:pPr>
      <w:r w:rsidRPr="00193676">
        <w:rPr>
          <w:b/>
          <w:bCs/>
          <w:sz w:val="24"/>
          <w:szCs w:val="24"/>
        </w:rPr>
        <w:t xml:space="preserve">Please complete all sections of your action plan and grant application </w:t>
      </w:r>
      <w:r w:rsidRPr="00193676">
        <w:rPr>
          <w:b/>
          <w:bCs/>
          <w:sz w:val="24"/>
          <w:szCs w:val="24"/>
        </w:rPr>
        <w:br/>
        <w:t>in English and Greek/Slovak/Slovenian</w:t>
      </w:r>
    </w:p>
    <w:p w14:paraId="00B6699C" w14:textId="77777777" w:rsidR="006771D4" w:rsidRPr="00193676" w:rsidRDefault="006771D4" w:rsidP="006771D4">
      <w:pPr>
        <w:spacing w:after="120"/>
        <w:jc w:val="center"/>
        <w:rPr>
          <w:b/>
          <w:bCs/>
          <w:i/>
          <w:iCs/>
          <w:sz w:val="24"/>
          <w:szCs w:val="24"/>
        </w:rPr>
      </w:pPr>
      <w:r w:rsidRPr="00193676">
        <w:rPr>
          <w:b/>
          <w:bCs/>
          <w:sz w:val="24"/>
          <w:szCs w:val="24"/>
        </w:rPr>
        <w:t xml:space="preserve">Your action plan and grant application should be submitted to the Council of Europe </w:t>
      </w:r>
      <w:r>
        <w:rPr>
          <w:b/>
          <w:bCs/>
        </w:rPr>
        <w:br/>
      </w:r>
      <w:r w:rsidRPr="00193676">
        <w:rPr>
          <w:b/>
          <w:bCs/>
          <w:sz w:val="24"/>
          <w:szCs w:val="24"/>
        </w:rPr>
        <w:t xml:space="preserve">and copied to your national RPPE coordinator and the academic coordinator </w:t>
      </w:r>
      <w:r>
        <w:rPr>
          <w:b/>
          <w:bCs/>
          <w:lang w:val="sk-SK"/>
        </w:rPr>
        <w:br/>
      </w:r>
      <w:r w:rsidRPr="00193676">
        <w:rPr>
          <w:b/>
          <w:bCs/>
          <w:i/>
          <w:iCs/>
          <w:sz w:val="24"/>
          <w:szCs w:val="24"/>
        </w:rPr>
        <w:t>not later than 15 December 2024</w:t>
      </w:r>
    </w:p>
    <w:p w14:paraId="70FE45F5" w14:textId="77777777" w:rsidR="006771D4" w:rsidRPr="00B948D5" w:rsidRDefault="006771D4" w:rsidP="006771D4">
      <w:pPr>
        <w:spacing w:after="120"/>
        <w:jc w:val="center"/>
        <w:rPr>
          <w:b/>
          <w:bCs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6771D4" w:rsidRPr="00C07634" w14:paraId="4803407A" w14:textId="77777777" w:rsidTr="00ED1895">
        <w:tc>
          <w:tcPr>
            <w:tcW w:w="9634" w:type="dxa"/>
            <w:gridSpan w:val="3"/>
          </w:tcPr>
          <w:p w14:paraId="65CEC25C" w14:textId="77777777" w:rsidR="006771D4" w:rsidRPr="00466911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and address of participating school / </w:t>
            </w:r>
          </w:p>
        </w:tc>
      </w:tr>
      <w:tr w:rsidR="006771D4" w:rsidRPr="00C07634" w14:paraId="68D08ED3" w14:textId="77777777" w:rsidTr="00ED1895">
        <w:tc>
          <w:tcPr>
            <w:tcW w:w="9634" w:type="dxa"/>
            <w:gridSpan w:val="3"/>
          </w:tcPr>
          <w:p w14:paraId="3FCD683B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46246617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7D6D6535" w14:textId="77777777" w:rsidR="006771D4" w:rsidRPr="00C0763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:rsidRPr="00C07634" w14:paraId="4BD1FC41" w14:textId="77777777" w:rsidTr="00ED1895">
        <w:tc>
          <w:tcPr>
            <w:tcW w:w="9634" w:type="dxa"/>
            <w:gridSpan w:val="3"/>
          </w:tcPr>
          <w:p w14:paraId="24041623" w14:textId="77777777" w:rsidR="006771D4" w:rsidRPr="00466911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and e-mail address of principal / </w:t>
            </w:r>
          </w:p>
        </w:tc>
      </w:tr>
      <w:tr w:rsidR="006771D4" w:rsidRPr="00C07634" w14:paraId="5FD5E8BE" w14:textId="77777777" w:rsidTr="00ED1895">
        <w:tc>
          <w:tcPr>
            <w:tcW w:w="9634" w:type="dxa"/>
            <w:gridSpan w:val="3"/>
          </w:tcPr>
          <w:p w14:paraId="51C724A7" w14:textId="77777777" w:rsidR="006771D4" w:rsidRPr="00C0763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:rsidRPr="00C07634" w14:paraId="6024901C" w14:textId="77777777" w:rsidTr="00ED1895">
        <w:tc>
          <w:tcPr>
            <w:tcW w:w="9634" w:type="dxa"/>
            <w:gridSpan w:val="3"/>
          </w:tcPr>
          <w:p w14:paraId="2C4EA534" w14:textId="77777777" w:rsidR="006771D4" w:rsidRPr="00466911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and e-mail address of the school’s RPPE coordinator / </w:t>
            </w:r>
          </w:p>
        </w:tc>
      </w:tr>
      <w:tr w:rsidR="006771D4" w:rsidRPr="00C07634" w14:paraId="63FD25E5" w14:textId="77777777" w:rsidTr="00ED1895">
        <w:tc>
          <w:tcPr>
            <w:tcW w:w="9634" w:type="dxa"/>
            <w:gridSpan w:val="3"/>
          </w:tcPr>
          <w:p w14:paraId="75B9624D" w14:textId="77777777" w:rsidR="006771D4" w:rsidRPr="00C0763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:rsidRPr="00C07634" w14:paraId="0231B0B2" w14:textId="77777777" w:rsidTr="00ED1895">
        <w:tc>
          <w:tcPr>
            <w:tcW w:w="9634" w:type="dxa"/>
            <w:gridSpan w:val="3"/>
          </w:tcPr>
          <w:p w14:paraId="01A3C10D" w14:textId="77777777" w:rsidR="006771D4" w:rsidRPr="00466911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Names of teachers participating in the RPPE and their functions /</w:t>
            </w:r>
          </w:p>
        </w:tc>
      </w:tr>
      <w:tr w:rsidR="006771D4" w:rsidRPr="00C07634" w14:paraId="6EF5DA0C" w14:textId="77777777" w:rsidTr="00ED1895">
        <w:tc>
          <w:tcPr>
            <w:tcW w:w="9634" w:type="dxa"/>
            <w:gridSpan w:val="3"/>
          </w:tcPr>
          <w:p w14:paraId="47544D25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0820576D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5BC6A6B2" w14:textId="77777777" w:rsidR="006771D4" w:rsidRPr="00C0763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:rsidRPr="00C07634" w14:paraId="72A4F451" w14:textId="77777777" w:rsidTr="00ED1895">
        <w:trPr>
          <w:trHeight w:val="157"/>
        </w:trPr>
        <w:tc>
          <w:tcPr>
            <w:tcW w:w="3211" w:type="dxa"/>
          </w:tcPr>
          <w:p w14:paraId="68BAE0F6" w14:textId="77777777" w:rsidR="006771D4" w:rsidRPr="00466911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Number of students in the school / </w:t>
            </w:r>
          </w:p>
        </w:tc>
        <w:tc>
          <w:tcPr>
            <w:tcW w:w="3211" w:type="dxa"/>
          </w:tcPr>
          <w:p w14:paraId="64553F11" w14:textId="77777777" w:rsidR="006771D4" w:rsidRPr="00466911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Number of Roma students / </w:t>
            </w:r>
          </w:p>
        </w:tc>
        <w:tc>
          <w:tcPr>
            <w:tcW w:w="3212" w:type="dxa"/>
          </w:tcPr>
          <w:p w14:paraId="35615920" w14:textId="77777777" w:rsidR="006771D4" w:rsidRPr="00466911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Number of students participating in RPPE actions / </w:t>
            </w:r>
          </w:p>
        </w:tc>
      </w:tr>
      <w:tr w:rsidR="006771D4" w:rsidRPr="00C07634" w14:paraId="2CA5AE98" w14:textId="77777777" w:rsidTr="00ED1895">
        <w:trPr>
          <w:trHeight w:val="156"/>
        </w:trPr>
        <w:tc>
          <w:tcPr>
            <w:tcW w:w="3211" w:type="dxa"/>
          </w:tcPr>
          <w:p w14:paraId="3D3DC382" w14:textId="77777777" w:rsidR="006771D4" w:rsidRPr="00C0763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11" w:type="dxa"/>
          </w:tcPr>
          <w:p w14:paraId="05822447" w14:textId="77777777" w:rsidR="006771D4" w:rsidRPr="00C0763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14:paraId="6CB6674C" w14:textId="77777777" w:rsidR="006771D4" w:rsidRPr="00C0763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B27CAEB" w14:textId="77777777" w:rsidR="006771D4" w:rsidRDefault="006771D4" w:rsidP="006771D4"/>
    <w:p w14:paraId="70A08112" w14:textId="77777777" w:rsidR="006771D4" w:rsidRDefault="006771D4" w:rsidP="006771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884785D" w14:textId="77777777" w:rsidR="006771D4" w:rsidRPr="00657211" w:rsidRDefault="006771D4" w:rsidP="006771D4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Action plan, January–June 2025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6771D4" w:rsidRPr="00C07634" w14:paraId="5068EFE4" w14:textId="77777777" w:rsidTr="00ED1895">
        <w:tc>
          <w:tcPr>
            <w:tcW w:w="4817" w:type="dxa"/>
          </w:tcPr>
          <w:p w14:paraId="6D0A661E" w14:textId="77777777" w:rsidR="006771D4" w:rsidRPr="00193676" w:rsidRDefault="006771D4" w:rsidP="00ED1895">
            <w:pPr>
              <w:spacing w:before="60" w:after="60"/>
              <w:rPr>
                <w:sz w:val="20"/>
                <w:szCs w:val="20"/>
              </w:rPr>
            </w:pPr>
            <w:r w:rsidRPr="00B948D5">
              <w:rPr>
                <w:b/>
                <w:bCs/>
                <w:sz w:val="20"/>
                <w:szCs w:val="20"/>
              </w:rPr>
              <w:t xml:space="preserve">A. </w:t>
            </w:r>
            <w:r>
              <w:rPr>
                <w:b/>
                <w:bCs/>
                <w:sz w:val="20"/>
                <w:szCs w:val="20"/>
              </w:rPr>
              <w:t>Whole-school activities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193676">
              <w:rPr>
                <w:sz w:val="20"/>
                <w:szCs w:val="20"/>
              </w:rPr>
              <w:t xml:space="preserve">In the box below, please list whole-school activities planned for the period January–June 2025: celebrations, exhibitions, displays, etc. </w:t>
            </w:r>
          </w:p>
          <w:p w14:paraId="42FC810A" w14:textId="77777777" w:rsidR="006771D4" w:rsidRPr="00ED554C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  <w:r w:rsidRPr="00193676">
              <w:rPr>
                <w:i/>
                <w:iCs/>
                <w:sz w:val="20"/>
                <w:szCs w:val="20"/>
              </w:rPr>
              <w:t>Please number items A.1, A.2, etc. and mark with an asterisk (*) activities that you have not undertaken previously</w:t>
            </w:r>
          </w:p>
        </w:tc>
        <w:tc>
          <w:tcPr>
            <w:tcW w:w="4817" w:type="dxa"/>
          </w:tcPr>
          <w:p w14:paraId="6BEF24F0" w14:textId="77777777" w:rsidR="006771D4" w:rsidRPr="00D2660D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6771D4" w:rsidRPr="00C07634" w14:paraId="1A4C499A" w14:textId="77777777" w:rsidTr="00ED1895">
        <w:tc>
          <w:tcPr>
            <w:tcW w:w="4817" w:type="dxa"/>
          </w:tcPr>
          <w:p w14:paraId="64C7DC76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62618484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52259A23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079716E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4A5705EB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078AEC54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779911D4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464DDE83" w14:textId="77777777" w:rsidR="006771D4" w:rsidRPr="00657211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14:paraId="345E2208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:rsidRPr="00C07634" w14:paraId="6303C717" w14:textId="77777777" w:rsidTr="00ED1895">
        <w:tc>
          <w:tcPr>
            <w:tcW w:w="4817" w:type="dxa"/>
          </w:tcPr>
          <w:p w14:paraId="7BB0515D" w14:textId="77777777" w:rsidR="006771D4" w:rsidRPr="00193676" w:rsidRDefault="006771D4" w:rsidP="00ED1895">
            <w:pPr>
              <w:spacing w:before="60" w:after="60"/>
              <w:rPr>
                <w:sz w:val="20"/>
                <w:szCs w:val="20"/>
              </w:rPr>
            </w:pPr>
            <w:r w:rsidRPr="00B948D5">
              <w:rPr>
                <w:b/>
                <w:bCs/>
                <w:sz w:val="20"/>
                <w:szCs w:val="20"/>
              </w:rPr>
              <w:t xml:space="preserve">B. </w:t>
            </w:r>
            <w:r>
              <w:rPr>
                <w:b/>
                <w:bCs/>
                <w:sz w:val="20"/>
                <w:szCs w:val="20"/>
              </w:rPr>
              <w:t xml:space="preserve">Classroom activities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In the box below, please list classroom activities planned for the period January–June 2025 that are </w:t>
            </w:r>
            <w:r w:rsidRPr="00193676">
              <w:rPr>
                <w:sz w:val="20"/>
                <w:szCs w:val="20"/>
              </w:rPr>
              <w:t>designed to (i) support the inclusion of Roma students</w:t>
            </w:r>
            <w:r>
              <w:rPr>
                <w:sz w:val="20"/>
                <w:szCs w:val="20"/>
                <w:lang w:val="sk-SK"/>
              </w:rPr>
              <w:t xml:space="preserve"> and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sk-SK"/>
              </w:rPr>
              <w:t>or</w:t>
            </w:r>
            <w:r w:rsidRPr="00193676">
              <w:rPr>
                <w:sz w:val="20"/>
                <w:szCs w:val="20"/>
              </w:rPr>
              <w:t xml:space="preserve"> (ii) include Romani in the educational experience of all students and</w:t>
            </w:r>
            <w:r>
              <w:rPr>
                <w:sz w:val="20"/>
                <w:szCs w:val="20"/>
              </w:rPr>
              <w:t>/or</w:t>
            </w:r>
            <w:r w:rsidRPr="00193676">
              <w:rPr>
                <w:sz w:val="20"/>
                <w:szCs w:val="20"/>
              </w:rPr>
              <w:t xml:space="preserve"> (i</w:t>
            </w:r>
            <w:r>
              <w:rPr>
                <w:sz w:val="20"/>
                <w:szCs w:val="20"/>
              </w:rPr>
              <w:t>i</w:t>
            </w:r>
            <w:r w:rsidRPr="00193676">
              <w:rPr>
                <w:sz w:val="20"/>
                <w:szCs w:val="20"/>
              </w:rPr>
              <w:t xml:space="preserve">i) promote the development of students’ plurilingual repertoires. </w:t>
            </w:r>
          </w:p>
          <w:p w14:paraId="362E545F" w14:textId="77777777" w:rsidR="006771D4" w:rsidRPr="00B948D5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  <w:r w:rsidRPr="00193676">
              <w:rPr>
                <w:i/>
                <w:iCs/>
                <w:sz w:val="20"/>
                <w:szCs w:val="20"/>
              </w:rPr>
              <w:t xml:space="preserve">Please number items B.1, B.2, etc. and mark with an asterisk (*) </w:t>
            </w:r>
            <w:r>
              <w:rPr>
                <w:i/>
                <w:iCs/>
                <w:sz w:val="20"/>
                <w:szCs w:val="20"/>
              </w:rPr>
              <w:t xml:space="preserve">activities </w:t>
            </w:r>
            <w:r w:rsidRPr="00193676">
              <w:rPr>
                <w:i/>
                <w:iCs/>
                <w:sz w:val="20"/>
                <w:szCs w:val="20"/>
              </w:rPr>
              <w:t>that you have not undertaken previously</w:t>
            </w:r>
          </w:p>
        </w:tc>
        <w:tc>
          <w:tcPr>
            <w:tcW w:w="4817" w:type="dxa"/>
          </w:tcPr>
          <w:p w14:paraId="2A679675" w14:textId="77777777" w:rsidR="006771D4" w:rsidRPr="00D2660D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6771D4" w:rsidRPr="00C07634" w14:paraId="282EFC27" w14:textId="77777777" w:rsidTr="00ED1895">
        <w:tc>
          <w:tcPr>
            <w:tcW w:w="4817" w:type="dxa"/>
          </w:tcPr>
          <w:p w14:paraId="22F9AD3A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5F7744D0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7D97C8F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43065B31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65E53300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24E27CCA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1FDA198B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0D1299E7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  <w:p w14:paraId="1DA6F36F" w14:textId="77777777" w:rsidR="006771D4" w:rsidRPr="00657211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14:paraId="28D5ABDD" w14:textId="77777777" w:rsidR="006771D4" w:rsidRPr="00C0763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2D8C26DB" w14:textId="77777777" w:rsidR="006771D4" w:rsidRDefault="006771D4" w:rsidP="006771D4">
      <w:pPr>
        <w:spacing w:before="60" w:after="6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4BB6C5B" w14:textId="77777777" w:rsidR="006771D4" w:rsidRDefault="006771D4" w:rsidP="006771D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5538E63A" w14:textId="77777777" w:rsidR="006771D4" w:rsidRPr="006111DC" w:rsidRDefault="006771D4" w:rsidP="006771D4">
      <w:pPr>
        <w:spacing w:before="60" w:after="60"/>
        <w:rPr>
          <w:b/>
          <w:bCs/>
        </w:rPr>
      </w:pPr>
      <w:r w:rsidRPr="001C25F8">
        <w:rPr>
          <w:b/>
          <w:bCs/>
        </w:rPr>
        <w:lastRenderedPageBreak/>
        <w:t>Grant application</w:t>
      </w:r>
      <w:r>
        <w:rPr>
          <w:b/>
          <w:bCs/>
        </w:rPr>
        <w:t>, January–June</w:t>
      </w:r>
      <w:r w:rsidRPr="001C25F8">
        <w:rPr>
          <w:b/>
          <w:bCs/>
        </w:rPr>
        <w:t xml:space="preserve"> 202</w:t>
      </w:r>
      <w:r>
        <w:rPr>
          <w:b/>
          <w:bCs/>
        </w:rPr>
        <w:t>5</w:t>
      </w:r>
    </w:p>
    <w:p w14:paraId="02E532FD" w14:textId="77777777" w:rsidR="006771D4" w:rsidRPr="00657211" w:rsidRDefault="006771D4" w:rsidP="006771D4">
      <w:pPr>
        <w:spacing w:before="60" w:after="60"/>
        <w:rPr>
          <w:sz w:val="20"/>
          <w:szCs w:val="20"/>
        </w:rPr>
      </w:pPr>
      <w:r>
        <w:rPr>
          <w:sz w:val="20"/>
          <w:szCs w:val="20"/>
        </w:rPr>
        <w:t>To facilitate cross-referencing with your action plan, please use the numbers from your action plan (A.1, A.2, etc.) when entering items in the grant application template.</w:t>
      </w:r>
    </w:p>
    <w:p w14:paraId="2DE1C750" w14:textId="77777777" w:rsidR="006771D4" w:rsidRPr="001C25F8" w:rsidRDefault="006771D4" w:rsidP="006771D4">
      <w:pPr>
        <w:spacing w:before="60" w:after="60"/>
        <w:rPr>
          <w:sz w:val="20"/>
          <w:szCs w:val="20"/>
        </w:rPr>
      </w:pPr>
    </w:p>
    <w:tbl>
      <w:tblPr>
        <w:tblStyle w:val="TableGrid"/>
        <w:tblW w:w="9700" w:type="dxa"/>
        <w:tblLayout w:type="fixed"/>
        <w:tblLook w:val="04A0" w:firstRow="1" w:lastRow="0" w:firstColumn="1" w:lastColumn="0" w:noHBand="0" w:noVBand="1"/>
      </w:tblPr>
      <w:tblGrid>
        <w:gridCol w:w="3232"/>
        <w:gridCol w:w="1220"/>
        <w:gridCol w:w="79"/>
        <w:gridCol w:w="1230"/>
        <w:gridCol w:w="1283"/>
        <w:gridCol w:w="1343"/>
        <w:gridCol w:w="1313"/>
      </w:tblGrid>
      <w:tr w:rsidR="006771D4" w14:paraId="5E0FA4F4" w14:textId="77777777" w:rsidTr="00ED1895">
        <w:tc>
          <w:tcPr>
            <w:tcW w:w="3232" w:type="dxa"/>
            <w:shd w:val="clear" w:color="auto" w:fill="A6A6A6" w:themeFill="background1" w:themeFillShade="A6"/>
            <w:vAlign w:val="center"/>
          </w:tcPr>
          <w:p w14:paraId="49A812C5" w14:textId="77777777" w:rsidR="006771D4" w:rsidRPr="00466911" w:rsidRDefault="006771D4" w:rsidP="00ED189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81769E">
              <w:rPr>
                <w:b/>
                <w:bCs/>
                <w:sz w:val="20"/>
                <w:szCs w:val="20"/>
              </w:rPr>
              <w:t>Expenditure</w:t>
            </w:r>
            <w:r>
              <w:rPr>
                <w:b/>
                <w:bCs/>
                <w:sz w:val="20"/>
                <w:szCs w:val="20"/>
              </w:rPr>
              <w:t xml:space="preserve"> / </w:t>
            </w:r>
          </w:p>
        </w:tc>
        <w:tc>
          <w:tcPr>
            <w:tcW w:w="1220" w:type="dxa"/>
            <w:shd w:val="clear" w:color="auto" w:fill="A6A6A6" w:themeFill="background1" w:themeFillShade="A6"/>
            <w:vAlign w:val="center"/>
          </w:tcPr>
          <w:p w14:paraId="4FE4DDB7" w14:textId="77777777" w:rsidR="006771D4" w:rsidRPr="00466911" w:rsidRDefault="006771D4" w:rsidP="00ED189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/ </w:t>
            </w:r>
          </w:p>
        </w:tc>
        <w:tc>
          <w:tcPr>
            <w:tcW w:w="1309" w:type="dxa"/>
            <w:gridSpan w:val="2"/>
            <w:shd w:val="clear" w:color="auto" w:fill="A6A6A6" w:themeFill="background1" w:themeFillShade="A6"/>
            <w:vAlign w:val="center"/>
          </w:tcPr>
          <w:p w14:paraId="1A1AA0A1" w14:textId="77777777" w:rsidR="006771D4" w:rsidRPr="00466911" w:rsidRDefault="006771D4" w:rsidP="00ED189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# of units / </w:t>
            </w:r>
          </w:p>
        </w:tc>
        <w:tc>
          <w:tcPr>
            <w:tcW w:w="1283" w:type="dxa"/>
            <w:shd w:val="clear" w:color="auto" w:fill="A6A6A6" w:themeFill="background1" w:themeFillShade="A6"/>
            <w:vAlign w:val="center"/>
          </w:tcPr>
          <w:p w14:paraId="0A911097" w14:textId="77777777" w:rsidR="006771D4" w:rsidRPr="00466911" w:rsidRDefault="006771D4" w:rsidP="00ED189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Average unit rate /</w:t>
            </w:r>
          </w:p>
        </w:tc>
        <w:tc>
          <w:tcPr>
            <w:tcW w:w="1343" w:type="dxa"/>
            <w:shd w:val="clear" w:color="auto" w:fill="A6A6A6" w:themeFill="background1" w:themeFillShade="A6"/>
            <w:vAlign w:val="center"/>
          </w:tcPr>
          <w:p w14:paraId="7A362AFF" w14:textId="77777777" w:rsidR="006771D4" w:rsidRPr="00466911" w:rsidRDefault="006771D4" w:rsidP="00ED189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 of participants /</w:t>
            </w:r>
          </w:p>
        </w:tc>
        <w:tc>
          <w:tcPr>
            <w:tcW w:w="1313" w:type="dxa"/>
            <w:shd w:val="clear" w:color="auto" w:fill="A6A6A6" w:themeFill="background1" w:themeFillShade="A6"/>
            <w:vAlign w:val="center"/>
          </w:tcPr>
          <w:p w14:paraId="0B1C770B" w14:textId="77777777" w:rsidR="006771D4" w:rsidRPr="00466911" w:rsidRDefault="006771D4" w:rsidP="00ED189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Estimated budget /</w:t>
            </w:r>
          </w:p>
        </w:tc>
      </w:tr>
      <w:tr w:rsidR="006771D4" w14:paraId="187774D4" w14:textId="77777777" w:rsidTr="00ED1895">
        <w:tc>
          <w:tcPr>
            <w:tcW w:w="9700" w:type="dxa"/>
            <w:gridSpan w:val="7"/>
            <w:shd w:val="clear" w:color="auto" w:fill="D9D9D9" w:themeFill="background1" w:themeFillShade="D9"/>
          </w:tcPr>
          <w:p w14:paraId="19381B2E" w14:textId="77777777" w:rsidR="006771D4" w:rsidRPr="002B0BCB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Human Resources</w:t>
            </w:r>
          </w:p>
        </w:tc>
      </w:tr>
      <w:tr w:rsidR="006771D4" w14:paraId="05A249AA" w14:textId="77777777" w:rsidTr="00ED1895">
        <w:tc>
          <w:tcPr>
            <w:tcW w:w="9700" w:type="dxa"/>
            <w:gridSpan w:val="7"/>
            <w:shd w:val="clear" w:color="auto" w:fill="D9D9D9" w:themeFill="background1" w:themeFillShade="D9"/>
          </w:tcPr>
          <w:p w14:paraId="39C99693" w14:textId="77777777" w:rsidR="006771D4" w:rsidRPr="002B0BCB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 Staff</w:t>
            </w:r>
          </w:p>
        </w:tc>
      </w:tr>
      <w:tr w:rsidR="006771D4" w14:paraId="754CDF65" w14:textId="77777777" w:rsidTr="00ED1895">
        <w:trPr>
          <w:trHeight w:val="181"/>
        </w:trPr>
        <w:tc>
          <w:tcPr>
            <w:tcW w:w="3232" w:type="dxa"/>
          </w:tcPr>
          <w:p w14:paraId="3DF0C471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 specify</w:t>
            </w:r>
          </w:p>
        </w:tc>
        <w:tc>
          <w:tcPr>
            <w:tcW w:w="1299" w:type="dxa"/>
            <w:gridSpan w:val="2"/>
          </w:tcPr>
          <w:p w14:paraId="58ACFA0B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</w:tcPr>
          <w:p w14:paraId="7F014D69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7003B80B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14:paraId="59B8646C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</w:tcPr>
          <w:p w14:paraId="11F168C4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6771D4" w14:paraId="26FBA0BE" w14:textId="77777777" w:rsidTr="00ED1895">
        <w:trPr>
          <w:trHeight w:val="178"/>
        </w:trPr>
        <w:tc>
          <w:tcPr>
            <w:tcW w:w="3232" w:type="dxa"/>
          </w:tcPr>
          <w:p w14:paraId="21232EBD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 specify</w:t>
            </w:r>
          </w:p>
        </w:tc>
        <w:tc>
          <w:tcPr>
            <w:tcW w:w="1299" w:type="dxa"/>
            <w:gridSpan w:val="2"/>
          </w:tcPr>
          <w:p w14:paraId="5DC4C4AD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</w:tcPr>
          <w:p w14:paraId="60BA0DA4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5CAA42E3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14:paraId="0AD4F767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</w:tcPr>
          <w:p w14:paraId="2723E457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6771D4" w14:paraId="5DA4BC0E" w14:textId="77777777" w:rsidTr="00ED1895">
        <w:trPr>
          <w:trHeight w:val="178"/>
        </w:trPr>
        <w:tc>
          <w:tcPr>
            <w:tcW w:w="3232" w:type="dxa"/>
          </w:tcPr>
          <w:p w14:paraId="1E526946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 specify</w:t>
            </w:r>
          </w:p>
        </w:tc>
        <w:tc>
          <w:tcPr>
            <w:tcW w:w="1299" w:type="dxa"/>
            <w:gridSpan w:val="2"/>
          </w:tcPr>
          <w:p w14:paraId="5A9D6A82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</w:tcPr>
          <w:p w14:paraId="640BF363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398507F7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14:paraId="3F8F50E4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</w:tcPr>
          <w:p w14:paraId="781F2393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6771D4" w14:paraId="1434732A" w14:textId="77777777" w:rsidTr="00ED1895">
        <w:trPr>
          <w:trHeight w:val="178"/>
        </w:trPr>
        <w:tc>
          <w:tcPr>
            <w:tcW w:w="9700" w:type="dxa"/>
            <w:gridSpan w:val="7"/>
            <w:shd w:val="clear" w:color="auto" w:fill="D9D9D9" w:themeFill="background1" w:themeFillShade="D9"/>
          </w:tcPr>
          <w:p w14:paraId="13CF5675" w14:textId="77777777" w:rsidR="006771D4" w:rsidRPr="002B0BCB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 Experts / Consultants</w:t>
            </w:r>
          </w:p>
        </w:tc>
      </w:tr>
      <w:tr w:rsidR="006771D4" w14:paraId="35D02BFF" w14:textId="77777777" w:rsidTr="00ED1895">
        <w:trPr>
          <w:trHeight w:val="178"/>
        </w:trPr>
        <w:tc>
          <w:tcPr>
            <w:tcW w:w="3232" w:type="dxa"/>
          </w:tcPr>
          <w:p w14:paraId="3B32CFA0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  <w:r w:rsidRPr="002B0BCB">
              <w:rPr>
                <w:sz w:val="20"/>
                <w:szCs w:val="20"/>
              </w:rPr>
              <w:t>1.2.1</w:t>
            </w:r>
            <w:r>
              <w:rPr>
                <w:sz w:val="20"/>
                <w:szCs w:val="20"/>
              </w:rPr>
              <w:t xml:space="preserve"> specify</w:t>
            </w:r>
          </w:p>
        </w:tc>
        <w:tc>
          <w:tcPr>
            <w:tcW w:w="1299" w:type="dxa"/>
            <w:gridSpan w:val="2"/>
          </w:tcPr>
          <w:p w14:paraId="2753FDE6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</w:tcPr>
          <w:p w14:paraId="5C40330D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25F3530A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14:paraId="02C56DE5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</w:tcPr>
          <w:p w14:paraId="6B1593B3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6771D4" w14:paraId="7ABD4145" w14:textId="77777777" w:rsidTr="00ED1895">
        <w:trPr>
          <w:trHeight w:val="178"/>
        </w:trPr>
        <w:tc>
          <w:tcPr>
            <w:tcW w:w="3232" w:type="dxa"/>
          </w:tcPr>
          <w:p w14:paraId="0E34AAAF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 specify</w:t>
            </w:r>
          </w:p>
        </w:tc>
        <w:tc>
          <w:tcPr>
            <w:tcW w:w="1299" w:type="dxa"/>
            <w:gridSpan w:val="2"/>
          </w:tcPr>
          <w:p w14:paraId="1584B546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</w:tcPr>
          <w:p w14:paraId="1F2AECAA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4CC5EC01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14:paraId="5FFBCFAF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</w:tcPr>
          <w:p w14:paraId="5A5B46F0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6771D4" w14:paraId="28550EF2" w14:textId="77777777" w:rsidTr="00ED1895">
        <w:trPr>
          <w:trHeight w:val="178"/>
        </w:trPr>
        <w:tc>
          <w:tcPr>
            <w:tcW w:w="3232" w:type="dxa"/>
          </w:tcPr>
          <w:p w14:paraId="497DFD56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 specify</w:t>
            </w:r>
          </w:p>
        </w:tc>
        <w:tc>
          <w:tcPr>
            <w:tcW w:w="1299" w:type="dxa"/>
            <w:gridSpan w:val="2"/>
          </w:tcPr>
          <w:p w14:paraId="016C9D18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</w:tcPr>
          <w:p w14:paraId="3ED354D2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4C69D17C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14:paraId="12965525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</w:tcPr>
          <w:p w14:paraId="2C4D30C7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6771D4" w14:paraId="2D61F0D0" w14:textId="77777777" w:rsidTr="00ED1895">
        <w:trPr>
          <w:trHeight w:val="178"/>
        </w:trPr>
        <w:tc>
          <w:tcPr>
            <w:tcW w:w="9700" w:type="dxa"/>
            <w:gridSpan w:val="7"/>
            <w:shd w:val="clear" w:color="auto" w:fill="D9D9D9" w:themeFill="background1" w:themeFillShade="D9"/>
          </w:tcPr>
          <w:p w14:paraId="622B2CC8" w14:textId="77777777" w:rsidR="006771D4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 Per diems (lunch, dinner, accommodation, transfer)</w:t>
            </w:r>
          </w:p>
        </w:tc>
      </w:tr>
      <w:tr w:rsidR="006771D4" w:rsidRPr="002B0BCB" w14:paraId="60ABAA09" w14:textId="77777777" w:rsidTr="00ED1895">
        <w:trPr>
          <w:trHeight w:val="178"/>
        </w:trPr>
        <w:tc>
          <w:tcPr>
            <w:tcW w:w="3232" w:type="dxa"/>
          </w:tcPr>
          <w:p w14:paraId="21603494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 International</w:t>
            </w:r>
          </w:p>
        </w:tc>
        <w:tc>
          <w:tcPr>
            <w:tcW w:w="1299" w:type="dxa"/>
            <w:gridSpan w:val="2"/>
          </w:tcPr>
          <w:p w14:paraId="02CDE384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2F9DF8F3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5A644C62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54D32EBB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44B4A1B0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:rsidRPr="002B0BCB" w14:paraId="2F84BFCE" w14:textId="77777777" w:rsidTr="00ED1895">
        <w:trPr>
          <w:trHeight w:val="178"/>
        </w:trPr>
        <w:tc>
          <w:tcPr>
            <w:tcW w:w="3232" w:type="dxa"/>
          </w:tcPr>
          <w:p w14:paraId="34A717F4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 Local</w:t>
            </w:r>
          </w:p>
        </w:tc>
        <w:tc>
          <w:tcPr>
            <w:tcW w:w="1299" w:type="dxa"/>
            <w:gridSpan w:val="2"/>
          </w:tcPr>
          <w:p w14:paraId="094EA8B6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29AB0305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09F9370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24E7E124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6EB4F76B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:rsidRPr="002B0BCB" w14:paraId="409F0C6A" w14:textId="77777777" w:rsidTr="00ED1895">
        <w:trPr>
          <w:trHeight w:val="178"/>
        </w:trPr>
        <w:tc>
          <w:tcPr>
            <w:tcW w:w="8387" w:type="dxa"/>
            <w:gridSpan w:val="6"/>
            <w:shd w:val="clear" w:color="auto" w:fill="A6A6A6" w:themeFill="background1" w:themeFillShade="A6"/>
          </w:tcPr>
          <w:p w14:paraId="12BF05F3" w14:textId="77777777" w:rsidR="006771D4" w:rsidRPr="008B1E43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Subtotal 1 Human Resources</w:t>
            </w:r>
          </w:p>
        </w:tc>
        <w:tc>
          <w:tcPr>
            <w:tcW w:w="1313" w:type="dxa"/>
            <w:shd w:val="clear" w:color="auto" w:fill="A6A6A6" w:themeFill="background1" w:themeFillShade="A6"/>
          </w:tcPr>
          <w:p w14:paraId="4553F306" w14:textId="77777777" w:rsidR="006771D4" w:rsidRPr="002B0BCB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546888ED" w14:textId="77777777" w:rsidTr="00ED1895">
        <w:tc>
          <w:tcPr>
            <w:tcW w:w="9700" w:type="dxa"/>
            <w:gridSpan w:val="7"/>
            <w:shd w:val="clear" w:color="auto" w:fill="D9D9D9" w:themeFill="background1" w:themeFillShade="D9"/>
          </w:tcPr>
          <w:p w14:paraId="30AC132E" w14:textId="77777777" w:rsidR="006771D4" w:rsidRPr="00466911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Travel / </w:t>
            </w:r>
          </w:p>
        </w:tc>
      </w:tr>
      <w:tr w:rsidR="006771D4" w14:paraId="15EFF355" w14:textId="77777777" w:rsidTr="00ED1895">
        <w:tc>
          <w:tcPr>
            <w:tcW w:w="3232" w:type="dxa"/>
          </w:tcPr>
          <w:p w14:paraId="4959D54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International travel</w:t>
            </w:r>
          </w:p>
          <w:p w14:paraId="16589F5A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60E5F1E5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14:paraId="707DD2DA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60EEE48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25D80804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6BB83C58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46473CF3" w14:textId="77777777" w:rsidTr="00ED1895">
        <w:tc>
          <w:tcPr>
            <w:tcW w:w="3232" w:type="dxa"/>
          </w:tcPr>
          <w:p w14:paraId="3156C4FE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Local transportation</w:t>
            </w:r>
          </w:p>
          <w:p w14:paraId="68D01831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123CFA6D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14:paraId="485FED48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31EBA26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6CD81938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394C7C3F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3615777B" w14:textId="77777777" w:rsidTr="00ED1895">
        <w:tc>
          <w:tcPr>
            <w:tcW w:w="8387" w:type="dxa"/>
            <w:gridSpan w:val="6"/>
            <w:shd w:val="clear" w:color="auto" w:fill="A6A6A6" w:themeFill="background1" w:themeFillShade="A6"/>
          </w:tcPr>
          <w:p w14:paraId="35FA1BBB" w14:textId="77777777" w:rsidR="006771D4" w:rsidRPr="00466911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Subtotal 2 Travel / </w:t>
            </w:r>
          </w:p>
        </w:tc>
        <w:tc>
          <w:tcPr>
            <w:tcW w:w="1313" w:type="dxa"/>
            <w:shd w:val="clear" w:color="auto" w:fill="A6A6A6" w:themeFill="background1" w:themeFillShade="A6"/>
          </w:tcPr>
          <w:p w14:paraId="5706AC86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3419EF63" w14:textId="77777777" w:rsidTr="00ED1895">
        <w:tc>
          <w:tcPr>
            <w:tcW w:w="9700" w:type="dxa"/>
            <w:gridSpan w:val="7"/>
          </w:tcPr>
          <w:p w14:paraId="70958B9D" w14:textId="77777777" w:rsidR="006771D4" w:rsidRPr="00466911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Equipment and supplies / </w:t>
            </w:r>
          </w:p>
        </w:tc>
      </w:tr>
      <w:tr w:rsidR="006771D4" w14:paraId="35D437D2" w14:textId="77777777" w:rsidTr="00ED1895">
        <w:tc>
          <w:tcPr>
            <w:tcW w:w="3232" w:type="dxa"/>
          </w:tcPr>
          <w:p w14:paraId="62016B46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[specify]</w:t>
            </w:r>
          </w:p>
          <w:p w14:paraId="6B7D531D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41EA74F3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14:paraId="5A955A07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EABB0E3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0BADAEFD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211ECE11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60399E43" w14:textId="77777777" w:rsidTr="00ED1895">
        <w:tc>
          <w:tcPr>
            <w:tcW w:w="3232" w:type="dxa"/>
          </w:tcPr>
          <w:p w14:paraId="296E3E5E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[specify]</w:t>
            </w:r>
          </w:p>
          <w:p w14:paraId="055B7624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20CFFC53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14:paraId="660FCD4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0743D1F3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4FDA1BF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7D708209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34722C0E" w14:textId="77777777" w:rsidTr="00ED1895">
        <w:tc>
          <w:tcPr>
            <w:tcW w:w="8387" w:type="dxa"/>
            <w:gridSpan w:val="6"/>
            <w:shd w:val="clear" w:color="auto" w:fill="A6A6A6" w:themeFill="background1" w:themeFillShade="A6"/>
          </w:tcPr>
          <w:p w14:paraId="1D794815" w14:textId="77777777" w:rsidR="006771D4" w:rsidRPr="008B1E43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Subtotal 3 Equipment and supplies</w:t>
            </w:r>
          </w:p>
        </w:tc>
        <w:tc>
          <w:tcPr>
            <w:tcW w:w="1313" w:type="dxa"/>
            <w:shd w:val="clear" w:color="auto" w:fill="A6A6A6" w:themeFill="background1" w:themeFillShade="A6"/>
          </w:tcPr>
          <w:p w14:paraId="50CF1C01" w14:textId="77777777" w:rsidR="006771D4" w:rsidRPr="002056B1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771D4" w14:paraId="705AD1EB" w14:textId="77777777" w:rsidTr="00ED1895">
        <w:tc>
          <w:tcPr>
            <w:tcW w:w="9700" w:type="dxa"/>
            <w:gridSpan w:val="7"/>
            <w:shd w:val="clear" w:color="auto" w:fill="D9D9D9" w:themeFill="background1" w:themeFillShade="D9"/>
          </w:tcPr>
          <w:p w14:paraId="1B10D8D3" w14:textId="77777777" w:rsidR="006771D4" w:rsidRPr="00466911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Office items / </w:t>
            </w:r>
          </w:p>
        </w:tc>
      </w:tr>
      <w:tr w:rsidR="006771D4" w14:paraId="4D78D03F" w14:textId="77777777" w:rsidTr="00ED1895">
        <w:tc>
          <w:tcPr>
            <w:tcW w:w="3232" w:type="dxa"/>
          </w:tcPr>
          <w:p w14:paraId="67341835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Office supplies</w:t>
            </w:r>
          </w:p>
          <w:p w14:paraId="5491A269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72108B54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14:paraId="7FBE1903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3AD27FE7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3881857A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5BEA7AE0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157DE6C2" w14:textId="77777777" w:rsidTr="00ED1895">
        <w:tc>
          <w:tcPr>
            <w:tcW w:w="3232" w:type="dxa"/>
          </w:tcPr>
          <w:p w14:paraId="2ED9D7CE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Office furniture and equipment</w:t>
            </w:r>
          </w:p>
          <w:p w14:paraId="7638C848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7B68792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14:paraId="71FD9953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8EFE73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1686B9C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49928826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0C132240" w14:textId="77777777" w:rsidTr="00ED1895">
        <w:tc>
          <w:tcPr>
            <w:tcW w:w="3232" w:type="dxa"/>
          </w:tcPr>
          <w:p w14:paraId="1A0A68D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Other services</w:t>
            </w:r>
          </w:p>
          <w:p w14:paraId="1C65853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7DB502F2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14:paraId="243EE7F1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1C54BCEE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79E0A8A9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3AB3500F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54C766FC" w14:textId="77777777" w:rsidTr="00ED1895">
        <w:tc>
          <w:tcPr>
            <w:tcW w:w="8387" w:type="dxa"/>
            <w:gridSpan w:val="6"/>
            <w:shd w:val="clear" w:color="auto" w:fill="A6A6A6" w:themeFill="background1" w:themeFillShade="A6"/>
          </w:tcPr>
          <w:p w14:paraId="551599B6" w14:textId="77777777" w:rsidR="006771D4" w:rsidRPr="00466911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Subtotal 4 Office items / </w:t>
            </w:r>
          </w:p>
        </w:tc>
        <w:tc>
          <w:tcPr>
            <w:tcW w:w="1313" w:type="dxa"/>
            <w:shd w:val="clear" w:color="auto" w:fill="A6A6A6" w:themeFill="background1" w:themeFillShade="A6"/>
          </w:tcPr>
          <w:p w14:paraId="38B6B841" w14:textId="77777777" w:rsidR="006771D4" w:rsidRPr="00E35979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0C6B56E" w14:textId="77777777" w:rsidR="006771D4" w:rsidRDefault="006771D4" w:rsidP="006771D4"/>
    <w:p w14:paraId="622AF54E" w14:textId="77777777" w:rsidR="006771D4" w:rsidRPr="00B948D5" w:rsidRDefault="006771D4" w:rsidP="006771D4"/>
    <w:tbl>
      <w:tblPr>
        <w:tblStyle w:val="TableGrid"/>
        <w:tblW w:w="9700" w:type="dxa"/>
        <w:tblLayout w:type="fixed"/>
        <w:tblLook w:val="04A0" w:firstRow="1" w:lastRow="0" w:firstColumn="1" w:lastColumn="0" w:noHBand="0" w:noVBand="1"/>
      </w:tblPr>
      <w:tblGrid>
        <w:gridCol w:w="3232"/>
        <w:gridCol w:w="1220"/>
        <w:gridCol w:w="1309"/>
        <w:gridCol w:w="1283"/>
        <w:gridCol w:w="1343"/>
        <w:gridCol w:w="1313"/>
      </w:tblGrid>
      <w:tr w:rsidR="006771D4" w14:paraId="307EF32B" w14:textId="77777777" w:rsidTr="00ED1895">
        <w:tc>
          <w:tcPr>
            <w:tcW w:w="9700" w:type="dxa"/>
            <w:gridSpan w:val="6"/>
            <w:shd w:val="clear" w:color="auto" w:fill="D9D9D9" w:themeFill="background1" w:themeFillShade="D9"/>
          </w:tcPr>
          <w:p w14:paraId="2511A1F5" w14:textId="77777777" w:rsidR="006771D4" w:rsidRPr="00466911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Other expenditure and services /</w:t>
            </w:r>
          </w:p>
        </w:tc>
      </w:tr>
      <w:tr w:rsidR="006771D4" w14:paraId="3BD57972" w14:textId="77777777" w:rsidTr="00ED1895">
        <w:tc>
          <w:tcPr>
            <w:tcW w:w="3232" w:type="dxa"/>
          </w:tcPr>
          <w:p w14:paraId="1143972F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Publications</w:t>
            </w:r>
          </w:p>
          <w:p w14:paraId="690BA264" w14:textId="77777777" w:rsidR="006771D4" w:rsidRPr="00E35979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7E61B8A1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05F504AF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3C15B5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4BDA8B39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1A1BE965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05D3DD1F" w14:textId="77777777" w:rsidTr="00ED1895">
        <w:tc>
          <w:tcPr>
            <w:tcW w:w="3232" w:type="dxa"/>
          </w:tcPr>
          <w:p w14:paraId="07A0D545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Studies, research</w:t>
            </w:r>
          </w:p>
          <w:p w14:paraId="40227D27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062806C8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4898D051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97C8CF7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2A38BBE5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5D8D03B3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51F4C4FC" w14:textId="77777777" w:rsidTr="00ED1895">
        <w:tc>
          <w:tcPr>
            <w:tcW w:w="3232" w:type="dxa"/>
          </w:tcPr>
          <w:p w14:paraId="2BD6A1BD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Translation</w:t>
            </w:r>
          </w:p>
          <w:p w14:paraId="6407A155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13C51345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0A810C4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13C16500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7D4C7CF9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7A6363B3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18CB929C" w14:textId="77777777" w:rsidTr="00ED1895">
        <w:tc>
          <w:tcPr>
            <w:tcW w:w="3232" w:type="dxa"/>
          </w:tcPr>
          <w:p w14:paraId="3635D43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Interpretation</w:t>
            </w:r>
          </w:p>
          <w:p w14:paraId="4A1BCFB9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27FCC274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26BC923E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B430D8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466B701A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22B870C9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17DE5BAE" w14:textId="77777777" w:rsidTr="00ED1895">
        <w:tc>
          <w:tcPr>
            <w:tcW w:w="8387" w:type="dxa"/>
            <w:gridSpan w:val="5"/>
            <w:shd w:val="clear" w:color="auto" w:fill="D9D9D9" w:themeFill="background1" w:themeFillShade="D9"/>
          </w:tcPr>
          <w:p w14:paraId="54C41801" w14:textId="77777777" w:rsidR="006771D4" w:rsidRPr="00466911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5.5 Conferences and seminars /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14:paraId="01D9B416" w14:textId="77777777" w:rsidR="006771D4" w:rsidRPr="00E35979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6771D4" w14:paraId="65B1A769" w14:textId="77777777" w:rsidTr="00ED1895">
        <w:tc>
          <w:tcPr>
            <w:tcW w:w="3232" w:type="dxa"/>
          </w:tcPr>
          <w:p w14:paraId="486FD1B8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5.5.1 Rent of hall</w:t>
            </w:r>
          </w:p>
          <w:p w14:paraId="04CD5078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5394D027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0F0249BA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65D32B13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7128752E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38245A86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3536C860" w14:textId="77777777" w:rsidTr="00ED1895">
        <w:tc>
          <w:tcPr>
            <w:tcW w:w="3232" w:type="dxa"/>
          </w:tcPr>
          <w:p w14:paraId="6B705417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 Rent of interpretation equipment</w:t>
            </w:r>
          </w:p>
          <w:p w14:paraId="4F56D43D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511918ED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4ADE2419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471BB16B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0C7223A6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11CE5F9D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28287BDE" w14:textId="77777777" w:rsidTr="00ED1895">
        <w:tc>
          <w:tcPr>
            <w:tcW w:w="3232" w:type="dxa"/>
          </w:tcPr>
          <w:p w14:paraId="11B1E983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5.5.3 Coffee breaks</w:t>
            </w:r>
          </w:p>
          <w:p w14:paraId="715809DF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597FB48F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133EB83B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E6096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563C3A53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5F966834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76854130" w14:textId="77777777" w:rsidTr="00ED1895">
        <w:tc>
          <w:tcPr>
            <w:tcW w:w="3232" w:type="dxa"/>
          </w:tcPr>
          <w:p w14:paraId="3424B97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5.5.4 Local transportation</w:t>
            </w:r>
          </w:p>
          <w:p w14:paraId="7FEC889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3041BC36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64DE40E7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3D6CBD3A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0FA435B6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29AD4037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7AD15B74" w14:textId="77777777" w:rsidTr="00ED1895">
        <w:tc>
          <w:tcPr>
            <w:tcW w:w="3232" w:type="dxa"/>
          </w:tcPr>
          <w:p w14:paraId="7122CC04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5.5.5 Per diems for participants (lunch, dinner, accommodation, transfer)</w:t>
            </w:r>
          </w:p>
          <w:p w14:paraId="5EF99FC6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2973658B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4B0B4D94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0BABF691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5F1EDD4F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3E1D083A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4385BA99" w14:textId="77777777" w:rsidTr="00ED1895">
        <w:tc>
          <w:tcPr>
            <w:tcW w:w="3232" w:type="dxa"/>
          </w:tcPr>
          <w:p w14:paraId="4CAE6EC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5.5.6 Visibility actions</w:t>
            </w:r>
          </w:p>
          <w:p w14:paraId="5ADD531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77CA528D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27CDF551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348F547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40F657E5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4596C163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04250A5B" w14:textId="77777777" w:rsidTr="00ED1895">
        <w:tc>
          <w:tcPr>
            <w:tcW w:w="8387" w:type="dxa"/>
            <w:gridSpan w:val="5"/>
            <w:shd w:val="clear" w:color="auto" w:fill="A6A6A6" w:themeFill="background1" w:themeFillShade="A6"/>
          </w:tcPr>
          <w:p w14:paraId="7C544BEE" w14:textId="77777777" w:rsidR="006771D4" w:rsidRPr="00466911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Subtotal 5 Other expenditure and services / </w:t>
            </w:r>
          </w:p>
        </w:tc>
        <w:tc>
          <w:tcPr>
            <w:tcW w:w="1313" w:type="dxa"/>
            <w:shd w:val="clear" w:color="auto" w:fill="A6A6A6" w:themeFill="background1" w:themeFillShade="A6"/>
          </w:tcPr>
          <w:p w14:paraId="48F1ED2F" w14:textId="77777777" w:rsidR="006771D4" w:rsidRPr="00E35979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771D4" w14:paraId="6B945573" w14:textId="77777777" w:rsidTr="00ED1895">
        <w:tc>
          <w:tcPr>
            <w:tcW w:w="9700" w:type="dxa"/>
            <w:gridSpan w:val="6"/>
          </w:tcPr>
          <w:p w14:paraId="1C0AF637" w14:textId="77777777" w:rsidR="006771D4" w:rsidRPr="00466911" w:rsidRDefault="006771D4" w:rsidP="00ED189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Other / </w:t>
            </w:r>
          </w:p>
        </w:tc>
      </w:tr>
      <w:tr w:rsidR="006771D4" w14:paraId="211044D6" w14:textId="77777777" w:rsidTr="00ED1895">
        <w:tc>
          <w:tcPr>
            <w:tcW w:w="3232" w:type="dxa"/>
          </w:tcPr>
          <w:p w14:paraId="349F02D5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[specify]</w:t>
            </w:r>
          </w:p>
          <w:p w14:paraId="533C67FD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4F6E411B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53C48DBC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367E58D6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2822E708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5E05D6DA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1FAB103C" w14:textId="77777777" w:rsidTr="00ED1895">
        <w:tc>
          <w:tcPr>
            <w:tcW w:w="3232" w:type="dxa"/>
          </w:tcPr>
          <w:p w14:paraId="082D7ED7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[specify]</w:t>
            </w:r>
          </w:p>
          <w:p w14:paraId="5467C151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2B7017A5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0647D8E8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0D58E618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267FE7D5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13EDAA4D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5EA53E44" w14:textId="77777777" w:rsidTr="00ED1895">
        <w:tc>
          <w:tcPr>
            <w:tcW w:w="8387" w:type="dxa"/>
            <w:gridSpan w:val="5"/>
            <w:shd w:val="clear" w:color="auto" w:fill="A6A6A6" w:themeFill="background1" w:themeFillShade="A6"/>
          </w:tcPr>
          <w:p w14:paraId="009A937C" w14:textId="77777777" w:rsidR="006771D4" w:rsidRPr="00466911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Subtotal 6 Other / </w:t>
            </w:r>
          </w:p>
        </w:tc>
        <w:tc>
          <w:tcPr>
            <w:tcW w:w="1313" w:type="dxa"/>
            <w:shd w:val="clear" w:color="auto" w:fill="A6A6A6" w:themeFill="background1" w:themeFillShade="A6"/>
          </w:tcPr>
          <w:p w14:paraId="4518ACAD" w14:textId="77777777" w:rsidR="006771D4" w:rsidRPr="00E35979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771D4" w14:paraId="280FD659" w14:textId="77777777" w:rsidTr="00ED1895">
        <w:tc>
          <w:tcPr>
            <w:tcW w:w="8387" w:type="dxa"/>
            <w:gridSpan w:val="5"/>
            <w:shd w:val="clear" w:color="auto" w:fill="A6A6A6" w:themeFill="background1" w:themeFillShade="A6"/>
          </w:tcPr>
          <w:p w14:paraId="04529EB5" w14:textId="77777777" w:rsidR="006771D4" w:rsidRPr="00466911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Subtotal direct eligible costs (1–6) / </w:t>
            </w:r>
          </w:p>
        </w:tc>
        <w:tc>
          <w:tcPr>
            <w:tcW w:w="1313" w:type="dxa"/>
            <w:shd w:val="clear" w:color="auto" w:fill="A6A6A6" w:themeFill="background1" w:themeFillShade="A6"/>
          </w:tcPr>
          <w:p w14:paraId="709F3DB9" w14:textId="77777777" w:rsidR="006771D4" w:rsidRPr="00E35979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771D4" w14:paraId="3D8AFE8A" w14:textId="77777777" w:rsidTr="00ED1895">
        <w:tc>
          <w:tcPr>
            <w:tcW w:w="3232" w:type="dxa"/>
            <w:shd w:val="clear" w:color="auto" w:fill="A6A6A6" w:themeFill="background1" w:themeFillShade="A6"/>
          </w:tcPr>
          <w:p w14:paraId="029EDCA4" w14:textId="77777777" w:rsidR="006771D4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  <w:r w:rsidRPr="00E35979">
              <w:rPr>
                <w:b/>
                <w:bCs/>
                <w:i/>
                <w:iCs/>
                <w:sz w:val="20"/>
                <w:szCs w:val="20"/>
              </w:rPr>
              <w:t xml:space="preserve">Subtotal 7 Indirect </w:t>
            </w:r>
            <w:proofErr w:type="spellStart"/>
            <w:r w:rsidRPr="00E35979">
              <w:rPr>
                <w:b/>
                <w:bCs/>
                <w:i/>
                <w:iCs/>
                <w:sz w:val="20"/>
                <w:szCs w:val="20"/>
              </w:rPr>
              <w:t>elibigle</w:t>
            </w:r>
            <w:proofErr w:type="spellEnd"/>
            <w:r w:rsidRPr="00E35979">
              <w:rPr>
                <w:b/>
                <w:bCs/>
                <w:i/>
                <w:iCs/>
                <w:sz w:val="20"/>
                <w:szCs w:val="20"/>
              </w:rPr>
              <w:t xml:space="preserve"> costs</w:t>
            </w:r>
          </w:p>
          <w:p w14:paraId="23833DEC" w14:textId="77777777" w:rsidR="006771D4" w:rsidRPr="00E35979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20" w:type="dxa"/>
          </w:tcPr>
          <w:p w14:paraId="7CEB3F01" w14:textId="77777777" w:rsidR="006771D4" w:rsidRDefault="006771D4" w:rsidP="00ED189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%</w:t>
            </w:r>
          </w:p>
        </w:tc>
        <w:tc>
          <w:tcPr>
            <w:tcW w:w="1309" w:type="dxa"/>
          </w:tcPr>
          <w:p w14:paraId="67DD0A03" w14:textId="77777777" w:rsidR="006771D4" w:rsidRDefault="006771D4" w:rsidP="00ED189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2626" w:type="dxa"/>
            <w:gridSpan w:val="2"/>
            <w:shd w:val="clear" w:color="auto" w:fill="A6A6A6" w:themeFill="background1" w:themeFillShade="A6"/>
          </w:tcPr>
          <w:p w14:paraId="25D610A6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6A6A6" w:themeFill="background1" w:themeFillShade="A6"/>
          </w:tcPr>
          <w:p w14:paraId="204977F0" w14:textId="77777777" w:rsidR="006771D4" w:rsidRDefault="006771D4" w:rsidP="00ED189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771D4" w14:paraId="17668B3E" w14:textId="77777777" w:rsidTr="00ED1895">
        <w:tc>
          <w:tcPr>
            <w:tcW w:w="8387" w:type="dxa"/>
            <w:gridSpan w:val="5"/>
            <w:shd w:val="clear" w:color="auto" w:fill="A6A6A6" w:themeFill="background1" w:themeFillShade="A6"/>
          </w:tcPr>
          <w:p w14:paraId="1853D17F" w14:textId="77777777" w:rsidR="006771D4" w:rsidRPr="00466911" w:rsidRDefault="006771D4" w:rsidP="00ED1895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Total grant expenditure (1–7) / </w:t>
            </w:r>
          </w:p>
        </w:tc>
        <w:tc>
          <w:tcPr>
            <w:tcW w:w="1313" w:type="dxa"/>
            <w:shd w:val="clear" w:color="auto" w:fill="A6A6A6" w:themeFill="background1" w:themeFillShade="A6"/>
          </w:tcPr>
          <w:p w14:paraId="6298B50C" w14:textId="77777777" w:rsidR="006771D4" w:rsidRDefault="006771D4" w:rsidP="00ED189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14:paraId="53F882FE" w14:textId="77777777" w:rsidR="006771D4" w:rsidRPr="0081769E" w:rsidRDefault="006771D4" w:rsidP="006771D4">
      <w:pPr>
        <w:spacing w:before="60" w:after="60"/>
        <w:rPr>
          <w:sz w:val="20"/>
          <w:szCs w:val="20"/>
        </w:rPr>
      </w:pPr>
    </w:p>
    <w:p w14:paraId="4F117964" w14:textId="5CE19D4A" w:rsidR="006771D4" w:rsidRDefault="006771D4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565BF959" w14:textId="68BE374C" w:rsidR="00C87263" w:rsidRDefault="006771D4" w:rsidP="00226185">
      <w:pPr>
        <w:spacing w:after="120" w:line="240" w:lineRule="auto"/>
        <w:rPr>
          <w:rFonts w:eastAsia="Calibri" w:cstheme="minorHAnsi"/>
          <w:b/>
          <w:bCs/>
          <w:sz w:val="28"/>
          <w:szCs w:val="28"/>
        </w:rPr>
      </w:pPr>
      <w:r w:rsidRPr="006771D4">
        <w:rPr>
          <w:rFonts w:eastAsia="Calibri" w:cstheme="minorHAnsi"/>
          <w:b/>
          <w:bCs/>
          <w:sz w:val="28"/>
          <w:szCs w:val="28"/>
        </w:rPr>
        <w:lastRenderedPageBreak/>
        <w:t>Appendix B</w:t>
      </w:r>
    </w:p>
    <w:p w14:paraId="7DB215DE" w14:textId="465B9598" w:rsidR="006771D4" w:rsidRDefault="006771D4" w:rsidP="006771D4">
      <w:pPr>
        <w:spacing w:after="120" w:line="240" w:lineRule="auto"/>
        <w:jc w:val="center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Concluding RPPE conference, 3–4 June 2025, Bratislava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6771D4" w:rsidRPr="006771D4" w14:paraId="00D6A8E8" w14:textId="77777777" w:rsidTr="006E1D74">
        <w:tc>
          <w:tcPr>
            <w:tcW w:w="9010" w:type="dxa"/>
            <w:gridSpan w:val="2"/>
          </w:tcPr>
          <w:p w14:paraId="4C0F44FE" w14:textId="4B3A7F26" w:rsidR="006771D4" w:rsidRPr="006771D4" w:rsidRDefault="006771D4" w:rsidP="006771D4">
            <w:pPr>
              <w:spacing w:before="60" w:after="60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Tuesday 3 June</w:t>
            </w:r>
          </w:p>
        </w:tc>
      </w:tr>
      <w:tr w:rsidR="006771D4" w:rsidRPr="006771D4" w14:paraId="0EB922D5" w14:textId="77777777" w:rsidTr="006771D4">
        <w:tc>
          <w:tcPr>
            <w:tcW w:w="1413" w:type="dxa"/>
          </w:tcPr>
          <w:p w14:paraId="461A7D96" w14:textId="76EAC829" w:rsidR="006771D4" w:rsidRPr="006771D4" w:rsidRDefault="006771D4" w:rsidP="006771D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09.00–09.30</w:t>
            </w:r>
          </w:p>
        </w:tc>
        <w:tc>
          <w:tcPr>
            <w:tcW w:w="7597" w:type="dxa"/>
          </w:tcPr>
          <w:p w14:paraId="0150AAE7" w14:textId="798E9736" w:rsidR="006771D4" w:rsidRPr="006771D4" w:rsidRDefault="006771D4" w:rsidP="006771D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Registration</w:t>
            </w:r>
          </w:p>
        </w:tc>
      </w:tr>
      <w:tr w:rsidR="006771D4" w:rsidRPr="006771D4" w14:paraId="18524A75" w14:textId="77777777" w:rsidTr="006771D4">
        <w:tc>
          <w:tcPr>
            <w:tcW w:w="1413" w:type="dxa"/>
          </w:tcPr>
          <w:p w14:paraId="6F7A00B9" w14:textId="46A2F530" w:rsidR="006771D4" w:rsidRPr="006771D4" w:rsidRDefault="006771D4" w:rsidP="006771D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09.30–11.30</w:t>
            </w:r>
          </w:p>
        </w:tc>
        <w:tc>
          <w:tcPr>
            <w:tcW w:w="7597" w:type="dxa"/>
          </w:tcPr>
          <w:p w14:paraId="367A9927" w14:textId="5043797F" w:rsidR="00757664" w:rsidRPr="006771D4" w:rsidRDefault="006771D4" w:rsidP="006771D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Webinar </w:t>
            </w:r>
          </w:p>
        </w:tc>
      </w:tr>
      <w:tr w:rsidR="006771D4" w:rsidRPr="006771D4" w14:paraId="4D9E97F7" w14:textId="77777777" w:rsidTr="006771D4">
        <w:tc>
          <w:tcPr>
            <w:tcW w:w="1413" w:type="dxa"/>
          </w:tcPr>
          <w:p w14:paraId="27FF2374" w14:textId="7A9E22E3" w:rsidR="006771D4" w:rsidRPr="006771D4" w:rsidRDefault="006771D4" w:rsidP="006771D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11.30–12.00</w:t>
            </w:r>
          </w:p>
        </w:tc>
        <w:tc>
          <w:tcPr>
            <w:tcW w:w="7597" w:type="dxa"/>
          </w:tcPr>
          <w:p w14:paraId="01FFCE6B" w14:textId="57807503" w:rsidR="006771D4" w:rsidRPr="006771D4" w:rsidRDefault="006771D4" w:rsidP="006771D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Break</w:t>
            </w:r>
          </w:p>
        </w:tc>
      </w:tr>
      <w:tr w:rsidR="006771D4" w:rsidRPr="006771D4" w14:paraId="02C496D9" w14:textId="77777777" w:rsidTr="006771D4">
        <w:tc>
          <w:tcPr>
            <w:tcW w:w="1413" w:type="dxa"/>
          </w:tcPr>
          <w:p w14:paraId="5838C84E" w14:textId="29F0DC7D" w:rsidR="006771D4" w:rsidRPr="006771D4" w:rsidRDefault="006771D4" w:rsidP="006771D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12.00–12.30</w:t>
            </w:r>
          </w:p>
        </w:tc>
        <w:tc>
          <w:tcPr>
            <w:tcW w:w="7597" w:type="dxa"/>
          </w:tcPr>
          <w:p w14:paraId="1569468F" w14:textId="5B832057" w:rsidR="006771D4" w:rsidRPr="006771D4" w:rsidRDefault="006771D4" w:rsidP="006771D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Introduction to </w:t>
            </w:r>
            <w:r w:rsidR="00757664">
              <w:rPr>
                <w:rFonts w:eastAsia="Calibri" w:cstheme="minorHAnsi"/>
                <w:sz w:val="20"/>
                <w:szCs w:val="20"/>
              </w:rPr>
              <w:t>the in-person meeting</w:t>
            </w:r>
          </w:p>
        </w:tc>
      </w:tr>
      <w:tr w:rsidR="006771D4" w:rsidRPr="006771D4" w14:paraId="0D6B4BCF" w14:textId="77777777" w:rsidTr="006771D4">
        <w:tc>
          <w:tcPr>
            <w:tcW w:w="1413" w:type="dxa"/>
          </w:tcPr>
          <w:p w14:paraId="4ADBAD77" w14:textId="3EFC28A0" w:rsidR="006771D4" w:rsidRPr="006771D4" w:rsidRDefault="00757664" w:rsidP="006771D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12.30–14.00</w:t>
            </w:r>
          </w:p>
        </w:tc>
        <w:tc>
          <w:tcPr>
            <w:tcW w:w="7597" w:type="dxa"/>
          </w:tcPr>
          <w:p w14:paraId="689A95A2" w14:textId="1285675F" w:rsidR="006771D4" w:rsidRPr="006771D4" w:rsidRDefault="00757664" w:rsidP="006771D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Lunch</w:t>
            </w:r>
          </w:p>
        </w:tc>
      </w:tr>
      <w:tr w:rsidR="006771D4" w:rsidRPr="006771D4" w14:paraId="12B9176F" w14:textId="77777777" w:rsidTr="006771D4">
        <w:tc>
          <w:tcPr>
            <w:tcW w:w="1413" w:type="dxa"/>
          </w:tcPr>
          <w:p w14:paraId="68480383" w14:textId="799485B3" w:rsidR="006771D4" w:rsidRPr="006771D4" w:rsidRDefault="00757664" w:rsidP="006771D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14.00</w:t>
            </w:r>
            <w:r>
              <w:rPr>
                <w:rFonts w:eastAsia="Calibri" w:cstheme="minorHAnsi"/>
                <w:sz w:val="20"/>
                <w:szCs w:val="20"/>
              </w:rPr>
              <w:softHyphen/>
              <w:t>–?</w:t>
            </w:r>
          </w:p>
        </w:tc>
        <w:tc>
          <w:tcPr>
            <w:tcW w:w="7597" w:type="dxa"/>
          </w:tcPr>
          <w:p w14:paraId="2DBBA516" w14:textId="79B3A6CD" w:rsidR="006771D4" w:rsidRPr="006771D4" w:rsidRDefault="00757664" w:rsidP="006771D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Group work and plenary feedback</w:t>
            </w:r>
          </w:p>
        </w:tc>
      </w:tr>
    </w:tbl>
    <w:p w14:paraId="51DA2162" w14:textId="77777777" w:rsidR="00757664" w:rsidRDefault="007576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757664" w:rsidRPr="006771D4" w14:paraId="35929762" w14:textId="77777777" w:rsidTr="004B397A">
        <w:tc>
          <w:tcPr>
            <w:tcW w:w="9010" w:type="dxa"/>
            <w:gridSpan w:val="2"/>
          </w:tcPr>
          <w:p w14:paraId="53210A3D" w14:textId="0A05BEB6" w:rsidR="00757664" w:rsidRPr="00757664" w:rsidRDefault="00757664" w:rsidP="006771D4">
            <w:pPr>
              <w:spacing w:before="60" w:after="60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Wednesday 4 June</w:t>
            </w:r>
          </w:p>
        </w:tc>
      </w:tr>
      <w:tr w:rsidR="00757664" w:rsidRPr="006771D4" w14:paraId="53C25448" w14:textId="77777777" w:rsidTr="006771D4">
        <w:tc>
          <w:tcPr>
            <w:tcW w:w="1413" w:type="dxa"/>
          </w:tcPr>
          <w:p w14:paraId="53C6608B" w14:textId="05C286E0" w:rsidR="00757664" w:rsidRPr="006771D4" w:rsidRDefault="00757664" w:rsidP="0075766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09.00–10.30</w:t>
            </w:r>
          </w:p>
        </w:tc>
        <w:tc>
          <w:tcPr>
            <w:tcW w:w="7597" w:type="dxa"/>
          </w:tcPr>
          <w:p w14:paraId="7C729B72" w14:textId="23D1EF09" w:rsidR="00757664" w:rsidRPr="006771D4" w:rsidRDefault="00757664" w:rsidP="0075766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Group work and plenary feedback</w:t>
            </w:r>
          </w:p>
        </w:tc>
      </w:tr>
      <w:tr w:rsidR="00757664" w:rsidRPr="006771D4" w14:paraId="4D18C060" w14:textId="77777777" w:rsidTr="006771D4">
        <w:tc>
          <w:tcPr>
            <w:tcW w:w="1413" w:type="dxa"/>
          </w:tcPr>
          <w:p w14:paraId="61282F56" w14:textId="646767C6" w:rsidR="00757664" w:rsidRPr="006771D4" w:rsidRDefault="00757664" w:rsidP="0075766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10.30–11.00</w:t>
            </w:r>
          </w:p>
        </w:tc>
        <w:tc>
          <w:tcPr>
            <w:tcW w:w="7597" w:type="dxa"/>
          </w:tcPr>
          <w:p w14:paraId="5DACE6A2" w14:textId="6C8BDE8F" w:rsidR="00757664" w:rsidRPr="006771D4" w:rsidRDefault="00757664" w:rsidP="0075766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Coffee</w:t>
            </w:r>
          </w:p>
        </w:tc>
      </w:tr>
      <w:tr w:rsidR="00757664" w:rsidRPr="006771D4" w14:paraId="1D8C30AF" w14:textId="77777777" w:rsidTr="006771D4">
        <w:tc>
          <w:tcPr>
            <w:tcW w:w="1413" w:type="dxa"/>
          </w:tcPr>
          <w:p w14:paraId="15012404" w14:textId="05A0561E" w:rsidR="00757664" w:rsidRDefault="00757664" w:rsidP="0075766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11.00–12.30</w:t>
            </w:r>
          </w:p>
        </w:tc>
        <w:tc>
          <w:tcPr>
            <w:tcW w:w="7597" w:type="dxa"/>
          </w:tcPr>
          <w:p w14:paraId="67CF7A1A" w14:textId="6DB9F20E" w:rsidR="00757664" w:rsidRDefault="00757664" w:rsidP="0075766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Group work and plenary feedback</w:t>
            </w:r>
          </w:p>
        </w:tc>
      </w:tr>
      <w:tr w:rsidR="00757664" w:rsidRPr="006771D4" w14:paraId="0A8FEF3A" w14:textId="77777777" w:rsidTr="006771D4">
        <w:tc>
          <w:tcPr>
            <w:tcW w:w="1413" w:type="dxa"/>
          </w:tcPr>
          <w:p w14:paraId="7353A139" w14:textId="11192954" w:rsidR="00757664" w:rsidRDefault="00757664" w:rsidP="0075766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12.30–13.00</w:t>
            </w:r>
          </w:p>
        </w:tc>
        <w:tc>
          <w:tcPr>
            <w:tcW w:w="7597" w:type="dxa"/>
          </w:tcPr>
          <w:p w14:paraId="6A5CF0D4" w14:textId="6E89817E" w:rsidR="00757664" w:rsidRDefault="00757664" w:rsidP="0075766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Closing business</w:t>
            </w:r>
          </w:p>
        </w:tc>
      </w:tr>
      <w:tr w:rsidR="00757664" w:rsidRPr="006771D4" w14:paraId="583DD5B8" w14:textId="77777777" w:rsidTr="006771D4">
        <w:tc>
          <w:tcPr>
            <w:tcW w:w="1413" w:type="dxa"/>
          </w:tcPr>
          <w:p w14:paraId="0DCC0CF9" w14:textId="5D516F17" w:rsidR="00757664" w:rsidRDefault="00757664" w:rsidP="0075766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13.00–14.00</w:t>
            </w:r>
          </w:p>
        </w:tc>
        <w:tc>
          <w:tcPr>
            <w:tcW w:w="7597" w:type="dxa"/>
          </w:tcPr>
          <w:p w14:paraId="681A6912" w14:textId="5E3B5DD9" w:rsidR="00757664" w:rsidRDefault="00757664" w:rsidP="00757664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Lunch</w:t>
            </w:r>
          </w:p>
        </w:tc>
      </w:tr>
    </w:tbl>
    <w:p w14:paraId="6FB6E0DA" w14:textId="77777777" w:rsidR="006771D4" w:rsidRPr="006771D4" w:rsidRDefault="006771D4" w:rsidP="006771D4">
      <w:pPr>
        <w:spacing w:before="60" w:after="60" w:line="240" w:lineRule="auto"/>
        <w:rPr>
          <w:rFonts w:eastAsia="Calibri" w:cstheme="minorHAnsi"/>
          <w:sz w:val="20"/>
          <w:szCs w:val="20"/>
        </w:rPr>
      </w:pPr>
    </w:p>
    <w:sectPr w:rsidR="006771D4" w:rsidRPr="006771D4" w:rsidSect="00D95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7BD0A" w14:textId="77777777" w:rsidR="005A60DD" w:rsidRDefault="005A60DD" w:rsidP="00791B37">
      <w:pPr>
        <w:spacing w:after="0" w:line="240" w:lineRule="auto"/>
      </w:pPr>
      <w:r>
        <w:separator/>
      </w:r>
    </w:p>
  </w:endnote>
  <w:endnote w:type="continuationSeparator" w:id="0">
    <w:p w14:paraId="6E3881FA" w14:textId="77777777" w:rsidR="005A60DD" w:rsidRDefault="005A60DD" w:rsidP="0079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52978086"/>
      <w:docPartObj>
        <w:docPartGallery w:val="Page Numbers (Bottom of Page)"/>
        <w:docPartUnique/>
      </w:docPartObj>
    </w:sdtPr>
    <w:sdtContent>
      <w:p w14:paraId="3A7BCF51" w14:textId="6E4E2087" w:rsidR="006771D4" w:rsidRDefault="006771D4" w:rsidP="00FF6D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A32BBE" w14:textId="77777777" w:rsidR="00A24B81" w:rsidRDefault="00A2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06243508"/>
      <w:docPartObj>
        <w:docPartGallery w:val="Page Numbers (Bottom of Page)"/>
        <w:docPartUnique/>
      </w:docPartObj>
    </w:sdtPr>
    <w:sdtContent>
      <w:p w14:paraId="722657C3" w14:textId="07763526" w:rsidR="006771D4" w:rsidRDefault="006771D4" w:rsidP="00FF6D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CB6D62" w14:textId="77777777" w:rsidR="00A24B81" w:rsidRDefault="00A24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A77BE" w14:textId="77777777" w:rsidR="00A24B81" w:rsidRDefault="00A2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9983C" w14:textId="77777777" w:rsidR="005A60DD" w:rsidRDefault="005A60DD" w:rsidP="00791B37">
      <w:pPr>
        <w:spacing w:after="0" w:line="240" w:lineRule="auto"/>
      </w:pPr>
      <w:r>
        <w:separator/>
      </w:r>
    </w:p>
  </w:footnote>
  <w:footnote w:type="continuationSeparator" w:id="0">
    <w:p w14:paraId="25F7A08E" w14:textId="77777777" w:rsidR="005A60DD" w:rsidRDefault="005A60DD" w:rsidP="0079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D395E" w14:textId="77777777" w:rsidR="00A24B81" w:rsidRDefault="005A60DD">
    <w:pPr>
      <w:pStyle w:val="Header"/>
    </w:pPr>
    <w:r>
      <w:rPr>
        <w:noProof/>
      </w:rPr>
      <w:pict w14:anchorId="7C19C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50.8pt;height:450.8pt;z-index:-2516275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D37DC" w14:textId="77777777" w:rsidR="00A24B81" w:rsidRDefault="005A60DD">
    <w:pPr>
      <w:pStyle w:val="Header"/>
    </w:pPr>
    <w:r>
      <w:rPr>
        <w:noProof/>
      </w:rPr>
      <w:pict w14:anchorId="4525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50.8pt;height:450.8pt;z-index:-2516264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  <w:r w:rsidR="006E4023">
      <w:rPr>
        <w:noProof/>
      </w:rPr>
      <w:drawing>
        <wp:anchor distT="0" distB="0" distL="114300" distR="114300" simplePos="0" relativeHeight="251686912" behindDoc="0" locked="0" layoutInCell="1" allowOverlap="1" wp14:anchorId="77700A2E" wp14:editId="20437FF2">
          <wp:simplePos x="0" y="0"/>
          <wp:positionH relativeFrom="page">
            <wp:posOffset>6440163</wp:posOffset>
          </wp:positionH>
          <wp:positionV relativeFrom="page">
            <wp:posOffset>16524</wp:posOffset>
          </wp:positionV>
          <wp:extent cx="1094801" cy="875841"/>
          <wp:effectExtent l="0" t="0" r="0" b="0"/>
          <wp:wrapSquare wrapText="bothSides"/>
          <wp:docPr id="1698112053" name="Picture 1698112053" descr="A blue and white flag with yellow stars and a letter 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271" cy="897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6DEAA" w14:textId="77777777" w:rsidR="00A24B81" w:rsidRDefault="005A60DD">
    <w:pPr>
      <w:pStyle w:val="Header"/>
    </w:pPr>
    <w:r>
      <w:rPr>
        <w:noProof/>
      </w:rPr>
      <w:pict w14:anchorId="58903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0;width:450.8pt;height:450.8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36A9"/>
    <w:multiLevelType w:val="hybridMultilevel"/>
    <w:tmpl w:val="7776788A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083759CF"/>
    <w:multiLevelType w:val="hybridMultilevel"/>
    <w:tmpl w:val="222C64EE"/>
    <w:lvl w:ilvl="0" w:tplc="7E32BFA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3933"/>
    <w:multiLevelType w:val="hybridMultilevel"/>
    <w:tmpl w:val="42BA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168"/>
    <w:multiLevelType w:val="hybridMultilevel"/>
    <w:tmpl w:val="911AF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73823"/>
    <w:multiLevelType w:val="hybridMultilevel"/>
    <w:tmpl w:val="0DC0D7D2"/>
    <w:lvl w:ilvl="0" w:tplc="2DCEB206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B28A3"/>
    <w:multiLevelType w:val="hybridMultilevel"/>
    <w:tmpl w:val="4B602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02FC6"/>
    <w:multiLevelType w:val="hybridMultilevel"/>
    <w:tmpl w:val="14BA8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B">
      <w:start w:val="1"/>
      <w:numFmt w:val="lowerRoman"/>
      <w:lvlText w:val="%2."/>
      <w:lvlJc w:val="right"/>
      <w:pPr>
        <w:ind w:left="1636" w:hanging="360"/>
      </w:pPr>
      <w:rPr>
        <w:rFonts w:hint="default"/>
      </w:rPr>
    </w:lvl>
    <w:lvl w:ilvl="2" w:tplc="1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14D36"/>
    <w:multiLevelType w:val="hybridMultilevel"/>
    <w:tmpl w:val="95845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682A"/>
    <w:multiLevelType w:val="hybridMultilevel"/>
    <w:tmpl w:val="B65C6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206D2"/>
    <w:multiLevelType w:val="hybridMultilevel"/>
    <w:tmpl w:val="B8F8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6140A"/>
    <w:multiLevelType w:val="hybridMultilevel"/>
    <w:tmpl w:val="077EA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35CB5"/>
    <w:multiLevelType w:val="hybridMultilevel"/>
    <w:tmpl w:val="C840B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60981"/>
    <w:multiLevelType w:val="hybridMultilevel"/>
    <w:tmpl w:val="7FCE6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450BE"/>
    <w:multiLevelType w:val="hybridMultilevel"/>
    <w:tmpl w:val="BFEE9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84B46"/>
    <w:multiLevelType w:val="multilevel"/>
    <w:tmpl w:val="E7D44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30F77E5"/>
    <w:multiLevelType w:val="multilevel"/>
    <w:tmpl w:val="C004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4728F"/>
    <w:multiLevelType w:val="hybridMultilevel"/>
    <w:tmpl w:val="C7FA4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B00EB"/>
    <w:multiLevelType w:val="hybridMultilevel"/>
    <w:tmpl w:val="E3944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C6862"/>
    <w:multiLevelType w:val="hybridMultilevel"/>
    <w:tmpl w:val="A18A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B">
      <w:start w:val="1"/>
      <w:numFmt w:val="lowerRoman"/>
      <w:lvlText w:val="%2."/>
      <w:lvlJc w:val="right"/>
      <w:pPr>
        <w:ind w:left="1636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11841">
    <w:abstractNumId w:val="4"/>
  </w:num>
  <w:num w:numId="2" w16cid:durableId="1972901484">
    <w:abstractNumId w:val="16"/>
  </w:num>
  <w:num w:numId="3" w16cid:durableId="1132595607">
    <w:abstractNumId w:val="10"/>
  </w:num>
  <w:num w:numId="4" w16cid:durableId="1013217224">
    <w:abstractNumId w:val="13"/>
  </w:num>
  <w:num w:numId="5" w16cid:durableId="1749493447">
    <w:abstractNumId w:val="18"/>
  </w:num>
  <w:num w:numId="6" w16cid:durableId="1834836662">
    <w:abstractNumId w:val="6"/>
  </w:num>
  <w:num w:numId="7" w16cid:durableId="1527478505">
    <w:abstractNumId w:val="15"/>
  </w:num>
  <w:num w:numId="8" w16cid:durableId="256065303">
    <w:abstractNumId w:val="14"/>
  </w:num>
  <w:num w:numId="9" w16cid:durableId="586618200">
    <w:abstractNumId w:val="3"/>
  </w:num>
  <w:num w:numId="10" w16cid:durableId="558781599">
    <w:abstractNumId w:val="7"/>
  </w:num>
  <w:num w:numId="11" w16cid:durableId="1347441969">
    <w:abstractNumId w:val="1"/>
  </w:num>
  <w:num w:numId="12" w16cid:durableId="1422488431">
    <w:abstractNumId w:val="8"/>
  </w:num>
  <w:num w:numId="13" w16cid:durableId="1577520789">
    <w:abstractNumId w:val="5"/>
  </w:num>
  <w:num w:numId="14" w16cid:durableId="859197893">
    <w:abstractNumId w:val="9"/>
  </w:num>
  <w:num w:numId="15" w16cid:durableId="1360277079">
    <w:abstractNumId w:val="0"/>
  </w:num>
  <w:num w:numId="16" w16cid:durableId="1798449746">
    <w:abstractNumId w:val="11"/>
  </w:num>
  <w:num w:numId="17" w16cid:durableId="181208334">
    <w:abstractNumId w:val="2"/>
  </w:num>
  <w:num w:numId="18" w16cid:durableId="1434549535">
    <w:abstractNumId w:val="12"/>
  </w:num>
  <w:num w:numId="19" w16cid:durableId="15165046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37"/>
    <w:rsid w:val="0004145B"/>
    <w:rsid w:val="00043E24"/>
    <w:rsid w:val="00061EC3"/>
    <w:rsid w:val="00064B25"/>
    <w:rsid w:val="00067152"/>
    <w:rsid w:val="000703CB"/>
    <w:rsid w:val="00074D54"/>
    <w:rsid w:val="000C1697"/>
    <w:rsid w:val="000C6936"/>
    <w:rsid w:val="000D1934"/>
    <w:rsid w:val="000E0ACB"/>
    <w:rsid w:val="000F73F9"/>
    <w:rsid w:val="0011250B"/>
    <w:rsid w:val="00132B70"/>
    <w:rsid w:val="001458BC"/>
    <w:rsid w:val="00150F2D"/>
    <w:rsid w:val="00162180"/>
    <w:rsid w:val="0018171F"/>
    <w:rsid w:val="0018233D"/>
    <w:rsid w:val="001864AD"/>
    <w:rsid w:val="001A5C21"/>
    <w:rsid w:val="001B2D93"/>
    <w:rsid w:val="001B6FDD"/>
    <w:rsid w:val="001C4F4B"/>
    <w:rsid w:val="001F538A"/>
    <w:rsid w:val="001F6800"/>
    <w:rsid w:val="0020352C"/>
    <w:rsid w:val="00205984"/>
    <w:rsid w:val="00226185"/>
    <w:rsid w:val="00251E44"/>
    <w:rsid w:val="00286FAB"/>
    <w:rsid w:val="002A124F"/>
    <w:rsid w:val="002A419A"/>
    <w:rsid w:val="002B44A7"/>
    <w:rsid w:val="002B6CBA"/>
    <w:rsid w:val="002B7085"/>
    <w:rsid w:val="002D61C2"/>
    <w:rsid w:val="002E0C1B"/>
    <w:rsid w:val="002E0FB9"/>
    <w:rsid w:val="002E22B9"/>
    <w:rsid w:val="002E7675"/>
    <w:rsid w:val="002F0599"/>
    <w:rsid w:val="00300D47"/>
    <w:rsid w:val="00307895"/>
    <w:rsid w:val="003169C4"/>
    <w:rsid w:val="003174E8"/>
    <w:rsid w:val="003330A7"/>
    <w:rsid w:val="0034512E"/>
    <w:rsid w:val="003526E7"/>
    <w:rsid w:val="003610EA"/>
    <w:rsid w:val="00375415"/>
    <w:rsid w:val="00384E9A"/>
    <w:rsid w:val="00390930"/>
    <w:rsid w:val="003A4F68"/>
    <w:rsid w:val="003A5750"/>
    <w:rsid w:val="003B2327"/>
    <w:rsid w:val="003B25C4"/>
    <w:rsid w:val="003E157D"/>
    <w:rsid w:val="003F517A"/>
    <w:rsid w:val="003F7C99"/>
    <w:rsid w:val="00410105"/>
    <w:rsid w:val="004201E7"/>
    <w:rsid w:val="00425002"/>
    <w:rsid w:val="00425D72"/>
    <w:rsid w:val="00441B1B"/>
    <w:rsid w:val="00450F70"/>
    <w:rsid w:val="00457C44"/>
    <w:rsid w:val="00460A8D"/>
    <w:rsid w:val="00495C57"/>
    <w:rsid w:val="004B3290"/>
    <w:rsid w:val="004C2CF8"/>
    <w:rsid w:val="004C31F8"/>
    <w:rsid w:val="004C3588"/>
    <w:rsid w:val="004D231A"/>
    <w:rsid w:val="004E342F"/>
    <w:rsid w:val="004E474F"/>
    <w:rsid w:val="004F1A19"/>
    <w:rsid w:val="004F6837"/>
    <w:rsid w:val="00503405"/>
    <w:rsid w:val="005120B2"/>
    <w:rsid w:val="0051761E"/>
    <w:rsid w:val="00521EEC"/>
    <w:rsid w:val="005225A8"/>
    <w:rsid w:val="005477CF"/>
    <w:rsid w:val="0055728E"/>
    <w:rsid w:val="00573DE4"/>
    <w:rsid w:val="005807AB"/>
    <w:rsid w:val="00597C35"/>
    <w:rsid w:val="005A260E"/>
    <w:rsid w:val="005A60DD"/>
    <w:rsid w:val="005A6A3A"/>
    <w:rsid w:val="005B187B"/>
    <w:rsid w:val="005D6B85"/>
    <w:rsid w:val="005E0A49"/>
    <w:rsid w:val="00601C62"/>
    <w:rsid w:val="00643AD7"/>
    <w:rsid w:val="0064534E"/>
    <w:rsid w:val="00647DB0"/>
    <w:rsid w:val="0067580F"/>
    <w:rsid w:val="006771D4"/>
    <w:rsid w:val="006B5557"/>
    <w:rsid w:val="006B6565"/>
    <w:rsid w:val="006C3BB1"/>
    <w:rsid w:val="006C5E58"/>
    <w:rsid w:val="006C70D9"/>
    <w:rsid w:val="006E4023"/>
    <w:rsid w:val="006E5C86"/>
    <w:rsid w:val="006E6D32"/>
    <w:rsid w:val="006F763B"/>
    <w:rsid w:val="007038CB"/>
    <w:rsid w:val="007405DE"/>
    <w:rsid w:val="00747C3B"/>
    <w:rsid w:val="00756F3E"/>
    <w:rsid w:val="00757664"/>
    <w:rsid w:val="00785959"/>
    <w:rsid w:val="00791B37"/>
    <w:rsid w:val="007A1AEE"/>
    <w:rsid w:val="007A307A"/>
    <w:rsid w:val="007A537B"/>
    <w:rsid w:val="007A5AA0"/>
    <w:rsid w:val="007B115C"/>
    <w:rsid w:val="007C5979"/>
    <w:rsid w:val="007F2264"/>
    <w:rsid w:val="00801CA3"/>
    <w:rsid w:val="00813486"/>
    <w:rsid w:val="00815DAC"/>
    <w:rsid w:val="00826AF9"/>
    <w:rsid w:val="008429E0"/>
    <w:rsid w:val="00850BBC"/>
    <w:rsid w:val="008604B1"/>
    <w:rsid w:val="00863EF1"/>
    <w:rsid w:val="00883F6D"/>
    <w:rsid w:val="00890304"/>
    <w:rsid w:val="00892C77"/>
    <w:rsid w:val="008B283F"/>
    <w:rsid w:val="008C3F20"/>
    <w:rsid w:val="008C42D1"/>
    <w:rsid w:val="008D231D"/>
    <w:rsid w:val="008D3AC8"/>
    <w:rsid w:val="008E5D96"/>
    <w:rsid w:val="008E626F"/>
    <w:rsid w:val="008E7009"/>
    <w:rsid w:val="009051F0"/>
    <w:rsid w:val="00911947"/>
    <w:rsid w:val="00913811"/>
    <w:rsid w:val="00923EB0"/>
    <w:rsid w:val="00930217"/>
    <w:rsid w:val="00945B44"/>
    <w:rsid w:val="009903B1"/>
    <w:rsid w:val="00993EF4"/>
    <w:rsid w:val="009949F5"/>
    <w:rsid w:val="009A0ADF"/>
    <w:rsid w:val="009C1239"/>
    <w:rsid w:val="009D136A"/>
    <w:rsid w:val="009E3CA6"/>
    <w:rsid w:val="009E5C46"/>
    <w:rsid w:val="009F726E"/>
    <w:rsid w:val="009F78A6"/>
    <w:rsid w:val="00A11589"/>
    <w:rsid w:val="00A13FCC"/>
    <w:rsid w:val="00A15F62"/>
    <w:rsid w:val="00A24B81"/>
    <w:rsid w:val="00A32EB2"/>
    <w:rsid w:val="00A435B5"/>
    <w:rsid w:val="00A46F48"/>
    <w:rsid w:val="00A46FEB"/>
    <w:rsid w:val="00A532C0"/>
    <w:rsid w:val="00A53981"/>
    <w:rsid w:val="00A55625"/>
    <w:rsid w:val="00A56E84"/>
    <w:rsid w:val="00A5761C"/>
    <w:rsid w:val="00A61BAC"/>
    <w:rsid w:val="00A77232"/>
    <w:rsid w:val="00AA0301"/>
    <w:rsid w:val="00AB42E3"/>
    <w:rsid w:val="00AC105D"/>
    <w:rsid w:val="00AC2E70"/>
    <w:rsid w:val="00B1231C"/>
    <w:rsid w:val="00B168CE"/>
    <w:rsid w:val="00B33E3F"/>
    <w:rsid w:val="00B43EB4"/>
    <w:rsid w:val="00B46C43"/>
    <w:rsid w:val="00B57C81"/>
    <w:rsid w:val="00B649E5"/>
    <w:rsid w:val="00B7150F"/>
    <w:rsid w:val="00B81136"/>
    <w:rsid w:val="00B96A54"/>
    <w:rsid w:val="00BA6502"/>
    <w:rsid w:val="00BC7F98"/>
    <w:rsid w:val="00BD2D78"/>
    <w:rsid w:val="00BE013B"/>
    <w:rsid w:val="00BE071F"/>
    <w:rsid w:val="00BE1857"/>
    <w:rsid w:val="00BF40C8"/>
    <w:rsid w:val="00C1012A"/>
    <w:rsid w:val="00C13BEE"/>
    <w:rsid w:val="00C3484A"/>
    <w:rsid w:val="00C5367B"/>
    <w:rsid w:val="00C755C0"/>
    <w:rsid w:val="00C87263"/>
    <w:rsid w:val="00CA312B"/>
    <w:rsid w:val="00CB0926"/>
    <w:rsid w:val="00CC693B"/>
    <w:rsid w:val="00CD47A0"/>
    <w:rsid w:val="00CE33AD"/>
    <w:rsid w:val="00CE7A88"/>
    <w:rsid w:val="00D17E21"/>
    <w:rsid w:val="00D20B41"/>
    <w:rsid w:val="00D22817"/>
    <w:rsid w:val="00D40A25"/>
    <w:rsid w:val="00D4354F"/>
    <w:rsid w:val="00D43B6C"/>
    <w:rsid w:val="00D54C48"/>
    <w:rsid w:val="00D57B14"/>
    <w:rsid w:val="00D57DBF"/>
    <w:rsid w:val="00D718BF"/>
    <w:rsid w:val="00D81486"/>
    <w:rsid w:val="00D93B29"/>
    <w:rsid w:val="00D93D89"/>
    <w:rsid w:val="00D94D38"/>
    <w:rsid w:val="00D956E2"/>
    <w:rsid w:val="00DB7009"/>
    <w:rsid w:val="00DC2B6C"/>
    <w:rsid w:val="00DC4AB2"/>
    <w:rsid w:val="00DC6BB2"/>
    <w:rsid w:val="00DD276D"/>
    <w:rsid w:val="00DD2E46"/>
    <w:rsid w:val="00DE2EA4"/>
    <w:rsid w:val="00DE4C00"/>
    <w:rsid w:val="00DF206F"/>
    <w:rsid w:val="00DF4DE1"/>
    <w:rsid w:val="00E16AF2"/>
    <w:rsid w:val="00E4380A"/>
    <w:rsid w:val="00E5402B"/>
    <w:rsid w:val="00E75408"/>
    <w:rsid w:val="00E80D6E"/>
    <w:rsid w:val="00E93B34"/>
    <w:rsid w:val="00E93D9D"/>
    <w:rsid w:val="00EA1CF0"/>
    <w:rsid w:val="00EA75AB"/>
    <w:rsid w:val="00EB1316"/>
    <w:rsid w:val="00EB195C"/>
    <w:rsid w:val="00EC68BF"/>
    <w:rsid w:val="00ED5C54"/>
    <w:rsid w:val="00ED6DD2"/>
    <w:rsid w:val="00EF0F52"/>
    <w:rsid w:val="00EF2D54"/>
    <w:rsid w:val="00F126FB"/>
    <w:rsid w:val="00F12F47"/>
    <w:rsid w:val="00F16F4E"/>
    <w:rsid w:val="00F3633F"/>
    <w:rsid w:val="00F40FE4"/>
    <w:rsid w:val="00F46A0B"/>
    <w:rsid w:val="00F519ED"/>
    <w:rsid w:val="00F5653F"/>
    <w:rsid w:val="00F60F0C"/>
    <w:rsid w:val="00F722F4"/>
    <w:rsid w:val="00F73700"/>
    <w:rsid w:val="00F92189"/>
    <w:rsid w:val="00FC0C6F"/>
    <w:rsid w:val="00FD1567"/>
    <w:rsid w:val="00FE0784"/>
    <w:rsid w:val="00FE2C25"/>
    <w:rsid w:val="00FE6AB8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E09C4"/>
  <w15:chartTrackingRefBased/>
  <w15:docId w15:val="{4DE942A1-7029-4DB3-9498-7C4BBB1A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B37"/>
  </w:style>
  <w:style w:type="paragraph" w:styleId="Footer">
    <w:name w:val="footer"/>
    <w:basedOn w:val="Normal"/>
    <w:link w:val="FooterChar"/>
    <w:uiPriority w:val="99"/>
    <w:unhideWhenUsed/>
    <w:rsid w:val="007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37"/>
  </w:style>
  <w:style w:type="paragraph" w:styleId="ListParagraph">
    <w:name w:val="List Paragraph"/>
    <w:basedOn w:val="Normal"/>
    <w:uiPriority w:val="34"/>
    <w:qFormat/>
    <w:rsid w:val="002E0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0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0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4D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5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75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750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D3AC8"/>
  </w:style>
  <w:style w:type="paragraph" w:customStyle="1" w:styleId="xmsonormal">
    <w:name w:val="x_msonormal"/>
    <w:basedOn w:val="Normal"/>
    <w:rsid w:val="002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xcontentpasted0">
    <w:name w:val="x_contentpasted0"/>
    <w:basedOn w:val="DefaultParagraphFont"/>
    <w:rsid w:val="002E22B9"/>
  </w:style>
  <w:style w:type="paragraph" w:customStyle="1" w:styleId="xelementtoproof">
    <w:name w:val="x_elementtoproof"/>
    <w:basedOn w:val="Normal"/>
    <w:rsid w:val="002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table" w:styleId="TableGrid">
    <w:name w:val="Table Grid"/>
    <w:basedOn w:val="TableNormal"/>
    <w:uiPriority w:val="39"/>
    <w:rsid w:val="002B6C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A1AE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225A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84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e-int.zoom.us/j/65509048740?pwd=SNgLAQ21tUppA62PqjJFzHgH6Ji3vP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KILIC Ahmet-Murat</dc:creator>
  <cp:keywords/>
  <dc:description/>
  <cp:lastModifiedBy>David Little</cp:lastModifiedBy>
  <cp:revision>13</cp:revision>
  <dcterms:created xsi:type="dcterms:W3CDTF">2024-08-26T14:38:00Z</dcterms:created>
  <dcterms:modified xsi:type="dcterms:W3CDTF">2024-11-08T13:03:00Z</dcterms:modified>
</cp:coreProperties>
</file>