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A24" w:rsidRDefault="00234A24" w:rsidP="00234A24">
      <w:pPr>
        <w:pStyle w:val="2"/>
        <w:tabs>
          <w:tab w:val="clear" w:pos="567"/>
          <w:tab w:val="left" w:pos="0"/>
        </w:tabs>
        <w:ind w:left="0" w:firstLine="0"/>
        <w:rPr>
          <w:rFonts w:ascii="Calibri" w:hAnsi="Calibri" w:cs="Calibri"/>
          <w:lang w:val="el-GR"/>
        </w:rPr>
      </w:pPr>
      <w:bookmarkStart w:id="0" w:name="_Toc204701506"/>
      <w:r>
        <w:rPr>
          <w:rFonts w:ascii="Calibri" w:hAnsi="Calibri" w:cs="Calibri"/>
          <w:lang w:val="el-GR"/>
        </w:rPr>
        <w:t>ΠΑΡΑΡΤΗΜΑ IΙI ΥΠΟΔΕΙΓΜΑ ΤΕΧΝΙΚΗΣ ΠΡΟΣΦΟΡΑΣ-ΠΙΝΑΚΕΣ ΣΥΜΜΟΡΦΩΣΗΣ</w:t>
      </w:r>
      <w:bookmarkEnd w:id="0"/>
      <w:r>
        <w:rPr>
          <w:rFonts w:ascii="Calibri" w:hAnsi="Calibri" w:cs="Calibri"/>
          <w:lang w:val="el-GR"/>
        </w:rPr>
        <w:t xml:space="preserve"> </w:t>
      </w:r>
    </w:p>
    <w:tbl>
      <w:tblPr>
        <w:tblW w:w="1019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6339"/>
        <w:gridCol w:w="1701"/>
        <w:gridCol w:w="1630"/>
      </w:tblGrid>
      <w:tr w:rsidR="00234A24" w:rsidRPr="00A1797F" w:rsidTr="00321D4C">
        <w:trPr>
          <w:trHeight w:val="270"/>
          <w:jc w:val="center"/>
        </w:trPr>
        <w:tc>
          <w:tcPr>
            <w:tcW w:w="10192" w:type="dxa"/>
            <w:gridSpan w:val="4"/>
            <w:shd w:val="clear" w:color="auto" w:fill="DADADA"/>
          </w:tcPr>
          <w:p w:rsidR="00234A24" w:rsidRPr="00E518B9" w:rsidRDefault="00234A24" w:rsidP="00321D4C">
            <w:pPr>
              <w:pStyle w:val="TableParagraph"/>
              <w:spacing w:before="3"/>
              <w:ind w:left="1373" w:right="1353"/>
              <w:jc w:val="center"/>
              <w:rPr>
                <w:b/>
                <w:sz w:val="20"/>
              </w:rPr>
            </w:pPr>
            <w:r w:rsidRPr="00E518B9">
              <w:rPr>
                <w:b/>
                <w:sz w:val="20"/>
              </w:rPr>
              <w:t>ΠΙΝΑΚΑΣ</w:t>
            </w:r>
            <w:r w:rsidRPr="00E518B9">
              <w:rPr>
                <w:b/>
                <w:spacing w:val="-9"/>
                <w:sz w:val="20"/>
              </w:rPr>
              <w:t xml:space="preserve"> </w:t>
            </w:r>
            <w:r w:rsidRPr="00E518B9">
              <w:rPr>
                <w:b/>
                <w:sz w:val="20"/>
              </w:rPr>
              <w:t>ΣΥΜΜΟΡΦΩΣΗΣ</w:t>
            </w:r>
          </w:p>
        </w:tc>
      </w:tr>
      <w:tr w:rsidR="00234A24" w:rsidRPr="00A1797F" w:rsidTr="00321D4C">
        <w:trPr>
          <w:trHeight w:val="560"/>
          <w:jc w:val="center"/>
        </w:trPr>
        <w:tc>
          <w:tcPr>
            <w:tcW w:w="522" w:type="dxa"/>
            <w:shd w:val="clear" w:color="auto" w:fill="DADADA"/>
            <w:vAlign w:val="center"/>
          </w:tcPr>
          <w:p w:rsidR="00234A24" w:rsidRPr="00E518B9" w:rsidRDefault="00234A24" w:rsidP="00321D4C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339" w:type="dxa"/>
            <w:shd w:val="clear" w:color="auto" w:fill="DADADA"/>
            <w:vAlign w:val="center"/>
          </w:tcPr>
          <w:p w:rsidR="00234A24" w:rsidRPr="00E518B9" w:rsidRDefault="00234A24" w:rsidP="00321D4C">
            <w:pPr>
              <w:pStyle w:val="TableParagraph"/>
              <w:spacing w:before="13" w:line="237" w:lineRule="exact"/>
              <w:jc w:val="center"/>
              <w:rPr>
                <w:b/>
                <w:sz w:val="20"/>
              </w:rPr>
            </w:pPr>
            <w:r w:rsidRPr="00E518B9">
              <w:rPr>
                <w:b/>
                <w:sz w:val="20"/>
              </w:rPr>
              <w:t>ΠΡΟΔΙΑΓΡΑΦΕΣ</w:t>
            </w:r>
          </w:p>
        </w:tc>
        <w:tc>
          <w:tcPr>
            <w:tcW w:w="3331" w:type="dxa"/>
            <w:gridSpan w:val="2"/>
            <w:shd w:val="clear" w:color="auto" w:fill="DADADA"/>
            <w:vAlign w:val="center"/>
          </w:tcPr>
          <w:p w:rsidR="00234A24" w:rsidRPr="00E518B9" w:rsidRDefault="00234A24" w:rsidP="00321D4C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  <w:r w:rsidRPr="00E518B9">
              <w:rPr>
                <w:b/>
                <w:sz w:val="20"/>
              </w:rPr>
              <w:t>ΣΤΟΙΧΕΙΑ</w:t>
            </w:r>
            <w:r w:rsidRPr="00E518B9">
              <w:rPr>
                <w:b/>
                <w:spacing w:val="-9"/>
                <w:sz w:val="20"/>
              </w:rPr>
              <w:t xml:space="preserve"> </w:t>
            </w:r>
            <w:r w:rsidRPr="00E518B9">
              <w:rPr>
                <w:b/>
                <w:sz w:val="20"/>
              </w:rPr>
              <w:t>ΠΡΟΣΦΟΡΑΣ</w:t>
            </w:r>
          </w:p>
        </w:tc>
      </w:tr>
      <w:tr w:rsidR="00234A24" w:rsidRPr="00A1797F" w:rsidTr="00321D4C">
        <w:trPr>
          <w:trHeight w:val="484"/>
          <w:jc w:val="center"/>
        </w:trPr>
        <w:tc>
          <w:tcPr>
            <w:tcW w:w="522" w:type="dxa"/>
            <w:vAlign w:val="center"/>
          </w:tcPr>
          <w:p w:rsidR="00234A24" w:rsidRPr="00E518B9" w:rsidRDefault="00234A24" w:rsidP="00321D4C">
            <w:pPr>
              <w:pStyle w:val="TableParagraph"/>
              <w:spacing w:line="243" w:lineRule="exact"/>
              <w:rPr>
                <w:b/>
                <w:bCs/>
                <w:sz w:val="20"/>
              </w:rPr>
            </w:pPr>
            <w:r w:rsidRPr="00E518B9">
              <w:rPr>
                <w:b/>
                <w:bCs/>
                <w:sz w:val="20"/>
              </w:rPr>
              <w:t>Α/Α</w:t>
            </w:r>
          </w:p>
        </w:tc>
        <w:tc>
          <w:tcPr>
            <w:tcW w:w="6339" w:type="dxa"/>
            <w:vAlign w:val="center"/>
          </w:tcPr>
          <w:p w:rsidR="00234A24" w:rsidRPr="00E518B9" w:rsidRDefault="00234A24" w:rsidP="00321D4C">
            <w:pPr>
              <w:pStyle w:val="TableParagraph"/>
              <w:spacing w:line="256" w:lineRule="auto"/>
              <w:ind w:right="174"/>
              <w:rPr>
                <w:b/>
                <w:sz w:val="20"/>
              </w:rPr>
            </w:pPr>
            <w:r w:rsidRPr="00E518B9">
              <w:rPr>
                <w:b/>
                <w:spacing w:val="-1"/>
                <w:sz w:val="20"/>
              </w:rPr>
              <w:t>ΤΕΧΝΙΚΕΣ ΠΡΟΔΙΑΓΡΑΦΕΣ</w:t>
            </w:r>
            <w:r w:rsidRPr="00E518B9">
              <w:rPr>
                <w:b/>
                <w:spacing w:val="-43"/>
                <w:sz w:val="20"/>
              </w:rPr>
              <w:t xml:space="preserve">      </w:t>
            </w:r>
          </w:p>
        </w:tc>
        <w:tc>
          <w:tcPr>
            <w:tcW w:w="1701" w:type="dxa"/>
          </w:tcPr>
          <w:p w:rsidR="00234A24" w:rsidRPr="00E518B9" w:rsidRDefault="00234A24" w:rsidP="00321D4C">
            <w:pPr>
              <w:pStyle w:val="TableParagraph"/>
              <w:spacing w:line="243" w:lineRule="exact"/>
              <w:ind w:left="36"/>
              <w:jc w:val="center"/>
              <w:rPr>
                <w:b/>
                <w:sz w:val="20"/>
              </w:rPr>
            </w:pPr>
            <w:r w:rsidRPr="00E518B9">
              <w:rPr>
                <w:b/>
                <w:sz w:val="20"/>
              </w:rPr>
              <w:t>ΥΠΟΧΡΕΩΤΙΚΗ</w:t>
            </w:r>
          </w:p>
          <w:p w:rsidR="00234A24" w:rsidRPr="00E518B9" w:rsidRDefault="00234A24" w:rsidP="00321D4C">
            <w:pPr>
              <w:pStyle w:val="TableParagraph"/>
              <w:spacing w:line="243" w:lineRule="exact"/>
              <w:ind w:left="36"/>
              <w:jc w:val="center"/>
              <w:rPr>
                <w:b/>
                <w:sz w:val="20"/>
              </w:rPr>
            </w:pPr>
            <w:r w:rsidRPr="00E518B9">
              <w:rPr>
                <w:b/>
                <w:sz w:val="20"/>
              </w:rPr>
              <w:t>ΑΠΑΙΤΗΣΗ</w:t>
            </w:r>
          </w:p>
        </w:tc>
        <w:tc>
          <w:tcPr>
            <w:tcW w:w="1630" w:type="dxa"/>
          </w:tcPr>
          <w:p w:rsidR="00234A24" w:rsidRPr="00E518B9" w:rsidRDefault="00234A24" w:rsidP="00321D4C">
            <w:pPr>
              <w:pStyle w:val="TableParagraph"/>
              <w:spacing w:line="243" w:lineRule="exact"/>
              <w:ind w:left="36"/>
              <w:jc w:val="center"/>
              <w:rPr>
                <w:b/>
                <w:sz w:val="20"/>
              </w:rPr>
            </w:pPr>
            <w:r w:rsidRPr="00E518B9">
              <w:rPr>
                <w:b/>
                <w:sz w:val="20"/>
              </w:rPr>
              <w:t>ΑΠΑΝΤΗΣΗ</w:t>
            </w:r>
            <w:r w:rsidRPr="00E518B9">
              <w:rPr>
                <w:b/>
                <w:spacing w:val="-10"/>
                <w:sz w:val="20"/>
              </w:rPr>
              <w:t xml:space="preserve"> </w:t>
            </w:r>
            <w:r w:rsidRPr="00E518B9">
              <w:rPr>
                <w:b/>
                <w:sz w:val="20"/>
              </w:rPr>
              <w:t>ΥΠΟΨΗΦΙΟΥ</w:t>
            </w:r>
          </w:p>
        </w:tc>
      </w:tr>
      <w:tr w:rsidR="00234A24" w:rsidRPr="00A1797F" w:rsidTr="00321D4C">
        <w:trPr>
          <w:trHeight w:val="472"/>
          <w:jc w:val="center"/>
        </w:trPr>
        <w:tc>
          <w:tcPr>
            <w:tcW w:w="522" w:type="dxa"/>
            <w:shd w:val="clear" w:color="auto" w:fill="BFBFBF"/>
          </w:tcPr>
          <w:p w:rsidR="00234A24" w:rsidRPr="00E518B9" w:rsidRDefault="00234A24" w:rsidP="00321D4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9" w:type="dxa"/>
            <w:shd w:val="clear" w:color="auto" w:fill="BFBFBF"/>
          </w:tcPr>
          <w:p w:rsidR="00234A24" w:rsidRPr="00E518B9" w:rsidRDefault="00234A24" w:rsidP="00321D4C">
            <w:pPr>
              <w:pStyle w:val="TableParagraph"/>
              <w:spacing w:before="17" w:line="192" w:lineRule="exact"/>
              <w:rPr>
                <w:b/>
                <w:sz w:val="20"/>
              </w:rPr>
            </w:pPr>
            <w:r w:rsidRPr="00E518B9">
              <w:rPr>
                <w:b/>
                <w:sz w:val="20"/>
              </w:rPr>
              <w:t xml:space="preserve">Π3.2: Υλικό δημοσιότητας </w:t>
            </w:r>
          </w:p>
        </w:tc>
        <w:tc>
          <w:tcPr>
            <w:tcW w:w="1701" w:type="dxa"/>
            <w:shd w:val="clear" w:color="auto" w:fill="BFBFBF"/>
          </w:tcPr>
          <w:p w:rsidR="00234A24" w:rsidRPr="00E518B9" w:rsidRDefault="00234A24" w:rsidP="00321D4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  <w:shd w:val="clear" w:color="auto" w:fill="BFBFBF"/>
          </w:tcPr>
          <w:p w:rsidR="00234A24" w:rsidRPr="00E518B9" w:rsidRDefault="00234A24" w:rsidP="00321D4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34A24" w:rsidRPr="008664DE" w:rsidTr="00321D4C">
        <w:trPr>
          <w:trHeight w:val="246"/>
          <w:jc w:val="center"/>
        </w:trPr>
        <w:tc>
          <w:tcPr>
            <w:tcW w:w="522" w:type="dxa"/>
            <w:shd w:val="clear" w:color="auto" w:fill="D9D9D9"/>
          </w:tcPr>
          <w:p w:rsidR="00234A24" w:rsidRPr="008664DE" w:rsidRDefault="00234A24" w:rsidP="00321D4C">
            <w:pPr>
              <w:pStyle w:val="TableParagraph"/>
              <w:ind w:left="0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339" w:type="dxa"/>
            <w:shd w:val="clear" w:color="auto" w:fill="D9D9D9"/>
          </w:tcPr>
          <w:p w:rsidR="00234A24" w:rsidRPr="008664DE" w:rsidRDefault="00234A24" w:rsidP="00234A24">
            <w:pPr>
              <w:pStyle w:val="TableParagraph"/>
              <w:numPr>
                <w:ilvl w:val="3"/>
                <w:numId w:val="1"/>
              </w:numPr>
              <w:spacing w:before="17" w:line="192" w:lineRule="exact"/>
              <w:ind w:hanging="2774"/>
              <w:rPr>
                <w:b/>
                <w:sz w:val="20"/>
              </w:rPr>
            </w:pPr>
            <w:r w:rsidRPr="008664DE">
              <w:rPr>
                <w:b/>
                <w:sz w:val="20"/>
              </w:rPr>
              <w:t>Λογότυπο του Παρατηρητηρίου</w:t>
            </w:r>
          </w:p>
        </w:tc>
        <w:tc>
          <w:tcPr>
            <w:tcW w:w="1701" w:type="dxa"/>
            <w:shd w:val="clear" w:color="auto" w:fill="D9D9D9"/>
          </w:tcPr>
          <w:p w:rsidR="00234A24" w:rsidRPr="008664DE" w:rsidRDefault="00234A24" w:rsidP="00321D4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  <w:shd w:val="clear" w:color="auto" w:fill="D9D9D9"/>
          </w:tcPr>
          <w:p w:rsidR="00234A24" w:rsidRPr="008664DE" w:rsidRDefault="00234A24" w:rsidP="00321D4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34A24" w:rsidRPr="008664DE" w:rsidTr="00321D4C">
        <w:trPr>
          <w:trHeight w:val="813"/>
          <w:jc w:val="center"/>
        </w:trPr>
        <w:tc>
          <w:tcPr>
            <w:tcW w:w="522" w:type="dxa"/>
          </w:tcPr>
          <w:p w:rsidR="00234A24" w:rsidRPr="008664DE" w:rsidRDefault="00234A24" w:rsidP="00321D4C">
            <w:pPr>
              <w:pStyle w:val="TableParagraph"/>
              <w:spacing w:line="243" w:lineRule="exact"/>
              <w:rPr>
                <w:sz w:val="20"/>
              </w:rPr>
            </w:pPr>
            <w:r w:rsidRPr="008664DE">
              <w:rPr>
                <w:w w:val="99"/>
                <w:sz w:val="20"/>
              </w:rPr>
              <w:t>1</w:t>
            </w:r>
          </w:p>
        </w:tc>
        <w:tc>
          <w:tcPr>
            <w:tcW w:w="6339" w:type="dxa"/>
          </w:tcPr>
          <w:p w:rsidR="00234A24" w:rsidRPr="008664DE" w:rsidRDefault="00234A24" w:rsidP="00321D4C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Μ</w:t>
            </w:r>
            <w:r w:rsidRPr="008664DE">
              <w:rPr>
                <w:sz w:val="20"/>
              </w:rPr>
              <w:t xml:space="preserve">ορφή </w:t>
            </w:r>
            <w:proofErr w:type="spellStart"/>
            <w:r w:rsidRPr="008664DE">
              <w:rPr>
                <w:sz w:val="20"/>
              </w:rPr>
              <w:t>jpeg</w:t>
            </w:r>
            <w:proofErr w:type="spellEnd"/>
            <w:r w:rsidRPr="008664DE">
              <w:rPr>
                <w:sz w:val="20"/>
              </w:rPr>
              <w:t xml:space="preserve">, </w:t>
            </w:r>
            <w:proofErr w:type="spellStart"/>
            <w:r w:rsidRPr="008664DE">
              <w:rPr>
                <w:sz w:val="20"/>
              </w:rPr>
              <w:t>png</w:t>
            </w:r>
            <w:proofErr w:type="spellEnd"/>
            <w:r w:rsidRPr="008664DE">
              <w:rPr>
                <w:sz w:val="20"/>
              </w:rPr>
              <w:t xml:space="preserve"> σε χαμηλή, μεσαία και υψηλή ανάλυση, σε μορφή PDF και </w:t>
            </w:r>
            <w:proofErr w:type="spellStart"/>
            <w:r w:rsidRPr="008664DE">
              <w:rPr>
                <w:sz w:val="20"/>
              </w:rPr>
              <w:t>Adobe</w:t>
            </w:r>
            <w:proofErr w:type="spellEnd"/>
            <w:r w:rsidRPr="008664DE">
              <w:rPr>
                <w:sz w:val="20"/>
              </w:rPr>
              <w:t xml:space="preserve"> </w:t>
            </w:r>
            <w:proofErr w:type="spellStart"/>
            <w:r w:rsidRPr="008664DE">
              <w:rPr>
                <w:sz w:val="20"/>
              </w:rPr>
              <w:t>Ιllustrator</w:t>
            </w:r>
            <w:proofErr w:type="spellEnd"/>
            <w:r w:rsidRPr="008664DE">
              <w:rPr>
                <w:sz w:val="20"/>
              </w:rPr>
              <w:t xml:space="preserve">     συνοδευόμενο από τις γραμματοσειρές που έχουν χρησιμοποιηθεί.</w:t>
            </w:r>
            <w:r w:rsidRPr="008664DE">
              <w:rPr>
                <w:sz w:val="20"/>
              </w:rPr>
              <w:tab/>
            </w:r>
          </w:p>
        </w:tc>
        <w:tc>
          <w:tcPr>
            <w:tcW w:w="1701" w:type="dxa"/>
          </w:tcPr>
          <w:p w:rsidR="00234A24" w:rsidRPr="008664DE" w:rsidRDefault="00234A24" w:rsidP="00321D4C">
            <w:pPr>
              <w:pStyle w:val="TableParagraph"/>
              <w:spacing w:line="243" w:lineRule="exact"/>
              <w:ind w:left="201" w:right="176"/>
              <w:jc w:val="center"/>
              <w:rPr>
                <w:sz w:val="20"/>
              </w:rPr>
            </w:pPr>
            <w:r w:rsidRPr="008664DE">
              <w:rPr>
                <w:sz w:val="20"/>
              </w:rPr>
              <w:t>ΝΑΙ</w:t>
            </w:r>
          </w:p>
        </w:tc>
        <w:tc>
          <w:tcPr>
            <w:tcW w:w="1630" w:type="dxa"/>
          </w:tcPr>
          <w:p w:rsidR="00234A24" w:rsidRPr="008664DE" w:rsidRDefault="00234A24" w:rsidP="00321D4C">
            <w:pPr>
              <w:pStyle w:val="TableParagraph"/>
              <w:ind w:left="0"/>
              <w:jc w:val="both"/>
              <w:rPr>
                <w:rFonts w:ascii="Times New Roman"/>
                <w:sz w:val="18"/>
              </w:rPr>
            </w:pPr>
          </w:p>
        </w:tc>
      </w:tr>
      <w:tr w:rsidR="00234A24" w:rsidRPr="008664DE" w:rsidTr="00321D4C">
        <w:trPr>
          <w:trHeight w:val="813"/>
          <w:jc w:val="center"/>
        </w:trPr>
        <w:tc>
          <w:tcPr>
            <w:tcW w:w="522" w:type="dxa"/>
          </w:tcPr>
          <w:p w:rsidR="00234A24" w:rsidRPr="008664DE" w:rsidRDefault="00234A24" w:rsidP="00321D4C">
            <w:pPr>
              <w:pStyle w:val="TableParagraph"/>
              <w:spacing w:line="243" w:lineRule="exact"/>
              <w:rPr>
                <w:w w:val="99"/>
                <w:sz w:val="20"/>
                <w:lang w:val="en-US"/>
              </w:rPr>
            </w:pPr>
            <w:r w:rsidRPr="008664DE">
              <w:rPr>
                <w:w w:val="99"/>
                <w:sz w:val="20"/>
                <w:lang w:val="en-US"/>
              </w:rPr>
              <w:t>2</w:t>
            </w:r>
          </w:p>
        </w:tc>
        <w:tc>
          <w:tcPr>
            <w:tcW w:w="6339" w:type="dxa"/>
          </w:tcPr>
          <w:p w:rsidR="00234A24" w:rsidRPr="008664DE" w:rsidRDefault="00234A24" w:rsidP="00321D4C">
            <w:pPr>
              <w:pStyle w:val="TableParagraph"/>
              <w:jc w:val="both"/>
              <w:rPr>
                <w:sz w:val="20"/>
              </w:rPr>
            </w:pPr>
            <w:r w:rsidRPr="008664DE">
              <w:rPr>
                <w:sz w:val="20"/>
              </w:rPr>
              <w:t xml:space="preserve">Στην μορφή </w:t>
            </w:r>
            <w:proofErr w:type="spellStart"/>
            <w:r w:rsidRPr="008664DE">
              <w:rPr>
                <w:sz w:val="20"/>
              </w:rPr>
              <w:t>png</w:t>
            </w:r>
            <w:proofErr w:type="spellEnd"/>
            <w:r w:rsidRPr="008664DE">
              <w:rPr>
                <w:sz w:val="20"/>
              </w:rPr>
              <w:t xml:space="preserve"> πρέπει τα αρχεία να έχουν αποθηκευτεί με διαφάνεια όπου αυτή υπάρχει.</w:t>
            </w:r>
          </w:p>
          <w:p w:rsidR="00234A24" w:rsidRPr="008664DE" w:rsidRDefault="00234A24" w:rsidP="00321D4C">
            <w:pPr>
              <w:pStyle w:val="TableParagraph"/>
              <w:jc w:val="both"/>
              <w:rPr>
                <w:sz w:val="20"/>
              </w:rPr>
            </w:pPr>
            <w:r w:rsidRPr="008664DE">
              <w:rPr>
                <w:sz w:val="20"/>
              </w:rPr>
              <w:t xml:space="preserve">Στην μορφή </w:t>
            </w:r>
            <w:proofErr w:type="spellStart"/>
            <w:r w:rsidRPr="008664DE">
              <w:rPr>
                <w:sz w:val="20"/>
              </w:rPr>
              <w:t>Adobe</w:t>
            </w:r>
            <w:proofErr w:type="spellEnd"/>
            <w:r w:rsidRPr="008664DE">
              <w:rPr>
                <w:sz w:val="20"/>
              </w:rPr>
              <w:t xml:space="preserve"> </w:t>
            </w:r>
            <w:proofErr w:type="spellStart"/>
            <w:r w:rsidRPr="008664DE">
              <w:rPr>
                <w:sz w:val="20"/>
              </w:rPr>
              <w:t>Illustrator</w:t>
            </w:r>
            <w:proofErr w:type="spellEnd"/>
            <w:r w:rsidRPr="008664DE">
              <w:rPr>
                <w:sz w:val="20"/>
              </w:rPr>
              <w:t xml:space="preserve"> πρέπει να δοθούν δύο αρχεία. Το ένα με το κείμενο σε επεξεργάσιμη μορφή και το άλλο με τα κείμενα ως καμπύλες.</w:t>
            </w:r>
          </w:p>
        </w:tc>
        <w:tc>
          <w:tcPr>
            <w:tcW w:w="1701" w:type="dxa"/>
          </w:tcPr>
          <w:p w:rsidR="00234A24" w:rsidRPr="008664DE" w:rsidRDefault="00234A24" w:rsidP="00321D4C">
            <w:pPr>
              <w:pStyle w:val="TableParagraph"/>
              <w:spacing w:line="243" w:lineRule="exact"/>
              <w:ind w:left="201" w:right="176"/>
              <w:jc w:val="center"/>
              <w:rPr>
                <w:sz w:val="20"/>
              </w:rPr>
            </w:pPr>
            <w:r w:rsidRPr="008664DE">
              <w:rPr>
                <w:sz w:val="20"/>
              </w:rPr>
              <w:t>ΝΑΙ</w:t>
            </w:r>
          </w:p>
        </w:tc>
        <w:tc>
          <w:tcPr>
            <w:tcW w:w="1630" w:type="dxa"/>
          </w:tcPr>
          <w:p w:rsidR="00234A24" w:rsidRPr="008664DE" w:rsidRDefault="00234A24" w:rsidP="00321D4C">
            <w:pPr>
              <w:pStyle w:val="TableParagraph"/>
              <w:ind w:left="0"/>
              <w:jc w:val="both"/>
              <w:rPr>
                <w:rFonts w:ascii="Times New Roman"/>
                <w:sz w:val="18"/>
              </w:rPr>
            </w:pPr>
          </w:p>
        </w:tc>
      </w:tr>
      <w:tr w:rsidR="00234A24" w:rsidRPr="008664DE" w:rsidTr="00321D4C">
        <w:trPr>
          <w:trHeight w:val="775"/>
          <w:jc w:val="center"/>
        </w:trPr>
        <w:tc>
          <w:tcPr>
            <w:tcW w:w="522" w:type="dxa"/>
          </w:tcPr>
          <w:p w:rsidR="00234A24" w:rsidRPr="008664DE" w:rsidRDefault="00234A24" w:rsidP="00321D4C">
            <w:pPr>
              <w:pStyle w:val="TableParagraph"/>
              <w:spacing w:line="243" w:lineRule="exact"/>
              <w:rPr>
                <w:sz w:val="20"/>
                <w:lang w:val="en-US"/>
              </w:rPr>
            </w:pPr>
            <w:r w:rsidRPr="008664DE">
              <w:rPr>
                <w:w w:val="99"/>
                <w:sz w:val="20"/>
                <w:lang w:val="en-US"/>
              </w:rPr>
              <w:t>3</w:t>
            </w:r>
          </w:p>
        </w:tc>
        <w:tc>
          <w:tcPr>
            <w:tcW w:w="6339" w:type="dxa"/>
          </w:tcPr>
          <w:p w:rsidR="00234A24" w:rsidRPr="008664DE" w:rsidRDefault="00234A24" w:rsidP="00321D4C">
            <w:pPr>
              <w:pStyle w:val="TableParagraph"/>
              <w:spacing w:line="256" w:lineRule="auto"/>
              <w:ind w:right="82"/>
              <w:jc w:val="both"/>
              <w:rPr>
                <w:sz w:val="20"/>
              </w:rPr>
            </w:pPr>
            <w:r w:rsidRPr="008664DE">
              <w:rPr>
                <w:sz w:val="20"/>
              </w:rPr>
              <w:t xml:space="preserve">Για τα </w:t>
            </w:r>
            <w:proofErr w:type="spellStart"/>
            <w:r w:rsidRPr="008664DE">
              <w:rPr>
                <w:sz w:val="20"/>
              </w:rPr>
              <w:t>bitmap</w:t>
            </w:r>
            <w:proofErr w:type="spellEnd"/>
            <w:r w:rsidRPr="008664DE">
              <w:rPr>
                <w:sz w:val="20"/>
              </w:rPr>
              <w:t xml:space="preserve"> </w:t>
            </w:r>
            <w:proofErr w:type="spellStart"/>
            <w:r w:rsidRPr="008664DE">
              <w:rPr>
                <w:sz w:val="20"/>
              </w:rPr>
              <w:t>formats</w:t>
            </w:r>
            <w:proofErr w:type="spellEnd"/>
            <w:r w:rsidRPr="008664DE">
              <w:rPr>
                <w:sz w:val="20"/>
              </w:rPr>
              <w:t>:</w:t>
            </w:r>
          </w:p>
          <w:p w:rsidR="00234A24" w:rsidRPr="008664DE" w:rsidRDefault="00234A24" w:rsidP="00321D4C">
            <w:pPr>
              <w:pStyle w:val="TableParagraph"/>
              <w:spacing w:line="256" w:lineRule="auto"/>
              <w:ind w:right="82"/>
              <w:jc w:val="both"/>
              <w:rPr>
                <w:sz w:val="20"/>
              </w:rPr>
            </w:pPr>
            <w:r w:rsidRPr="008664DE">
              <w:rPr>
                <w:sz w:val="20"/>
              </w:rPr>
              <w:t>Χαμηλή ανάλυση: ~ 150x150px</w:t>
            </w:r>
          </w:p>
          <w:p w:rsidR="00234A24" w:rsidRPr="008664DE" w:rsidRDefault="00234A24" w:rsidP="00321D4C">
            <w:pPr>
              <w:pStyle w:val="TableParagraph"/>
              <w:spacing w:line="256" w:lineRule="auto"/>
              <w:ind w:right="82"/>
              <w:jc w:val="both"/>
              <w:rPr>
                <w:sz w:val="20"/>
              </w:rPr>
            </w:pPr>
            <w:r w:rsidRPr="008664DE">
              <w:rPr>
                <w:sz w:val="20"/>
              </w:rPr>
              <w:t>Μεσαία ανάλυσης: ~ 500x500px</w:t>
            </w:r>
          </w:p>
          <w:p w:rsidR="00234A24" w:rsidRPr="008664DE" w:rsidRDefault="00234A24" w:rsidP="00321D4C">
            <w:pPr>
              <w:pStyle w:val="TableParagraph"/>
              <w:spacing w:line="256" w:lineRule="auto"/>
              <w:ind w:right="82"/>
              <w:jc w:val="both"/>
              <w:rPr>
                <w:sz w:val="20"/>
              </w:rPr>
            </w:pPr>
            <w:r w:rsidRPr="008664DE">
              <w:rPr>
                <w:sz w:val="20"/>
              </w:rPr>
              <w:t>Υψηλής ανάλυσης: ~ 1500x1500px</w:t>
            </w:r>
          </w:p>
        </w:tc>
        <w:tc>
          <w:tcPr>
            <w:tcW w:w="1701" w:type="dxa"/>
          </w:tcPr>
          <w:p w:rsidR="00234A24" w:rsidRPr="008664DE" w:rsidRDefault="00234A24" w:rsidP="00321D4C">
            <w:pPr>
              <w:pStyle w:val="TableParagraph"/>
              <w:spacing w:line="243" w:lineRule="exact"/>
              <w:ind w:left="201" w:right="176"/>
              <w:jc w:val="center"/>
              <w:rPr>
                <w:sz w:val="20"/>
              </w:rPr>
            </w:pPr>
            <w:r w:rsidRPr="008664DE">
              <w:rPr>
                <w:sz w:val="20"/>
              </w:rPr>
              <w:t>ΝΑΙ</w:t>
            </w:r>
          </w:p>
        </w:tc>
        <w:tc>
          <w:tcPr>
            <w:tcW w:w="1630" w:type="dxa"/>
          </w:tcPr>
          <w:p w:rsidR="00234A24" w:rsidRPr="008664DE" w:rsidRDefault="00234A24" w:rsidP="00321D4C">
            <w:pPr>
              <w:pStyle w:val="TableParagraph"/>
              <w:ind w:left="0"/>
              <w:jc w:val="both"/>
              <w:rPr>
                <w:rFonts w:ascii="Times New Roman"/>
                <w:sz w:val="18"/>
              </w:rPr>
            </w:pPr>
          </w:p>
        </w:tc>
      </w:tr>
      <w:tr w:rsidR="00234A24" w:rsidRPr="008664DE" w:rsidTr="00321D4C">
        <w:trPr>
          <w:trHeight w:val="124"/>
          <w:jc w:val="center"/>
        </w:trPr>
        <w:tc>
          <w:tcPr>
            <w:tcW w:w="522" w:type="dxa"/>
            <w:shd w:val="clear" w:color="auto" w:fill="D9D9D9"/>
          </w:tcPr>
          <w:p w:rsidR="00234A24" w:rsidRPr="008664DE" w:rsidRDefault="00234A24" w:rsidP="00321D4C">
            <w:pPr>
              <w:pStyle w:val="TableParagraph"/>
              <w:spacing w:line="243" w:lineRule="exact"/>
              <w:ind w:left="0"/>
              <w:rPr>
                <w:sz w:val="20"/>
                <w:lang w:val="en-US"/>
              </w:rPr>
            </w:pPr>
          </w:p>
        </w:tc>
        <w:tc>
          <w:tcPr>
            <w:tcW w:w="6339" w:type="dxa"/>
            <w:shd w:val="clear" w:color="auto" w:fill="D9D9D9"/>
          </w:tcPr>
          <w:p w:rsidR="00234A24" w:rsidRPr="008664DE" w:rsidRDefault="00234A24" w:rsidP="00234A24">
            <w:pPr>
              <w:widowControl w:val="0"/>
              <w:numPr>
                <w:ilvl w:val="3"/>
                <w:numId w:val="1"/>
              </w:numPr>
              <w:spacing w:after="0" w:line="259" w:lineRule="auto"/>
              <w:ind w:hanging="2774"/>
              <w:contextualSpacing/>
              <w:rPr>
                <w:rFonts w:eastAsia="Calibri"/>
                <w:b/>
                <w:bCs/>
                <w:lang w:val="en-US"/>
              </w:rPr>
            </w:pPr>
            <w:r w:rsidRPr="008664DE">
              <w:rPr>
                <w:rFonts w:eastAsia="Calibri"/>
                <w:b/>
                <w:bCs/>
                <w:lang w:val="en-US" w:bidi="en-US"/>
              </w:rPr>
              <w:t>Banner</w:t>
            </w:r>
          </w:p>
        </w:tc>
        <w:tc>
          <w:tcPr>
            <w:tcW w:w="1701" w:type="dxa"/>
            <w:shd w:val="clear" w:color="auto" w:fill="D9D9D9"/>
          </w:tcPr>
          <w:p w:rsidR="00234A24" w:rsidRPr="008664DE" w:rsidRDefault="00234A24" w:rsidP="00321D4C">
            <w:pPr>
              <w:pStyle w:val="TableParagraph"/>
              <w:spacing w:line="243" w:lineRule="exact"/>
              <w:ind w:left="201" w:right="176"/>
              <w:jc w:val="center"/>
              <w:rPr>
                <w:sz w:val="20"/>
              </w:rPr>
            </w:pPr>
          </w:p>
        </w:tc>
        <w:tc>
          <w:tcPr>
            <w:tcW w:w="1630" w:type="dxa"/>
            <w:shd w:val="clear" w:color="auto" w:fill="D9D9D9"/>
          </w:tcPr>
          <w:p w:rsidR="00234A24" w:rsidRPr="008664DE" w:rsidRDefault="00234A24" w:rsidP="00321D4C">
            <w:pPr>
              <w:pStyle w:val="TableParagraph"/>
              <w:ind w:left="0"/>
              <w:jc w:val="both"/>
              <w:rPr>
                <w:rFonts w:ascii="Times New Roman"/>
                <w:sz w:val="18"/>
              </w:rPr>
            </w:pPr>
          </w:p>
        </w:tc>
      </w:tr>
      <w:tr w:rsidR="00234A24" w:rsidRPr="008664DE" w:rsidTr="00321D4C">
        <w:trPr>
          <w:trHeight w:val="465"/>
          <w:jc w:val="center"/>
        </w:trPr>
        <w:tc>
          <w:tcPr>
            <w:tcW w:w="522" w:type="dxa"/>
          </w:tcPr>
          <w:p w:rsidR="00234A24" w:rsidRPr="008664DE" w:rsidRDefault="00234A24" w:rsidP="00321D4C">
            <w:pPr>
              <w:pStyle w:val="TableParagraph"/>
              <w:spacing w:line="243" w:lineRule="exact"/>
              <w:rPr>
                <w:w w:val="99"/>
                <w:sz w:val="20"/>
                <w:lang w:val="en-US"/>
              </w:rPr>
            </w:pPr>
            <w:r w:rsidRPr="008664DE"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6339" w:type="dxa"/>
          </w:tcPr>
          <w:p w:rsidR="00234A24" w:rsidRPr="008664DE" w:rsidRDefault="00234A24" w:rsidP="00321D4C">
            <w:pPr>
              <w:pStyle w:val="TableParagraph"/>
              <w:jc w:val="both"/>
              <w:rPr>
                <w:sz w:val="20"/>
              </w:rPr>
            </w:pPr>
            <w:r w:rsidRPr="008664DE">
              <w:rPr>
                <w:sz w:val="20"/>
              </w:rPr>
              <w:t xml:space="preserve">Δημιουργία </w:t>
            </w:r>
            <w:proofErr w:type="spellStart"/>
            <w:r w:rsidRPr="008664DE">
              <w:rPr>
                <w:sz w:val="20"/>
              </w:rPr>
              <w:t>online</w:t>
            </w:r>
            <w:proofErr w:type="spellEnd"/>
            <w:r w:rsidRPr="008664DE">
              <w:rPr>
                <w:sz w:val="20"/>
              </w:rPr>
              <w:t xml:space="preserve"> </w:t>
            </w:r>
            <w:proofErr w:type="spellStart"/>
            <w:r w:rsidRPr="008664DE">
              <w:rPr>
                <w:sz w:val="20"/>
              </w:rPr>
              <w:t>banner</w:t>
            </w:r>
            <w:proofErr w:type="spellEnd"/>
            <w:r w:rsidRPr="008664DE">
              <w:rPr>
                <w:sz w:val="20"/>
              </w:rPr>
              <w:t xml:space="preserve">  του Παρατηρητηρίου για χρήση στην ιστοσελίδα του ΙΕΠ.</w:t>
            </w:r>
          </w:p>
        </w:tc>
        <w:tc>
          <w:tcPr>
            <w:tcW w:w="1701" w:type="dxa"/>
          </w:tcPr>
          <w:p w:rsidR="00234A24" w:rsidRPr="008664DE" w:rsidRDefault="00234A24" w:rsidP="00321D4C">
            <w:pPr>
              <w:pStyle w:val="TableParagraph"/>
              <w:spacing w:line="243" w:lineRule="exact"/>
              <w:ind w:left="201" w:right="176"/>
              <w:jc w:val="center"/>
              <w:rPr>
                <w:sz w:val="20"/>
              </w:rPr>
            </w:pPr>
            <w:r w:rsidRPr="008664DE">
              <w:rPr>
                <w:sz w:val="20"/>
              </w:rPr>
              <w:t>ΝΑΙ</w:t>
            </w:r>
          </w:p>
        </w:tc>
        <w:tc>
          <w:tcPr>
            <w:tcW w:w="1630" w:type="dxa"/>
          </w:tcPr>
          <w:p w:rsidR="00234A24" w:rsidRPr="008664DE" w:rsidRDefault="00234A24" w:rsidP="00321D4C">
            <w:pPr>
              <w:pStyle w:val="TableParagraph"/>
              <w:ind w:left="0"/>
              <w:jc w:val="both"/>
              <w:rPr>
                <w:rFonts w:ascii="Times New Roman"/>
                <w:sz w:val="18"/>
              </w:rPr>
            </w:pPr>
          </w:p>
        </w:tc>
      </w:tr>
      <w:tr w:rsidR="00234A24" w:rsidRPr="008664DE" w:rsidTr="00321D4C">
        <w:trPr>
          <w:trHeight w:val="48"/>
          <w:jc w:val="center"/>
        </w:trPr>
        <w:tc>
          <w:tcPr>
            <w:tcW w:w="522" w:type="dxa"/>
          </w:tcPr>
          <w:p w:rsidR="00234A24" w:rsidRPr="008664DE" w:rsidRDefault="00234A24" w:rsidP="00321D4C">
            <w:pPr>
              <w:pStyle w:val="TableParagraph"/>
              <w:spacing w:line="243" w:lineRule="exact"/>
              <w:rPr>
                <w:w w:val="99"/>
                <w:sz w:val="20"/>
                <w:lang w:val="en-US"/>
              </w:rPr>
            </w:pPr>
            <w:r w:rsidRPr="008664DE">
              <w:rPr>
                <w:w w:val="99"/>
                <w:sz w:val="20"/>
                <w:lang w:val="en-US"/>
              </w:rPr>
              <w:t>2</w:t>
            </w:r>
          </w:p>
        </w:tc>
        <w:tc>
          <w:tcPr>
            <w:tcW w:w="6339" w:type="dxa"/>
          </w:tcPr>
          <w:p w:rsidR="00234A24" w:rsidRPr="008664DE" w:rsidRDefault="00234A24" w:rsidP="00321D4C">
            <w:pPr>
              <w:pStyle w:val="TableParagraph"/>
              <w:jc w:val="both"/>
              <w:rPr>
                <w:sz w:val="20"/>
              </w:rPr>
            </w:pPr>
            <w:r w:rsidRPr="008664DE">
              <w:rPr>
                <w:sz w:val="20"/>
              </w:rPr>
              <w:t xml:space="preserve">Διαστάσεις κατάλληλες για μέσα κοινωνικής δικτύωσης, σε μορφή </w:t>
            </w:r>
            <w:proofErr w:type="spellStart"/>
            <w:r w:rsidRPr="008664DE">
              <w:rPr>
                <w:sz w:val="20"/>
              </w:rPr>
              <w:t>jpeg</w:t>
            </w:r>
            <w:proofErr w:type="spellEnd"/>
            <w:r w:rsidRPr="008664DE">
              <w:rPr>
                <w:sz w:val="20"/>
              </w:rPr>
              <w:t>, PDF.</w:t>
            </w:r>
          </w:p>
        </w:tc>
        <w:tc>
          <w:tcPr>
            <w:tcW w:w="1701" w:type="dxa"/>
          </w:tcPr>
          <w:p w:rsidR="00234A24" w:rsidRPr="008664DE" w:rsidRDefault="00234A24" w:rsidP="00321D4C">
            <w:pPr>
              <w:pStyle w:val="TableParagraph"/>
              <w:spacing w:line="243" w:lineRule="exact"/>
              <w:ind w:left="201" w:right="176"/>
              <w:jc w:val="center"/>
              <w:rPr>
                <w:sz w:val="20"/>
              </w:rPr>
            </w:pPr>
            <w:r w:rsidRPr="008664DE">
              <w:rPr>
                <w:sz w:val="20"/>
              </w:rPr>
              <w:t>ΝΑΙ</w:t>
            </w:r>
          </w:p>
        </w:tc>
        <w:tc>
          <w:tcPr>
            <w:tcW w:w="1630" w:type="dxa"/>
          </w:tcPr>
          <w:p w:rsidR="00234A24" w:rsidRPr="008664DE" w:rsidRDefault="00234A24" w:rsidP="00321D4C">
            <w:pPr>
              <w:pStyle w:val="TableParagraph"/>
              <w:ind w:left="0"/>
              <w:jc w:val="both"/>
              <w:rPr>
                <w:rFonts w:ascii="Times New Roman"/>
                <w:sz w:val="18"/>
              </w:rPr>
            </w:pPr>
          </w:p>
        </w:tc>
      </w:tr>
      <w:tr w:rsidR="00234A24" w:rsidRPr="008664DE" w:rsidTr="00321D4C">
        <w:trPr>
          <w:trHeight w:val="451"/>
          <w:jc w:val="center"/>
        </w:trPr>
        <w:tc>
          <w:tcPr>
            <w:tcW w:w="522" w:type="dxa"/>
          </w:tcPr>
          <w:p w:rsidR="00234A24" w:rsidRPr="008664DE" w:rsidRDefault="00234A24" w:rsidP="00321D4C">
            <w:pPr>
              <w:pStyle w:val="TableParagraph"/>
              <w:spacing w:line="243" w:lineRule="exact"/>
              <w:rPr>
                <w:w w:val="99"/>
                <w:sz w:val="20"/>
                <w:lang w:val="en-US"/>
              </w:rPr>
            </w:pPr>
            <w:r w:rsidRPr="008664DE">
              <w:rPr>
                <w:w w:val="99"/>
                <w:sz w:val="20"/>
                <w:lang w:val="en-US"/>
              </w:rPr>
              <w:t>3</w:t>
            </w:r>
          </w:p>
        </w:tc>
        <w:tc>
          <w:tcPr>
            <w:tcW w:w="6339" w:type="dxa"/>
          </w:tcPr>
          <w:p w:rsidR="00234A24" w:rsidRPr="008664DE" w:rsidRDefault="00234A24" w:rsidP="00321D4C">
            <w:pPr>
              <w:pStyle w:val="TableParagraph"/>
              <w:jc w:val="both"/>
              <w:rPr>
                <w:sz w:val="20"/>
              </w:rPr>
            </w:pPr>
            <w:r w:rsidRPr="008664DE">
              <w:rPr>
                <w:sz w:val="20"/>
              </w:rPr>
              <w:t xml:space="preserve">Αρχεία προέλευσης των </w:t>
            </w:r>
            <w:proofErr w:type="spellStart"/>
            <w:r w:rsidRPr="008664DE">
              <w:rPr>
                <w:sz w:val="20"/>
              </w:rPr>
              <w:t>banners</w:t>
            </w:r>
            <w:proofErr w:type="spellEnd"/>
            <w:r w:rsidRPr="008664DE">
              <w:rPr>
                <w:sz w:val="20"/>
              </w:rPr>
              <w:t xml:space="preserve"> σε μορφή </w:t>
            </w:r>
            <w:proofErr w:type="spellStart"/>
            <w:r w:rsidRPr="008664DE">
              <w:rPr>
                <w:sz w:val="20"/>
              </w:rPr>
              <w:t>Indesign</w:t>
            </w:r>
            <w:proofErr w:type="spellEnd"/>
            <w:r w:rsidRPr="008664DE">
              <w:rPr>
                <w:sz w:val="20"/>
              </w:rPr>
              <w:t xml:space="preserve">, </w:t>
            </w:r>
            <w:proofErr w:type="spellStart"/>
            <w:r w:rsidRPr="008664DE">
              <w:rPr>
                <w:sz w:val="20"/>
              </w:rPr>
              <w:t>Illustrator</w:t>
            </w:r>
            <w:proofErr w:type="spellEnd"/>
            <w:r w:rsidRPr="008664DE">
              <w:rPr>
                <w:sz w:val="20"/>
              </w:rPr>
              <w:t xml:space="preserve"> ή </w:t>
            </w:r>
            <w:proofErr w:type="spellStart"/>
            <w:r w:rsidRPr="008664DE">
              <w:rPr>
                <w:sz w:val="20"/>
              </w:rPr>
              <w:t>Photoshop</w:t>
            </w:r>
            <w:proofErr w:type="spellEnd"/>
            <w:r w:rsidRPr="008664DE">
              <w:rPr>
                <w:sz w:val="20"/>
              </w:rPr>
              <w:t xml:space="preserve"> καθώς και τα συνοδευτικά αρχεία (εικόνες, γραμματοσειρές).</w:t>
            </w:r>
          </w:p>
        </w:tc>
        <w:tc>
          <w:tcPr>
            <w:tcW w:w="1701" w:type="dxa"/>
          </w:tcPr>
          <w:p w:rsidR="00234A24" w:rsidRPr="008664DE" w:rsidRDefault="00234A24" w:rsidP="00321D4C">
            <w:pPr>
              <w:pStyle w:val="TableParagraph"/>
              <w:spacing w:line="243" w:lineRule="exact"/>
              <w:ind w:left="201" w:right="176"/>
              <w:jc w:val="center"/>
              <w:rPr>
                <w:sz w:val="20"/>
              </w:rPr>
            </w:pPr>
            <w:r w:rsidRPr="008664DE">
              <w:rPr>
                <w:sz w:val="20"/>
              </w:rPr>
              <w:t>ΝΑΙ</w:t>
            </w:r>
          </w:p>
        </w:tc>
        <w:tc>
          <w:tcPr>
            <w:tcW w:w="1630" w:type="dxa"/>
          </w:tcPr>
          <w:p w:rsidR="00234A24" w:rsidRPr="008664DE" w:rsidRDefault="00234A24" w:rsidP="00321D4C">
            <w:pPr>
              <w:pStyle w:val="TableParagraph"/>
              <w:ind w:left="0"/>
              <w:jc w:val="both"/>
              <w:rPr>
                <w:rFonts w:ascii="Times New Roman"/>
                <w:sz w:val="18"/>
              </w:rPr>
            </w:pPr>
          </w:p>
        </w:tc>
      </w:tr>
      <w:tr w:rsidR="00234A24" w:rsidRPr="008664DE" w:rsidTr="00321D4C">
        <w:trPr>
          <w:trHeight w:val="310"/>
          <w:jc w:val="center"/>
        </w:trPr>
        <w:tc>
          <w:tcPr>
            <w:tcW w:w="522" w:type="dxa"/>
          </w:tcPr>
          <w:p w:rsidR="00234A24" w:rsidRPr="008664DE" w:rsidRDefault="00234A24" w:rsidP="00321D4C">
            <w:pPr>
              <w:pStyle w:val="TableParagraph"/>
              <w:spacing w:line="243" w:lineRule="exact"/>
              <w:rPr>
                <w:w w:val="99"/>
                <w:sz w:val="20"/>
                <w:lang w:val="en-US"/>
              </w:rPr>
            </w:pPr>
            <w:r w:rsidRPr="008664DE">
              <w:rPr>
                <w:w w:val="99"/>
                <w:sz w:val="20"/>
                <w:lang w:val="en-US"/>
              </w:rPr>
              <w:t>4</w:t>
            </w:r>
          </w:p>
        </w:tc>
        <w:tc>
          <w:tcPr>
            <w:tcW w:w="6339" w:type="dxa"/>
          </w:tcPr>
          <w:p w:rsidR="00234A24" w:rsidRPr="008664DE" w:rsidRDefault="00234A24" w:rsidP="00321D4C">
            <w:pPr>
              <w:pStyle w:val="TableParagraph"/>
              <w:jc w:val="both"/>
              <w:rPr>
                <w:sz w:val="20"/>
              </w:rPr>
            </w:pPr>
            <w:r w:rsidRPr="008664DE">
              <w:rPr>
                <w:sz w:val="20"/>
              </w:rPr>
              <w:t xml:space="preserve">Αναλύσεις για τα αρχεία </w:t>
            </w:r>
            <w:proofErr w:type="spellStart"/>
            <w:r w:rsidRPr="008664DE">
              <w:rPr>
                <w:sz w:val="20"/>
              </w:rPr>
              <w:t>jpeg</w:t>
            </w:r>
            <w:proofErr w:type="spellEnd"/>
            <w:r w:rsidRPr="008664DE">
              <w:rPr>
                <w:sz w:val="20"/>
              </w:rPr>
              <w:t>:</w:t>
            </w:r>
          </w:p>
          <w:p w:rsidR="00234A24" w:rsidRPr="00460298" w:rsidRDefault="00234A24" w:rsidP="00321D4C">
            <w:pPr>
              <w:pStyle w:val="TableParagraph"/>
              <w:jc w:val="both"/>
              <w:rPr>
                <w:sz w:val="20"/>
                <w:lang w:val="en-US"/>
              </w:rPr>
            </w:pPr>
            <w:r w:rsidRPr="00460298">
              <w:rPr>
                <w:sz w:val="20"/>
                <w:lang w:val="en-US"/>
              </w:rPr>
              <w:t>1080 x 1920 pixels</w:t>
            </w:r>
          </w:p>
          <w:p w:rsidR="00234A24" w:rsidRPr="00460298" w:rsidRDefault="00234A24" w:rsidP="00321D4C">
            <w:pPr>
              <w:pStyle w:val="TableParagraph"/>
              <w:jc w:val="both"/>
              <w:rPr>
                <w:sz w:val="20"/>
                <w:lang w:val="en-US"/>
              </w:rPr>
            </w:pPr>
            <w:r w:rsidRPr="00460298">
              <w:rPr>
                <w:sz w:val="20"/>
                <w:lang w:val="en-US"/>
              </w:rPr>
              <w:t>1200 x 630 pixels</w:t>
            </w:r>
          </w:p>
          <w:p w:rsidR="00234A24" w:rsidRPr="00460298" w:rsidRDefault="00234A24" w:rsidP="00321D4C">
            <w:pPr>
              <w:pStyle w:val="TableParagraph"/>
              <w:jc w:val="both"/>
              <w:rPr>
                <w:sz w:val="20"/>
                <w:lang w:val="en-US"/>
              </w:rPr>
            </w:pPr>
            <w:r w:rsidRPr="00460298">
              <w:rPr>
                <w:sz w:val="20"/>
                <w:lang w:val="en-US"/>
              </w:rPr>
              <w:t>600 x 315 pixels</w:t>
            </w:r>
          </w:p>
        </w:tc>
        <w:tc>
          <w:tcPr>
            <w:tcW w:w="1701" w:type="dxa"/>
          </w:tcPr>
          <w:p w:rsidR="00234A24" w:rsidRPr="008664DE" w:rsidRDefault="00234A24" w:rsidP="00321D4C">
            <w:pPr>
              <w:pStyle w:val="TableParagraph"/>
              <w:spacing w:line="243" w:lineRule="exact"/>
              <w:ind w:left="201" w:right="176"/>
              <w:jc w:val="center"/>
              <w:rPr>
                <w:sz w:val="20"/>
              </w:rPr>
            </w:pPr>
            <w:r w:rsidRPr="008664DE">
              <w:rPr>
                <w:sz w:val="20"/>
              </w:rPr>
              <w:t>ΝΑΙ</w:t>
            </w:r>
          </w:p>
        </w:tc>
        <w:tc>
          <w:tcPr>
            <w:tcW w:w="1630" w:type="dxa"/>
          </w:tcPr>
          <w:p w:rsidR="00234A24" w:rsidRPr="008664DE" w:rsidRDefault="00234A24" w:rsidP="00321D4C">
            <w:pPr>
              <w:pStyle w:val="TableParagraph"/>
              <w:ind w:left="0"/>
              <w:jc w:val="both"/>
              <w:rPr>
                <w:rFonts w:ascii="Times New Roman"/>
                <w:sz w:val="18"/>
              </w:rPr>
            </w:pPr>
          </w:p>
        </w:tc>
      </w:tr>
      <w:tr w:rsidR="00234A24" w:rsidRPr="008664DE" w:rsidTr="00321D4C">
        <w:trPr>
          <w:trHeight w:val="454"/>
          <w:jc w:val="center"/>
        </w:trPr>
        <w:tc>
          <w:tcPr>
            <w:tcW w:w="522" w:type="dxa"/>
            <w:shd w:val="clear" w:color="auto" w:fill="D9D9D9"/>
          </w:tcPr>
          <w:p w:rsidR="00234A24" w:rsidRPr="008664DE" w:rsidRDefault="00234A24" w:rsidP="00321D4C">
            <w:pPr>
              <w:pStyle w:val="TableParagraph"/>
              <w:spacing w:line="243" w:lineRule="exact"/>
              <w:rPr>
                <w:w w:val="99"/>
                <w:sz w:val="20"/>
                <w:lang w:val="en-US"/>
              </w:rPr>
            </w:pPr>
          </w:p>
        </w:tc>
        <w:tc>
          <w:tcPr>
            <w:tcW w:w="6339" w:type="dxa"/>
            <w:shd w:val="clear" w:color="auto" w:fill="D9D9D9"/>
          </w:tcPr>
          <w:p w:rsidR="00234A24" w:rsidRPr="008664DE" w:rsidRDefault="00234A24" w:rsidP="00321D4C">
            <w:pPr>
              <w:pStyle w:val="TableParagraph"/>
              <w:spacing w:before="20" w:line="264" w:lineRule="auto"/>
              <w:ind w:right="331"/>
              <w:jc w:val="both"/>
              <w:rPr>
                <w:b/>
                <w:sz w:val="20"/>
              </w:rPr>
            </w:pPr>
            <w:r w:rsidRPr="008664DE">
              <w:rPr>
                <w:b/>
                <w:sz w:val="20"/>
              </w:rPr>
              <w:t>3.</w:t>
            </w:r>
            <w:r w:rsidRPr="008664DE">
              <w:rPr>
                <w:b/>
                <w:sz w:val="20"/>
              </w:rPr>
              <w:tab/>
              <w:t>Ψηφιακό ενημερωτικό φυλλάδιο</w:t>
            </w:r>
          </w:p>
        </w:tc>
        <w:tc>
          <w:tcPr>
            <w:tcW w:w="1701" w:type="dxa"/>
            <w:shd w:val="clear" w:color="auto" w:fill="D9D9D9"/>
          </w:tcPr>
          <w:p w:rsidR="00234A24" w:rsidRPr="008664DE" w:rsidRDefault="00234A24" w:rsidP="00321D4C">
            <w:pPr>
              <w:pStyle w:val="TableParagraph"/>
              <w:spacing w:line="243" w:lineRule="exact"/>
              <w:ind w:left="201" w:right="176"/>
              <w:jc w:val="center"/>
              <w:rPr>
                <w:sz w:val="20"/>
              </w:rPr>
            </w:pPr>
          </w:p>
        </w:tc>
        <w:tc>
          <w:tcPr>
            <w:tcW w:w="1630" w:type="dxa"/>
            <w:shd w:val="clear" w:color="auto" w:fill="D9D9D9"/>
          </w:tcPr>
          <w:p w:rsidR="00234A24" w:rsidRPr="008664DE" w:rsidRDefault="00234A24" w:rsidP="00321D4C">
            <w:pPr>
              <w:pStyle w:val="TableParagraph"/>
              <w:ind w:left="0"/>
              <w:jc w:val="both"/>
              <w:rPr>
                <w:rFonts w:ascii="Times New Roman"/>
                <w:sz w:val="18"/>
              </w:rPr>
            </w:pPr>
          </w:p>
        </w:tc>
      </w:tr>
      <w:tr w:rsidR="00234A24" w:rsidRPr="008664DE" w:rsidTr="00321D4C">
        <w:trPr>
          <w:trHeight w:val="454"/>
          <w:jc w:val="center"/>
        </w:trPr>
        <w:tc>
          <w:tcPr>
            <w:tcW w:w="522" w:type="dxa"/>
          </w:tcPr>
          <w:p w:rsidR="00234A24" w:rsidRPr="008664DE" w:rsidRDefault="00234A24" w:rsidP="00321D4C">
            <w:pPr>
              <w:pStyle w:val="TableParagraph"/>
              <w:spacing w:line="243" w:lineRule="exact"/>
              <w:rPr>
                <w:w w:val="99"/>
                <w:sz w:val="20"/>
              </w:rPr>
            </w:pPr>
            <w:r w:rsidRPr="008664DE">
              <w:rPr>
                <w:w w:val="99"/>
                <w:sz w:val="20"/>
              </w:rPr>
              <w:t>1</w:t>
            </w:r>
          </w:p>
        </w:tc>
        <w:tc>
          <w:tcPr>
            <w:tcW w:w="6339" w:type="dxa"/>
          </w:tcPr>
          <w:p w:rsidR="00234A24" w:rsidRPr="008664DE" w:rsidRDefault="00234A24" w:rsidP="00321D4C">
            <w:pPr>
              <w:pStyle w:val="TableParagraph"/>
              <w:jc w:val="both"/>
              <w:rPr>
                <w:sz w:val="20"/>
              </w:rPr>
            </w:pPr>
            <w:r w:rsidRPr="008664DE">
              <w:rPr>
                <w:sz w:val="20"/>
              </w:rPr>
              <w:t xml:space="preserve">Παραδίδεται σε μορφή </w:t>
            </w:r>
            <w:proofErr w:type="spellStart"/>
            <w:r w:rsidRPr="008664DE">
              <w:rPr>
                <w:sz w:val="20"/>
              </w:rPr>
              <w:t>pdf</w:t>
            </w:r>
            <w:proofErr w:type="spellEnd"/>
            <w:r w:rsidRPr="008664DE">
              <w:rPr>
                <w:sz w:val="20"/>
              </w:rPr>
              <w:t xml:space="preserve"> μαζί με τα αρχεία προέλευσης του φυλλαδίου σε μορφή </w:t>
            </w:r>
            <w:proofErr w:type="spellStart"/>
            <w:r w:rsidRPr="008664DE">
              <w:rPr>
                <w:sz w:val="20"/>
              </w:rPr>
              <w:t>indesign</w:t>
            </w:r>
            <w:proofErr w:type="spellEnd"/>
            <w:r w:rsidRPr="008664DE">
              <w:rPr>
                <w:sz w:val="20"/>
              </w:rPr>
              <w:t xml:space="preserve"> και τα συνοδευτικά αρχεία (εικόνες, γραμματοσειρές).</w:t>
            </w:r>
          </w:p>
        </w:tc>
        <w:tc>
          <w:tcPr>
            <w:tcW w:w="1701" w:type="dxa"/>
          </w:tcPr>
          <w:p w:rsidR="00234A24" w:rsidRPr="008664DE" w:rsidRDefault="00234A24" w:rsidP="00321D4C">
            <w:pPr>
              <w:pStyle w:val="TableParagraph"/>
              <w:spacing w:line="243" w:lineRule="exact"/>
              <w:ind w:left="201" w:right="176"/>
              <w:jc w:val="center"/>
              <w:rPr>
                <w:sz w:val="20"/>
              </w:rPr>
            </w:pPr>
            <w:r w:rsidRPr="008664DE">
              <w:rPr>
                <w:sz w:val="20"/>
              </w:rPr>
              <w:t>ΝΑΙ</w:t>
            </w:r>
          </w:p>
        </w:tc>
        <w:tc>
          <w:tcPr>
            <w:tcW w:w="1630" w:type="dxa"/>
          </w:tcPr>
          <w:p w:rsidR="00234A24" w:rsidRPr="008664DE" w:rsidRDefault="00234A24" w:rsidP="00321D4C">
            <w:pPr>
              <w:pStyle w:val="TableParagraph"/>
              <w:ind w:left="0"/>
              <w:jc w:val="both"/>
              <w:rPr>
                <w:rFonts w:ascii="Times New Roman"/>
                <w:sz w:val="18"/>
              </w:rPr>
            </w:pPr>
          </w:p>
        </w:tc>
      </w:tr>
      <w:tr w:rsidR="00234A24" w:rsidRPr="008664DE" w:rsidTr="00321D4C">
        <w:trPr>
          <w:trHeight w:val="454"/>
          <w:jc w:val="center"/>
        </w:trPr>
        <w:tc>
          <w:tcPr>
            <w:tcW w:w="522" w:type="dxa"/>
          </w:tcPr>
          <w:p w:rsidR="00234A24" w:rsidRPr="008664DE" w:rsidRDefault="00234A24" w:rsidP="00321D4C">
            <w:pPr>
              <w:pStyle w:val="TableParagraph"/>
              <w:spacing w:line="243" w:lineRule="exact"/>
              <w:rPr>
                <w:w w:val="99"/>
                <w:sz w:val="20"/>
              </w:rPr>
            </w:pPr>
            <w:r w:rsidRPr="008664DE">
              <w:rPr>
                <w:w w:val="99"/>
                <w:sz w:val="20"/>
              </w:rPr>
              <w:t>2</w:t>
            </w:r>
          </w:p>
        </w:tc>
        <w:tc>
          <w:tcPr>
            <w:tcW w:w="6339" w:type="dxa"/>
          </w:tcPr>
          <w:p w:rsidR="00234A24" w:rsidRPr="008664DE" w:rsidRDefault="00234A24" w:rsidP="00321D4C">
            <w:pPr>
              <w:pStyle w:val="TableParagraph"/>
              <w:jc w:val="both"/>
              <w:rPr>
                <w:sz w:val="20"/>
              </w:rPr>
            </w:pPr>
            <w:r w:rsidRPr="008664DE">
              <w:rPr>
                <w:sz w:val="20"/>
              </w:rPr>
              <w:t xml:space="preserve">Θα έχει έκταση 4 έως 8 σελίδων σε μεσαίας ανάλυσης ηλεκτρονική μορφή (PDF) για απεικόνιση σε ιστοσελίδες μέσω λειτουργικότητας </w:t>
            </w:r>
            <w:proofErr w:type="spellStart"/>
            <w:r w:rsidRPr="008664DE">
              <w:rPr>
                <w:sz w:val="20"/>
              </w:rPr>
              <w:t>flip</w:t>
            </w:r>
            <w:proofErr w:type="spellEnd"/>
            <w:r w:rsidRPr="008664DE">
              <w:rPr>
                <w:sz w:val="20"/>
              </w:rPr>
              <w:t xml:space="preserve"> </w:t>
            </w:r>
            <w:proofErr w:type="spellStart"/>
            <w:r w:rsidRPr="008664DE">
              <w:rPr>
                <w:sz w:val="20"/>
              </w:rPr>
              <w:t>book</w:t>
            </w:r>
            <w:proofErr w:type="spellEnd"/>
            <w:r w:rsidRPr="008664DE"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234A24" w:rsidRPr="008664DE" w:rsidRDefault="00234A24" w:rsidP="00321D4C">
            <w:pPr>
              <w:pStyle w:val="TableParagraph"/>
              <w:spacing w:line="243" w:lineRule="exact"/>
              <w:ind w:left="201" w:right="176"/>
              <w:jc w:val="center"/>
              <w:rPr>
                <w:sz w:val="20"/>
              </w:rPr>
            </w:pPr>
            <w:r w:rsidRPr="008664DE">
              <w:rPr>
                <w:sz w:val="20"/>
              </w:rPr>
              <w:t>ΝΑΙ</w:t>
            </w:r>
          </w:p>
        </w:tc>
        <w:tc>
          <w:tcPr>
            <w:tcW w:w="1630" w:type="dxa"/>
          </w:tcPr>
          <w:p w:rsidR="00234A24" w:rsidRPr="008664DE" w:rsidRDefault="00234A24" w:rsidP="00321D4C">
            <w:pPr>
              <w:pStyle w:val="TableParagraph"/>
              <w:ind w:left="0"/>
              <w:jc w:val="both"/>
              <w:rPr>
                <w:rFonts w:ascii="Times New Roman"/>
                <w:sz w:val="18"/>
              </w:rPr>
            </w:pPr>
          </w:p>
        </w:tc>
      </w:tr>
      <w:tr w:rsidR="00234A24" w:rsidRPr="008664DE" w:rsidTr="00321D4C">
        <w:trPr>
          <w:trHeight w:val="707"/>
          <w:jc w:val="center"/>
        </w:trPr>
        <w:tc>
          <w:tcPr>
            <w:tcW w:w="522" w:type="dxa"/>
          </w:tcPr>
          <w:p w:rsidR="00234A24" w:rsidRPr="008664DE" w:rsidRDefault="00234A24" w:rsidP="00321D4C">
            <w:pPr>
              <w:pStyle w:val="TableParagraph"/>
              <w:spacing w:line="243" w:lineRule="exact"/>
              <w:rPr>
                <w:w w:val="99"/>
                <w:sz w:val="20"/>
              </w:rPr>
            </w:pPr>
            <w:r w:rsidRPr="008664DE">
              <w:rPr>
                <w:w w:val="99"/>
                <w:sz w:val="20"/>
              </w:rPr>
              <w:t>3</w:t>
            </w:r>
          </w:p>
        </w:tc>
        <w:tc>
          <w:tcPr>
            <w:tcW w:w="6339" w:type="dxa"/>
          </w:tcPr>
          <w:p w:rsidR="00234A24" w:rsidRPr="008664DE" w:rsidRDefault="00234A24" w:rsidP="00321D4C">
            <w:pPr>
              <w:pStyle w:val="TableParagraph"/>
              <w:jc w:val="both"/>
              <w:rPr>
                <w:sz w:val="20"/>
              </w:rPr>
            </w:pPr>
            <w:r w:rsidRPr="008664DE">
              <w:rPr>
                <w:sz w:val="20"/>
              </w:rPr>
              <w:t xml:space="preserve">Το </w:t>
            </w:r>
            <w:proofErr w:type="spellStart"/>
            <w:r w:rsidRPr="008664DE">
              <w:rPr>
                <w:sz w:val="20"/>
              </w:rPr>
              <w:t>flip</w:t>
            </w:r>
            <w:proofErr w:type="spellEnd"/>
            <w:r w:rsidRPr="008664DE">
              <w:rPr>
                <w:sz w:val="20"/>
              </w:rPr>
              <w:t xml:space="preserve"> </w:t>
            </w:r>
            <w:proofErr w:type="spellStart"/>
            <w:r w:rsidRPr="008664DE">
              <w:rPr>
                <w:sz w:val="20"/>
              </w:rPr>
              <w:t>book</w:t>
            </w:r>
            <w:proofErr w:type="spellEnd"/>
            <w:r w:rsidRPr="008664DE">
              <w:rPr>
                <w:sz w:val="20"/>
              </w:rPr>
              <w:t xml:space="preserve"> θα δίνει τη δυνατότητα σε άτομα με αναπηρία/προβλήματα όρασης να ακούσουν το κείμενο από Η/Υ με τη βοήθεια συστήματος μετατροπής κειμένου σε ομιλία (</w:t>
            </w:r>
            <w:proofErr w:type="spellStart"/>
            <w:r w:rsidRPr="008664DE">
              <w:rPr>
                <w:sz w:val="20"/>
              </w:rPr>
              <w:t>text-to-speech</w:t>
            </w:r>
            <w:proofErr w:type="spellEnd"/>
            <w:r w:rsidRPr="008664DE">
              <w:rPr>
                <w:sz w:val="20"/>
              </w:rPr>
              <w:t>).</w:t>
            </w:r>
          </w:p>
          <w:p w:rsidR="00234A24" w:rsidRPr="008664DE" w:rsidRDefault="00234A24" w:rsidP="00321D4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234A24" w:rsidRPr="008664DE" w:rsidRDefault="00234A24" w:rsidP="00321D4C">
            <w:pPr>
              <w:pStyle w:val="TableParagraph"/>
              <w:spacing w:line="243" w:lineRule="exact"/>
              <w:ind w:left="201" w:right="176"/>
              <w:jc w:val="center"/>
              <w:rPr>
                <w:sz w:val="20"/>
              </w:rPr>
            </w:pPr>
            <w:r w:rsidRPr="008664DE">
              <w:rPr>
                <w:sz w:val="20"/>
              </w:rPr>
              <w:t>ΝΑΙ</w:t>
            </w:r>
          </w:p>
        </w:tc>
        <w:tc>
          <w:tcPr>
            <w:tcW w:w="1630" w:type="dxa"/>
          </w:tcPr>
          <w:p w:rsidR="00234A24" w:rsidRPr="008664DE" w:rsidRDefault="00234A24" w:rsidP="00321D4C">
            <w:pPr>
              <w:pStyle w:val="TableParagraph"/>
              <w:ind w:left="0"/>
              <w:jc w:val="both"/>
              <w:rPr>
                <w:rFonts w:ascii="Times New Roman"/>
                <w:sz w:val="18"/>
              </w:rPr>
            </w:pPr>
          </w:p>
        </w:tc>
      </w:tr>
      <w:tr w:rsidR="00234A24" w:rsidRPr="008664DE" w:rsidTr="00321D4C">
        <w:trPr>
          <w:trHeight w:val="454"/>
          <w:jc w:val="center"/>
        </w:trPr>
        <w:tc>
          <w:tcPr>
            <w:tcW w:w="522" w:type="dxa"/>
          </w:tcPr>
          <w:p w:rsidR="00234A24" w:rsidRPr="008664DE" w:rsidRDefault="00234A24" w:rsidP="00321D4C">
            <w:pPr>
              <w:pStyle w:val="TableParagraph"/>
              <w:spacing w:line="243" w:lineRule="exac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39" w:type="dxa"/>
          </w:tcPr>
          <w:p w:rsidR="00234A24" w:rsidRPr="008664DE" w:rsidRDefault="00234A24" w:rsidP="00321D4C">
            <w:pPr>
              <w:pStyle w:val="TableParagraph"/>
              <w:jc w:val="both"/>
              <w:rPr>
                <w:sz w:val="20"/>
              </w:rPr>
            </w:pPr>
            <w:r w:rsidRPr="008664DE">
              <w:rPr>
                <w:sz w:val="20"/>
              </w:rPr>
              <w:t xml:space="preserve">Το </w:t>
            </w:r>
            <w:proofErr w:type="spellStart"/>
            <w:r w:rsidRPr="008664DE">
              <w:rPr>
                <w:sz w:val="20"/>
              </w:rPr>
              <w:t>flip</w:t>
            </w:r>
            <w:proofErr w:type="spellEnd"/>
            <w:r w:rsidRPr="008664DE">
              <w:rPr>
                <w:sz w:val="20"/>
              </w:rPr>
              <w:t xml:space="preserve"> </w:t>
            </w:r>
            <w:proofErr w:type="spellStart"/>
            <w:r w:rsidRPr="008664DE">
              <w:rPr>
                <w:sz w:val="20"/>
              </w:rPr>
              <w:t>book</w:t>
            </w:r>
            <w:proofErr w:type="spellEnd"/>
            <w:r w:rsidRPr="008664DE">
              <w:rPr>
                <w:sz w:val="20"/>
              </w:rPr>
              <w:t>:</w:t>
            </w:r>
          </w:p>
          <w:p w:rsidR="00234A24" w:rsidRPr="008664DE" w:rsidRDefault="00234A24" w:rsidP="00321D4C">
            <w:pPr>
              <w:pStyle w:val="TableParagraph"/>
              <w:jc w:val="both"/>
              <w:rPr>
                <w:sz w:val="20"/>
              </w:rPr>
            </w:pPr>
            <w:r w:rsidRPr="008664DE">
              <w:rPr>
                <w:sz w:val="20"/>
              </w:rPr>
              <w:t>o</w:t>
            </w:r>
            <w:r w:rsidRPr="008664DE">
              <w:rPr>
                <w:sz w:val="20"/>
              </w:rPr>
              <w:tab/>
              <w:t xml:space="preserve">θα αναρτηθεί στον </w:t>
            </w:r>
            <w:proofErr w:type="spellStart"/>
            <w:r w:rsidRPr="008664DE">
              <w:rPr>
                <w:sz w:val="20"/>
              </w:rPr>
              <w:t>ιστότοπο</w:t>
            </w:r>
            <w:proofErr w:type="spellEnd"/>
            <w:r w:rsidRPr="008664DE">
              <w:rPr>
                <w:sz w:val="20"/>
              </w:rPr>
              <w:t xml:space="preserve">  του Παρατηρητηρίου και θα παραμείνει </w:t>
            </w:r>
            <w:proofErr w:type="spellStart"/>
            <w:r w:rsidRPr="008664DE">
              <w:rPr>
                <w:sz w:val="20"/>
              </w:rPr>
              <w:t>προσβάσιμο</w:t>
            </w:r>
            <w:proofErr w:type="spellEnd"/>
            <w:r w:rsidRPr="008664DE">
              <w:rPr>
                <w:sz w:val="20"/>
              </w:rPr>
              <w:t xml:space="preserve"> από κάθε ενδιαφερόμενο/η και μετά την ολοκλήρωσή της.</w:t>
            </w:r>
          </w:p>
          <w:p w:rsidR="00234A24" w:rsidRPr="008664DE" w:rsidRDefault="00234A24" w:rsidP="00321D4C">
            <w:pPr>
              <w:pStyle w:val="TableParagraph"/>
              <w:jc w:val="both"/>
              <w:rPr>
                <w:sz w:val="20"/>
              </w:rPr>
            </w:pPr>
            <w:r w:rsidRPr="008664DE">
              <w:rPr>
                <w:sz w:val="20"/>
              </w:rPr>
              <w:t>o</w:t>
            </w:r>
            <w:r w:rsidRPr="008664DE">
              <w:rPr>
                <w:sz w:val="20"/>
              </w:rPr>
              <w:tab/>
              <w:t>θα διαχυθεί μέσω των μέσων κοινωνικής δικτύωσης</w:t>
            </w:r>
          </w:p>
        </w:tc>
        <w:tc>
          <w:tcPr>
            <w:tcW w:w="1701" w:type="dxa"/>
          </w:tcPr>
          <w:p w:rsidR="00234A24" w:rsidRPr="008664DE" w:rsidRDefault="00234A24" w:rsidP="00321D4C">
            <w:pPr>
              <w:pStyle w:val="TableParagraph"/>
              <w:spacing w:line="243" w:lineRule="exact"/>
              <w:ind w:left="201" w:right="176"/>
              <w:jc w:val="center"/>
              <w:rPr>
                <w:sz w:val="20"/>
              </w:rPr>
            </w:pPr>
            <w:r w:rsidRPr="008664DE">
              <w:rPr>
                <w:sz w:val="20"/>
              </w:rPr>
              <w:t>ΝΑΙ</w:t>
            </w:r>
          </w:p>
        </w:tc>
        <w:tc>
          <w:tcPr>
            <w:tcW w:w="1630" w:type="dxa"/>
          </w:tcPr>
          <w:p w:rsidR="00234A24" w:rsidRPr="008664DE" w:rsidRDefault="00234A24" w:rsidP="00321D4C">
            <w:pPr>
              <w:pStyle w:val="TableParagraph"/>
              <w:ind w:left="0"/>
              <w:jc w:val="both"/>
              <w:rPr>
                <w:rFonts w:ascii="Times New Roman"/>
                <w:sz w:val="18"/>
              </w:rPr>
            </w:pPr>
          </w:p>
        </w:tc>
      </w:tr>
      <w:tr w:rsidR="00234A24" w:rsidRPr="008664DE" w:rsidTr="00321D4C">
        <w:trPr>
          <w:trHeight w:val="454"/>
          <w:jc w:val="center"/>
        </w:trPr>
        <w:tc>
          <w:tcPr>
            <w:tcW w:w="522" w:type="dxa"/>
            <w:shd w:val="clear" w:color="auto" w:fill="D9D9D9"/>
          </w:tcPr>
          <w:p w:rsidR="00234A24" w:rsidRPr="008664DE" w:rsidRDefault="00234A24" w:rsidP="00321D4C">
            <w:pPr>
              <w:pStyle w:val="TableParagraph"/>
              <w:spacing w:line="243" w:lineRule="exact"/>
              <w:ind w:left="0"/>
              <w:rPr>
                <w:w w:val="99"/>
                <w:sz w:val="20"/>
              </w:rPr>
            </w:pPr>
          </w:p>
        </w:tc>
        <w:tc>
          <w:tcPr>
            <w:tcW w:w="6339" w:type="dxa"/>
            <w:shd w:val="clear" w:color="auto" w:fill="D9D9D9"/>
          </w:tcPr>
          <w:p w:rsidR="00234A24" w:rsidRPr="008664DE" w:rsidRDefault="00234A24" w:rsidP="00321D4C">
            <w:pPr>
              <w:pStyle w:val="TableParagraph"/>
              <w:spacing w:line="256" w:lineRule="auto"/>
              <w:ind w:right="55"/>
              <w:jc w:val="both"/>
              <w:rPr>
                <w:b/>
                <w:sz w:val="20"/>
              </w:rPr>
            </w:pPr>
            <w:r w:rsidRPr="008664DE">
              <w:rPr>
                <w:b/>
                <w:sz w:val="20"/>
              </w:rPr>
              <w:t>4.</w:t>
            </w:r>
            <w:r w:rsidRPr="008664DE">
              <w:rPr>
                <w:b/>
                <w:sz w:val="20"/>
              </w:rPr>
              <w:tab/>
            </w:r>
            <w:proofErr w:type="spellStart"/>
            <w:r w:rsidRPr="008664DE">
              <w:rPr>
                <w:b/>
                <w:sz w:val="20"/>
              </w:rPr>
              <w:t>Video</w:t>
            </w:r>
            <w:proofErr w:type="spellEnd"/>
          </w:p>
        </w:tc>
        <w:tc>
          <w:tcPr>
            <w:tcW w:w="1701" w:type="dxa"/>
            <w:shd w:val="clear" w:color="auto" w:fill="D9D9D9"/>
          </w:tcPr>
          <w:p w:rsidR="00234A24" w:rsidRPr="008664DE" w:rsidRDefault="00234A24" w:rsidP="00321D4C">
            <w:pPr>
              <w:pStyle w:val="TableParagraph"/>
              <w:spacing w:line="243" w:lineRule="exact"/>
              <w:ind w:left="201" w:right="176"/>
              <w:jc w:val="center"/>
              <w:rPr>
                <w:sz w:val="20"/>
              </w:rPr>
            </w:pPr>
          </w:p>
        </w:tc>
        <w:tc>
          <w:tcPr>
            <w:tcW w:w="1630" w:type="dxa"/>
            <w:shd w:val="clear" w:color="auto" w:fill="D9D9D9"/>
          </w:tcPr>
          <w:p w:rsidR="00234A24" w:rsidRPr="008664DE" w:rsidRDefault="00234A24" w:rsidP="00321D4C">
            <w:pPr>
              <w:pStyle w:val="TableParagraph"/>
              <w:ind w:left="0"/>
              <w:jc w:val="both"/>
              <w:rPr>
                <w:rFonts w:ascii="Times New Roman"/>
                <w:sz w:val="18"/>
              </w:rPr>
            </w:pPr>
          </w:p>
        </w:tc>
      </w:tr>
      <w:tr w:rsidR="00234A24" w:rsidRPr="008664DE" w:rsidTr="00321D4C">
        <w:trPr>
          <w:trHeight w:val="454"/>
          <w:jc w:val="center"/>
        </w:trPr>
        <w:tc>
          <w:tcPr>
            <w:tcW w:w="522" w:type="dxa"/>
          </w:tcPr>
          <w:p w:rsidR="00234A24" w:rsidRPr="008664DE" w:rsidRDefault="00234A24" w:rsidP="00321D4C">
            <w:pPr>
              <w:pStyle w:val="TableParagraph"/>
              <w:spacing w:line="243" w:lineRule="exact"/>
              <w:rPr>
                <w:w w:val="99"/>
                <w:sz w:val="20"/>
              </w:rPr>
            </w:pPr>
            <w:r w:rsidRPr="008664DE">
              <w:rPr>
                <w:w w:val="99"/>
                <w:sz w:val="20"/>
              </w:rPr>
              <w:t>1</w:t>
            </w:r>
          </w:p>
        </w:tc>
        <w:tc>
          <w:tcPr>
            <w:tcW w:w="6339" w:type="dxa"/>
          </w:tcPr>
          <w:p w:rsidR="00234A24" w:rsidRPr="008664DE" w:rsidRDefault="00234A24" w:rsidP="00321D4C">
            <w:pPr>
              <w:pStyle w:val="TableParagraph"/>
              <w:spacing w:line="243" w:lineRule="exact"/>
              <w:jc w:val="both"/>
              <w:rPr>
                <w:sz w:val="20"/>
              </w:rPr>
            </w:pPr>
            <w:bookmarkStart w:id="1" w:name="_GoBack"/>
            <w:bookmarkEnd w:id="1"/>
            <w:r w:rsidRPr="008664DE">
              <w:rPr>
                <w:sz w:val="20"/>
              </w:rPr>
              <w:t xml:space="preserve">Σε αρχείο τύπου MP4 ή  MOV με ελληνικούς υπότιτλους </w:t>
            </w:r>
          </w:p>
          <w:p w:rsidR="00234A24" w:rsidRPr="008664DE" w:rsidRDefault="00234A24" w:rsidP="00321D4C">
            <w:pPr>
              <w:pStyle w:val="TableParagraph"/>
              <w:spacing w:line="243" w:lineRule="exact"/>
              <w:jc w:val="both"/>
              <w:rPr>
                <w:sz w:val="20"/>
              </w:rPr>
            </w:pPr>
            <w:r w:rsidRPr="008664DE">
              <w:rPr>
                <w:sz w:val="20"/>
              </w:rPr>
              <w:t>Αναλύσεις για τα αρχεία MP4 &amp; MOV:</w:t>
            </w:r>
          </w:p>
          <w:p w:rsidR="00234A24" w:rsidRPr="008664DE" w:rsidRDefault="00234A24" w:rsidP="00321D4C">
            <w:pPr>
              <w:pStyle w:val="TableParagraph"/>
              <w:spacing w:line="243" w:lineRule="exact"/>
              <w:jc w:val="both"/>
              <w:rPr>
                <w:sz w:val="20"/>
                <w:lang w:val="en-US"/>
              </w:rPr>
            </w:pPr>
            <w:r w:rsidRPr="008664DE">
              <w:rPr>
                <w:sz w:val="20"/>
                <w:lang w:val="en-US"/>
              </w:rPr>
              <w:t>1920 x 1080 pixels</w:t>
            </w:r>
          </w:p>
          <w:p w:rsidR="00234A24" w:rsidRPr="008664DE" w:rsidRDefault="00234A24" w:rsidP="00321D4C">
            <w:pPr>
              <w:pStyle w:val="TableParagraph"/>
              <w:spacing w:line="243" w:lineRule="exact"/>
              <w:jc w:val="both"/>
              <w:rPr>
                <w:sz w:val="20"/>
                <w:lang w:val="en-US"/>
              </w:rPr>
            </w:pPr>
            <w:r w:rsidRPr="008664DE">
              <w:rPr>
                <w:sz w:val="20"/>
                <w:lang w:val="en-US"/>
              </w:rPr>
              <w:t>1280 x 720 pixels</w:t>
            </w:r>
          </w:p>
          <w:p w:rsidR="00234A24" w:rsidRPr="008664DE" w:rsidRDefault="00234A24" w:rsidP="00321D4C">
            <w:pPr>
              <w:pStyle w:val="TableParagraph"/>
              <w:spacing w:line="243" w:lineRule="exact"/>
              <w:jc w:val="both"/>
              <w:rPr>
                <w:sz w:val="20"/>
                <w:lang w:val="en-US"/>
              </w:rPr>
            </w:pPr>
            <w:r w:rsidRPr="008664DE">
              <w:rPr>
                <w:sz w:val="20"/>
                <w:lang w:val="en-US"/>
              </w:rPr>
              <w:t>Framerate: 30 fps</w:t>
            </w:r>
          </w:p>
        </w:tc>
        <w:tc>
          <w:tcPr>
            <w:tcW w:w="1701" w:type="dxa"/>
          </w:tcPr>
          <w:p w:rsidR="00234A24" w:rsidRPr="008664DE" w:rsidRDefault="00234A24" w:rsidP="00321D4C">
            <w:pPr>
              <w:pStyle w:val="TableParagraph"/>
              <w:spacing w:line="243" w:lineRule="exact"/>
              <w:ind w:left="201" w:right="176"/>
              <w:jc w:val="center"/>
              <w:rPr>
                <w:sz w:val="20"/>
              </w:rPr>
            </w:pPr>
            <w:r w:rsidRPr="008664DE">
              <w:rPr>
                <w:sz w:val="20"/>
              </w:rPr>
              <w:t>ΝΑΙ</w:t>
            </w:r>
          </w:p>
        </w:tc>
        <w:tc>
          <w:tcPr>
            <w:tcW w:w="1630" w:type="dxa"/>
          </w:tcPr>
          <w:p w:rsidR="00234A24" w:rsidRPr="008664DE" w:rsidRDefault="00234A24" w:rsidP="00321D4C">
            <w:pPr>
              <w:pStyle w:val="TableParagraph"/>
              <w:ind w:left="0"/>
              <w:jc w:val="both"/>
              <w:rPr>
                <w:rFonts w:ascii="Times New Roman"/>
                <w:sz w:val="18"/>
              </w:rPr>
            </w:pPr>
          </w:p>
        </w:tc>
      </w:tr>
      <w:tr w:rsidR="00234A24" w:rsidRPr="008664DE" w:rsidTr="00321D4C">
        <w:trPr>
          <w:trHeight w:val="454"/>
          <w:jc w:val="center"/>
        </w:trPr>
        <w:tc>
          <w:tcPr>
            <w:tcW w:w="522" w:type="dxa"/>
          </w:tcPr>
          <w:p w:rsidR="00234A24" w:rsidRPr="009D15EF" w:rsidRDefault="00234A24" w:rsidP="00321D4C">
            <w:pPr>
              <w:pStyle w:val="TableParagraph"/>
              <w:spacing w:line="243" w:lineRule="exact"/>
              <w:rPr>
                <w:w w:val="99"/>
                <w:sz w:val="20"/>
              </w:rPr>
            </w:pPr>
            <w:r w:rsidRPr="009D15EF">
              <w:rPr>
                <w:w w:val="99"/>
                <w:sz w:val="20"/>
              </w:rPr>
              <w:lastRenderedPageBreak/>
              <w:t>2</w:t>
            </w:r>
          </w:p>
        </w:tc>
        <w:tc>
          <w:tcPr>
            <w:tcW w:w="6339" w:type="dxa"/>
          </w:tcPr>
          <w:p w:rsidR="00234A24" w:rsidRPr="009D15EF" w:rsidRDefault="00234A24" w:rsidP="00321D4C">
            <w:pPr>
              <w:pStyle w:val="TableParagraph"/>
              <w:spacing w:line="256" w:lineRule="auto"/>
              <w:ind w:right="15"/>
              <w:jc w:val="both"/>
              <w:rPr>
                <w:sz w:val="20"/>
              </w:rPr>
            </w:pPr>
            <w:r w:rsidRPr="009D15EF">
              <w:rPr>
                <w:sz w:val="20"/>
              </w:rPr>
              <w:t>Μέγιστο μέγεθος αρχείου: 4GB</w:t>
            </w:r>
          </w:p>
          <w:p w:rsidR="00234A24" w:rsidRPr="009D15EF" w:rsidRDefault="00234A24" w:rsidP="00321D4C">
            <w:pPr>
              <w:pStyle w:val="TableParagraph"/>
              <w:spacing w:line="256" w:lineRule="auto"/>
              <w:ind w:right="15"/>
              <w:jc w:val="both"/>
              <w:rPr>
                <w:sz w:val="20"/>
              </w:rPr>
            </w:pPr>
            <w:r w:rsidRPr="009D15EF">
              <w:rPr>
                <w:sz w:val="20"/>
              </w:rPr>
              <w:tab/>
            </w:r>
          </w:p>
        </w:tc>
        <w:tc>
          <w:tcPr>
            <w:tcW w:w="1701" w:type="dxa"/>
          </w:tcPr>
          <w:p w:rsidR="00234A24" w:rsidRPr="009D15EF" w:rsidRDefault="00234A24" w:rsidP="00321D4C">
            <w:pPr>
              <w:pStyle w:val="TableParagraph"/>
              <w:spacing w:line="243" w:lineRule="exact"/>
              <w:ind w:left="201" w:right="176"/>
              <w:jc w:val="center"/>
              <w:rPr>
                <w:sz w:val="20"/>
              </w:rPr>
            </w:pPr>
            <w:r w:rsidRPr="009D15EF">
              <w:rPr>
                <w:sz w:val="20"/>
              </w:rPr>
              <w:t>ΝΑΙ</w:t>
            </w:r>
          </w:p>
        </w:tc>
        <w:tc>
          <w:tcPr>
            <w:tcW w:w="1630" w:type="dxa"/>
          </w:tcPr>
          <w:p w:rsidR="00234A24" w:rsidRPr="009D15EF" w:rsidRDefault="00234A24" w:rsidP="00321D4C">
            <w:pPr>
              <w:pStyle w:val="TableParagraph"/>
              <w:ind w:left="0"/>
              <w:jc w:val="both"/>
              <w:rPr>
                <w:rFonts w:ascii="Times New Roman"/>
                <w:sz w:val="18"/>
              </w:rPr>
            </w:pPr>
          </w:p>
        </w:tc>
      </w:tr>
      <w:tr w:rsidR="00234A24" w:rsidRPr="008664DE" w:rsidTr="00321D4C">
        <w:trPr>
          <w:trHeight w:val="454"/>
          <w:jc w:val="center"/>
        </w:trPr>
        <w:tc>
          <w:tcPr>
            <w:tcW w:w="522" w:type="dxa"/>
          </w:tcPr>
          <w:p w:rsidR="00234A24" w:rsidRPr="009D15EF" w:rsidRDefault="00234A24" w:rsidP="00321D4C">
            <w:pPr>
              <w:pStyle w:val="TableParagraph"/>
              <w:spacing w:line="243" w:lineRule="exact"/>
              <w:rPr>
                <w:w w:val="99"/>
                <w:sz w:val="20"/>
              </w:rPr>
            </w:pPr>
            <w:r w:rsidRPr="009D15EF">
              <w:rPr>
                <w:w w:val="99"/>
                <w:sz w:val="20"/>
              </w:rPr>
              <w:t>3</w:t>
            </w:r>
          </w:p>
        </w:tc>
        <w:tc>
          <w:tcPr>
            <w:tcW w:w="6339" w:type="dxa"/>
          </w:tcPr>
          <w:p w:rsidR="00234A24" w:rsidRPr="009D15EF" w:rsidRDefault="00234A24" w:rsidP="00321D4C">
            <w:pPr>
              <w:pStyle w:val="TableParagraph"/>
              <w:spacing w:line="256" w:lineRule="auto"/>
              <w:ind w:right="15"/>
              <w:jc w:val="both"/>
              <w:rPr>
                <w:sz w:val="20"/>
              </w:rPr>
            </w:pPr>
            <w:r w:rsidRPr="009D15EF">
              <w:rPr>
                <w:sz w:val="20"/>
              </w:rPr>
              <w:t>Διάρκεια: από 45’’ μέχρι 60’’.</w:t>
            </w:r>
          </w:p>
          <w:p w:rsidR="00234A24" w:rsidRPr="009D15EF" w:rsidRDefault="00234A24" w:rsidP="00321D4C">
            <w:pPr>
              <w:pStyle w:val="TableParagraph"/>
              <w:spacing w:line="256" w:lineRule="auto"/>
              <w:ind w:right="15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234A24" w:rsidRPr="009D15EF" w:rsidRDefault="00234A24" w:rsidP="00321D4C">
            <w:pPr>
              <w:pStyle w:val="TableParagraph"/>
              <w:spacing w:line="243" w:lineRule="exact"/>
              <w:ind w:left="201" w:right="176"/>
              <w:jc w:val="center"/>
              <w:rPr>
                <w:sz w:val="20"/>
              </w:rPr>
            </w:pPr>
            <w:r w:rsidRPr="009D15EF">
              <w:t>ΝΑΙ</w:t>
            </w:r>
          </w:p>
        </w:tc>
        <w:tc>
          <w:tcPr>
            <w:tcW w:w="1630" w:type="dxa"/>
          </w:tcPr>
          <w:p w:rsidR="00234A24" w:rsidRPr="009D15EF" w:rsidRDefault="00234A24" w:rsidP="00321D4C">
            <w:pPr>
              <w:pStyle w:val="TableParagraph"/>
              <w:ind w:left="0"/>
              <w:jc w:val="both"/>
              <w:rPr>
                <w:rFonts w:ascii="Times New Roman"/>
                <w:sz w:val="18"/>
              </w:rPr>
            </w:pPr>
          </w:p>
        </w:tc>
      </w:tr>
      <w:tr w:rsidR="00234A24" w:rsidRPr="008664DE" w:rsidTr="00321D4C">
        <w:trPr>
          <w:trHeight w:val="454"/>
          <w:jc w:val="center"/>
        </w:trPr>
        <w:tc>
          <w:tcPr>
            <w:tcW w:w="522" w:type="dxa"/>
          </w:tcPr>
          <w:p w:rsidR="00234A24" w:rsidRPr="009D15EF" w:rsidRDefault="00234A24" w:rsidP="00321D4C">
            <w:pPr>
              <w:pStyle w:val="TableParagraph"/>
              <w:spacing w:line="243" w:lineRule="exact"/>
              <w:rPr>
                <w:w w:val="99"/>
                <w:sz w:val="20"/>
              </w:rPr>
            </w:pPr>
            <w:r w:rsidRPr="009D15EF">
              <w:rPr>
                <w:w w:val="99"/>
                <w:sz w:val="20"/>
              </w:rPr>
              <w:t>4</w:t>
            </w:r>
          </w:p>
        </w:tc>
        <w:tc>
          <w:tcPr>
            <w:tcW w:w="6339" w:type="dxa"/>
          </w:tcPr>
          <w:p w:rsidR="00234A24" w:rsidRPr="009D15EF" w:rsidRDefault="00234A24" w:rsidP="00321D4C">
            <w:pPr>
              <w:pStyle w:val="TableParagraph"/>
              <w:spacing w:line="256" w:lineRule="auto"/>
              <w:ind w:right="15"/>
              <w:jc w:val="both"/>
              <w:rPr>
                <w:sz w:val="20"/>
              </w:rPr>
            </w:pPr>
            <w:r w:rsidRPr="009D15EF">
              <w:rPr>
                <w:sz w:val="20"/>
              </w:rPr>
              <w:t>Να διαθέτει τεχνικά χαρακτηριστικά, με τα οποία θα μπορούν να προβληθούν χωρίς προβλήματα μέσα από πλατφόρμες του διαδικτύου, ακόμα και σε περιοχές με μικρές ταχύτητες διαδικτύου.</w:t>
            </w:r>
          </w:p>
        </w:tc>
        <w:tc>
          <w:tcPr>
            <w:tcW w:w="1701" w:type="dxa"/>
          </w:tcPr>
          <w:p w:rsidR="00234A24" w:rsidRPr="009D15EF" w:rsidRDefault="00234A24" w:rsidP="00321D4C">
            <w:pPr>
              <w:pStyle w:val="TableParagraph"/>
              <w:spacing w:line="243" w:lineRule="exact"/>
              <w:ind w:left="201" w:right="176"/>
              <w:jc w:val="center"/>
              <w:rPr>
                <w:sz w:val="20"/>
              </w:rPr>
            </w:pPr>
            <w:r w:rsidRPr="009D15EF">
              <w:t>ΝΑΙ</w:t>
            </w:r>
          </w:p>
        </w:tc>
        <w:tc>
          <w:tcPr>
            <w:tcW w:w="1630" w:type="dxa"/>
          </w:tcPr>
          <w:p w:rsidR="00234A24" w:rsidRPr="009D15EF" w:rsidRDefault="00234A24" w:rsidP="00321D4C">
            <w:pPr>
              <w:pStyle w:val="TableParagraph"/>
              <w:ind w:left="0"/>
              <w:jc w:val="both"/>
              <w:rPr>
                <w:rFonts w:ascii="Times New Roman"/>
                <w:sz w:val="18"/>
              </w:rPr>
            </w:pPr>
          </w:p>
        </w:tc>
      </w:tr>
      <w:tr w:rsidR="00234A24" w:rsidRPr="00A1797F" w:rsidTr="00321D4C">
        <w:trPr>
          <w:trHeight w:val="454"/>
          <w:jc w:val="center"/>
        </w:trPr>
        <w:tc>
          <w:tcPr>
            <w:tcW w:w="522" w:type="dxa"/>
          </w:tcPr>
          <w:p w:rsidR="00234A24" w:rsidRPr="009D15EF" w:rsidRDefault="00234A24" w:rsidP="00321D4C">
            <w:pPr>
              <w:pStyle w:val="TableParagraph"/>
              <w:spacing w:line="243" w:lineRule="exact"/>
              <w:rPr>
                <w:w w:val="99"/>
                <w:sz w:val="20"/>
              </w:rPr>
            </w:pPr>
            <w:r w:rsidRPr="009D15EF">
              <w:rPr>
                <w:w w:val="99"/>
                <w:sz w:val="20"/>
              </w:rPr>
              <w:t>5</w:t>
            </w:r>
          </w:p>
        </w:tc>
        <w:tc>
          <w:tcPr>
            <w:tcW w:w="6339" w:type="dxa"/>
          </w:tcPr>
          <w:p w:rsidR="00234A24" w:rsidRPr="009D15EF" w:rsidRDefault="00234A24" w:rsidP="00321D4C">
            <w:pPr>
              <w:pStyle w:val="TableParagraph"/>
              <w:spacing w:before="20"/>
              <w:jc w:val="both"/>
              <w:rPr>
                <w:sz w:val="20"/>
              </w:rPr>
            </w:pPr>
            <w:r w:rsidRPr="009D15EF">
              <w:rPr>
                <w:sz w:val="20"/>
              </w:rPr>
              <w:t xml:space="preserve">Το </w:t>
            </w:r>
            <w:proofErr w:type="spellStart"/>
            <w:r w:rsidRPr="009D15EF">
              <w:rPr>
                <w:sz w:val="20"/>
              </w:rPr>
              <w:t>video</w:t>
            </w:r>
            <w:proofErr w:type="spellEnd"/>
            <w:r w:rsidRPr="009D15EF">
              <w:rPr>
                <w:sz w:val="20"/>
              </w:rPr>
              <w:t xml:space="preserve"> θα δίνει τη δυνατότητα σε άτομα με αναπηρία/προβλήματα ακοής να διαβάσουν το περιεχόμενο με τη χρήση υποτίτλων.</w:t>
            </w:r>
          </w:p>
        </w:tc>
        <w:tc>
          <w:tcPr>
            <w:tcW w:w="1701" w:type="dxa"/>
          </w:tcPr>
          <w:p w:rsidR="00234A24" w:rsidRPr="009D15EF" w:rsidRDefault="00234A24" w:rsidP="00321D4C">
            <w:pPr>
              <w:pStyle w:val="TableParagraph"/>
              <w:spacing w:line="243" w:lineRule="exact"/>
              <w:ind w:left="201" w:right="176"/>
              <w:jc w:val="center"/>
              <w:rPr>
                <w:sz w:val="20"/>
              </w:rPr>
            </w:pPr>
            <w:r w:rsidRPr="009D15EF">
              <w:t>ΝΑΙ</w:t>
            </w:r>
          </w:p>
        </w:tc>
        <w:tc>
          <w:tcPr>
            <w:tcW w:w="1630" w:type="dxa"/>
          </w:tcPr>
          <w:p w:rsidR="00234A24" w:rsidRPr="009D15EF" w:rsidRDefault="00234A24" w:rsidP="00321D4C">
            <w:pPr>
              <w:pStyle w:val="TableParagraph"/>
              <w:ind w:left="0"/>
              <w:jc w:val="both"/>
              <w:rPr>
                <w:rFonts w:ascii="Times New Roman"/>
                <w:sz w:val="18"/>
              </w:rPr>
            </w:pPr>
          </w:p>
        </w:tc>
      </w:tr>
      <w:tr w:rsidR="00234A24" w:rsidRPr="008664DE" w:rsidTr="00321D4C">
        <w:trPr>
          <w:trHeight w:val="454"/>
          <w:jc w:val="center"/>
        </w:trPr>
        <w:tc>
          <w:tcPr>
            <w:tcW w:w="522" w:type="dxa"/>
          </w:tcPr>
          <w:p w:rsidR="00234A24" w:rsidRPr="009D15EF" w:rsidRDefault="00234A24" w:rsidP="00321D4C">
            <w:pPr>
              <w:pStyle w:val="TableParagraph"/>
              <w:spacing w:line="243" w:lineRule="exact"/>
              <w:rPr>
                <w:w w:val="99"/>
                <w:sz w:val="20"/>
              </w:rPr>
            </w:pPr>
            <w:r w:rsidRPr="009D15EF">
              <w:rPr>
                <w:w w:val="99"/>
                <w:sz w:val="20"/>
              </w:rPr>
              <w:t>6</w:t>
            </w:r>
          </w:p>
        </w:tc>
        <w:tc>
          <w:tcPr>
            <w:tcW w:w="6339" w:type="dxa"/>
          </w:tcPr>
          <w:p w:rsidR="00234A24" w:rsidRPr="009D15EF" w:rsidRDefault="00234A24" w:rsidP="00321D4C">
            <w:pPr>
              <w:pStyle w:val="TableParagraph"/>
              <w:spacing w:before="24" w:line="256" w:lineRule="auto"/>
              <w:ind w:right="106"/>
              <w:jc w:val="both"/>
              <w:rPr>
                <w:b/>
                <w:sz w:val="20"/>
              </w:rPr>
            </w:pPr>
            <w:r w:rsidRPr="009D15EF">
              <w:rPr>
                <w:sz w:val="20"/>
              </w:rPr>
              <w:t>Να απεικονίζονται τα εμβλήματα/ λογότυπα του Παρατηρητηρίου, του ΙΕΠ και του ΕΣΠΑ 2021-2027</w:t>
            </w:r>
          </w:p>
        </w:tc>
        <w:tc>
          <w:tcPr>
            <w:tcW w:w="1701" w:type="dxa"/>
          </w:tcPr>
          <w:p w:rsidR="00234A24" w:rsidRPr="009D15EF" w:rsidRDefault="00234A24" w:rsidP="00321D4C">
            <w:pPr>
              <w:jc w:val="center"/>
              <w:rPr>
                <w:sz w:val="20"/>
                <w:lang w:val="el-GR"/>
              </w:rPr>
            </w:pPr>
            <w:r w:rsidRPr="009D15EF">
              <w:t>ΝΑΙ</w:t>
            </w:r>
          </w:p>
        </w:tc>
        <w:tc>
          <w:tcPr>
            <w:tcW w:w="1630" w:type="dxa"/>
          </w:tcPr>
          <w:p w:rsidR="00234A24" w:rsidRPr="009D15EF" w:rsidRDefault="00234A24" w:rsidP="00321D4C">
            <w:pPr>
              <w:pStyle w:val="TableParagraph"/>
              <w:ind w:left="0"/>
              <w:jc w:val="both"/>
              <w:rPr>
                <w:rFonts w:ascii="Times New Roman"/>
                <w:sz w:val="18"/>
              </w:rPr>
            </w:pPr>
          </w:p>
        </w:tc>
      </w:tr>
      <w:tr w:rsidR="00234A24" w:rsidRPr="001B4F32" w:rsidTr="00321D4C">
        <w:trPr>
          <w:trHeight w:val="454"/>
          <w:jc w:val="center"/>
        </w:trPr>
        <w:tc>
          <w:tcPr>
            <w:tcW w:w="522" w:type="dxa"/>
            <w:shd w:val="clear" w:color="auto" w:fill="D9D9D9"/>
          </w:tcPr>
          <w:p w:rsidR="00234A24" w:rsidRPr="009D15EF" w:rsidRDefault="00234A24" w:rsidP="00321D4C">
            <w:pPr>
              <w:pStyle w:val="TableParagraph"/>
              <w:spacing w:line="243" w:lineRule="exact"/>
              <w:rPr>
                <w:w w:val="99"/>
                <w:sz w:val="20"/>
              </w:rPr>
            </w:pPr>
          </w:p>
        </w:tc>
        <w:tc>
          <w:tcPr>
            <w:tcW w:w="6339" w:type="dxa"/>
            <w:shd w:val="clear" w:color="auto" w:fill="D9D9D9"/>
          </w:tcPr>
          <w:p w:rsidR="00234A24" w:rsidRPr="009D15EF" w:rsidRDefault="00234A24" w:rsidP="00321D4C">
            <w:pPr>
              <w:pStyle w:val="TableParagraph"/>
              <w:spacing w:before="24" w:line="256" w:lineRule="auto"/>
              <w:ind w:right="106"/>
              <w:jc w:val="both"/>
              <w:rPr>
                <w:b/>
                <w:sz w:val="20"/>
              </w:rPr>
            </w:pPr>
            <w:r w:rsidRPr="009D15EF">
              <w:rPr>
                <w:b/>
                <w:sz w:val="20"/>
              </w:rPr>
              <w:t>5.</w:t>
            </w:r>
            <w:r w:rsidRPr="009D15EF">
              <w:rPr>
                <w:b/>
                <w:sz w:val="20"/>
              </w:rPr>
              <w:tab/>
              <w:t>Δημιουργία και αναρτήσεις Δελτίων Τύπου</w:t>
            </w:r>
          </w:p>
        </w:tc>
        <w:tc>
          <w:tcPr>
            <w:tcW w:w="1701" w:type="dxa"/>
            <w:shd w:val="clear" w:color="auto" w:fill="D9D9D9"/>
          </w:tcPr>
          <w:p w:rsidR="00234A24" w:rsidRPr="009D15EF" w:rsidRDefault="00234A24" w:rsidP="00321D4C">
            <w:pPr>
              <w:jc w:val="center"/>
              <w:rPr>
                <w:sz w:val="20"/>
                <w:lang w:val="el-GR"/>
              </w:rPr>
            </w:pPr>
          </w:p>
        </w:tc>
        <w:tc>
          <w:tcPr>
            <w:tcW w:w="1630" w:type="dxa"/>
            <w:shd w:val="clear" w:color="auto" w:fill="D9D9D9"/>
          </w:tcPr>
          <w:p w:rsidR="00234A24" w:rsidRPr="009D15EF" w:rsidRDefault="00234A24" w:rsidP="00321D4C">
            <w:pPr>
              <w:pStyle w:val="TableParagraph"/>
              <w:ind w:left="0"/>
              <w:jc w:val="both"/>
              <w:rPr>
                <w:rFonts w:ascii="Times New Roman"/>
                <w:sz w:val="18"/>
              </w:rPr>
            </w:pPr>
          </w:p>
        </w:tc>
      </w:tr>
      <w:tr w:rsidR="00234A24" w:rsidRPr="008664DE" w:rsidTr="00321D4C">
        <w:trPr>
          <w:trHeight w:val="454"/>
          <w:jc w:val="center"/>
        </w:trPr>
        <w:tc>
          <w:tcPr>
            <w:tcW w:w="522" w:type="dxa"/>
          </w:tcPr>
          <w:p w:rsidR="00234A24" w:rsidRPr="009D15EF" w:rsidRDefault="00234A24" w:rsidP="00321D4C">
            <w:pPr>
              <w:pStyle w:val="TableParagraph"/>
              <w:spacing w:line="243" w:lineRule="exact"/>
              <w:rPr>
                <w:w w:val="99"/>
                <w:sz w:val="20"/>
              </w:rPr>
            </w:pPr>
            <w:r w:rsidRPr="009D15EF">
              <w:rPr>
                <w:w w:val="99"/>
                <w:sz w:val="20"/>
              </w:rPr>
              <w:t>1</w:t>
            </w:r>
          </w:p>
        </w:tc>
        <w:tc>
          <w:tcPr>
            <w:tcW w:w="6339" w:type="dxa"/>
          </w:tcPr>
          <w:p w:rsidR="00234A24" w:rsidRPr="009D15EF" w:rsidRDefault="00234A24" w:rsidP="00321D4C">
            <w:pPr>
              <w:pStyle w:val="TableParagraph"/>
              <w:spacing w:before="24" w:line="256" w:lineRule="auto"/>
              <w:ind w:right="106"/>
              <w:jc w:val="both"/>
              <w:rPr>
                <w:b/>
                <w:sz w:val="20"/>
              </w:rPr>
            </w:pPr>
            <w:r w:rsidRPr="009D15EF">
              <w:rPr>
                <w:sz w:val="20"/>
              </w:rPr>
              <w:t>Δημιουργία τριών (3) Δελτίων Τύπου που θα περιέχουν  απαραίτητες πληροφορίες για τους στόχους, τις δράσεις και τα αποτελέσματα του Παρατηρητηρίου</w:t>
            </w:r>
          </w:p>
        </w:tc>
        <w:tc>
          <w:tcPr>
            <w:tcW w:w="1701" w:type="dxa"/>
          </w:tcPr>
          <w:p w:rsidR="00234A24" w:rsidRPr="009D15EF" w:rsidRDefault="00234A24" w:rsidP="00321D4C">
            <w:pPr>
              <w:jc w:val="center"/>
              <w:rPr>
                <w:sz w:val="20"/>
                <w:lang w:val="el-GR"/>
              </w:rPr>
            </w:pPr>
            <w:r w:rsidRPr="009D15EF">
              <w:rPr>
                <w:sz w:val="20"/>
              </w:rPr>
              <w:t>ΝΑΙ</w:t>
            </w:r>
          </w:p>
        </w:tc>
        <w:tc>
          <w:tcPr>
            <w:tcW w:w="1630" w:type="dxa"/>
          </w:tcPr>
          <w:p w:rsidR="00234A24" w:rsidRPr="009D15EF" w:rsidRDefault="00234A24" w:rsidP="00321D4C">
            <w:pPr>
              <w:pStyle w:val="TableParagraph"/>
              <w:ind w:left="0"/>
              <w:jc w:val="both"/>
              <w:rPr>
                <w:rFonts w:ascii="Times New Roman"/>
                <w:sz w:val="18"/>
              </w:rPr>
            </w:pPr>
          </w:p>
        </w:tc>
      </w:tr>
      <w:tr w:rsidR="00234A24" w:rsidRPr="001B4F32" w:rsidTr="00321D4C">
        <w:trPr>
          <w:trHeight w:val="454"/>
          <w:jc w:val="center"/>
        </w:trPr>
        <w:tc>
          <w:tcPr>
            <w:tcW w:w="522" w:type="dxa"/>
            <w:shd w:val="clear" w:color="auto" w:fill="D9D9D9"/>
          </w:tcPr>
          <w:p w:rsidR="00234A24" w:rsidRPr="009D15EF" w:rsidRDefault="00234A24" w:rsidP="00321D4C">
            <w:pPr>
              <w:pStyle w:val="TableParagraph"/>
              <w:spacing w:line="243" w:lineRule="exact"/>
              <w:rPr>
                <w:w w:val="99"/>
                <w:sz w:val="20"/>
              </w:rPr>
            </w:pPr>
          </w:p>
        </w:tc>
        <w:tc>
          <w:tcPr>
            <w:tcW w:w="6339" w:type="dxa"/>
            <w:shd w:val="clear" w:color="auto" w:fill="D9D9D9"/>
          </w:tcPr>
          <w:p w:rsidR="00234A24" w:rsidRPr="009D15EF" w:rsidRDefault="00234A24" w:rsidP="00321D4C">
            <w:pPr>
              <w:pStyle w:val="TableParagraph"/>
              <w:spacing w:before="24" w:line="256" w:lineRule="auto"/>
              <w:ind w:right="106"/>
              <w:jc w:val="both"/>
              <w:rPr>
                <w:b/>
                <w:sz w:val="20"/>
              </w:rPr>
            </w:pPr>
            <w:r w:rsidRPr="009D15EF">
              <w:rPr>
                <w:b/>
                <w:sz w:val="20"/>
              </w:rPr>
              <w:t>6.</w:t>
            </w:r>
            <w:r w:rsidRPr="009D15EF">
              <w:rPr>
                <w:b/>
                <w:sz w:val="20"/>
              </w:rPr>
              <w:tab/>
              <w:t>Αναρτήσεις σε ενημερωτικές ιστοσελίδες και μέσα κοινωνικής δικτύωσης με βάση το Πλάνο δημοσιότητας</w:t>
            </w:r>
          </w:p>
        </w:tc>
        <w:tc>
          <w:tcPr>
            <w:tcW w:w="1701" w:type="dxa"/>
            <w:shd w:val="clear" w:color="auto" w:fill="D9D9D9"/>
          </w:tcPr>
          <w:p w:rsidR="00234A24" w:rsidRPr="00460298" w:rsidRDefault="00234A24" w:rsidP="00321D4C">
            <w:pPr>
              <w:jc w:val="center"/>
              <w:rPr>
                <w:lang w:val="el-GR"/>
              </w:rPr>
            </w:pPr>
          </w:p>
        </w:tc>
        <w:tc>
          <w:tcPr>
            <w:tcW w:w="1630" w:type="dxa"/>
            <w:shd w:val="clear" w:color="auto" w:fill="D9D9D9"/>
          </w:tcPr>
          <w:p w:rsidR="00234A24" w:rsidRPr="009D15EF" w:rsidRDefault="00234A24" w:rsidP="00321D4C">
            <w:pPr>
              <w:pStyle w:val="TableParagraph"/>
              <w:ind w:left="0"/>
              <w:jc w:val="both"/>
              <w:rPr>
                <w:rFonts w:ascii="Times New Roman"/>
                <w:sz w:val="18"/>
              </w:rPr>
            </w:pPr>
          </w:p>
        </w:tc>
      </w:tr>
      <w:tr w:rsidR="00234A24" w:rsidRPr="00A1797F" w:rsidTr="00321D4C">
        <w:trPr>
          <w:trHeight w:val="454"/>
          <w:jc w:val="center"/>
        </w:trPr>
        <w:tc>
          <w:tcPr>
            <w:tcW w:w="522" w:type="dxa"/>
          </w:tcPr>
          <w:p w:rsidR="00234A24" w:rsidRPr="009D15EF" w:rsidRDefault="00234A24" w:rsidP="00321D4C">
            <w:pPr>
              <w:pStyle w:val="TableParagraph"/>
              <w:spacing w:line="243" w:lineRule="exact"/>
              <w:rPr>
                <w:w w:val="99"/>
                <w:sz w:val="20"/>
              </w:rPr>
            </w:pPr>
            <w:r w:rsidRPr="009D15EF">
              <w:rPr>
                <w:w w:val="99"/>
                <w:sz w:val="20"/>
              </w:rPr>
              <w:t>1</w:t>
            </w:r>
          </w:p>
        </w:tc>
        <w:tc>
          <w:tcPr>
            <w:tcW w:w="6339" w:type="dxa"/>
          </w:tcPr>
          <w:p w:rsidR="00234A24" w:rsidRPr="009D15EF" w:rsidRDefault="00234A24" w:rsidP="00321D4C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r w:rsidRPr="009D15EF">
              <w:rPr>
                <w:sz w:val="20"/>
              </w:rPr>
              <w:t>Τουλάχιστον έξι (6) έγχρωμες καταχωρήσεις σε ενημερωτικές ιστοσελίδες και μέσα κοινωνικής δικτύωσης με βάση το Πλάνο δημοσιότητας:</w:t>
            </w:r>
          </w:p>
          <w:p w:rsidR="00234A24" w:rsidRPr="009D15EF" w:rsidRDefault="00234A24" w:rsidP="00321D4C">
            <w:pPr>
              <w:pStyle w:val="TableParagraph"/>
              <w:spacing w:line="221" w:lineRule="exact"/>
              <w:jc w:val="both"/>
              <w:rPr>
                <w:b/>
                <w:sz w:val="20"/>
              </w:rPr>
            </w:pPr>
            <w:r w:rsidRPr="009D15EF">
              <w:rPr>
                <w:sz w:val="20"/>
              </w:rPr>
              <w:t>Τα στοιχεία που αφορούν στο δημιουργικό πλαίσιο των καταχωρήσεων θα αποφασίζονται από κοινού με το ΙΕΠ.</w:t>
            </w:r>
          </w:p>
        </w:tc>
        <w:tc>
          <w:tcPr>
            <w:tcW w:w="1701" w:type="dxa"/>
          </w:tcPr>
          <w:p w:rsidR="00234A24" w:rsidRPr="009D15EF" w:rsidRDefault="00234A24" w:rsidP="00321D4C">
            <w:pPr>
              <w:jc w:val="center"/>
            </w:pPr>
            <w:r w:rsidRPr="009D15EF">
              <w:rPr>
                <w:sz w:val="20"/>
              </w:rPr>
              <w:t>ΝΑΙ</w:t>
            </w:r>
          </w:p>
        </w:tc>
        <w:tc>
          <w:tcPr>
            <w:tcW w:w="1630" w:type="dxa"/>
          </w:tcPr>
          <w:p w:rsidR="00234A24" w:rsidRPr="009D15EF" w:rsidRDefault="00234A24" w:rsidP="00321D4C">
            <w:pPr>
              <w:pStyle w:val="TableParagraph"/>
              <w:ind w:left="0"/>
              <w:jc w:val="both"/>
              <w:rPr>
                <w:rFonts w:ascii="Times New Roman"/>
                <w:sz w:val="18"/>
              </w:rPr>
            </w:pPr>
          </w:p>
        </w:tc>
      </w:tr>
      <w:tr w:rsidR="00234A24" w:rsidRPr="00A1797F" w:rsidTr="00321D4C">
        <w:trPr>
          <w:trHeight w:val="454"/>
          <w:jc w:val="center"/>
        </w:trPr>
        <w:tc>
          <w:tcPr>
            <w:tcW w:w="522" w:type="dxa"/>
            <w:shd w:val="clear" w:color="auto" w:fill="D9D9D9"/>
          </w:tcPr>
          <w:p w:rsidR="00234A24" w:rsidRPr="009D15EF" w:rsidRDefault="00234A24" w:rsidP="00321D4C">
            <w:pPr>
              <w:pStyle w:val="TableParagraph"/>
              <w:spacing w:line="243" w:lineRule="exact"/>
              <w:rPr>
                <w:w w:val="99"/>
                <w:sz w:val="20"/>
              </w:rPr>
            </w:pPr>
          </w:p>
        </w:tc>
        <w:tc>
          <w:tcPr>
            <w:tcW w:w="6339" w:type="dxa"/>
            <w:shd w:val="clear" w:color="auto" w:fill="D9D9D9"/>
          </w:tcPr>
          <w:p w:rsidR="00234A24" w:rsidRPr="009D15EF" w:rsidRDefault="00234A24" w:rsidP="00321D4C">
            <w:pPr>
              <w:pStyle w:val="TableParagraph"/>
              <w:spacing w:before="20"/>
              <w:jc w:val="both"/>
              <w:rPr>
                <w:b/>
                <w:sz w:val="20"/>
              </w:rPr>
            </w:pPr>
            <w:r w:rsidRPr="009D15EF">
              <w:rPr>
                <w:b/>
                <w:sz w:val="20"/>
              </w:rPr>
              <w:t>7.</w:t>
            </w:r>
            <w:r w:rsidRPr="009D15EF">
              <w:rPr>
                <w:b/>
                <w:sz w:val="20"/>
              </w:rPr>
              <w:tab/>
            </w:r>
            <w:proofErr w:type="spellStart"/>
            <w:r w:rsidRPr="009D15EF">
              <w:rPr>
                <w:b/>
                <w:sz w:val="20"/>
              </w:rPr>
              <w:t>Podcast</w:t>
            </w:r>
            <w:proofErr w:type="spellEnd"/>
          </w:p>
        </w:tc>
        <w:tc>
          <w:tcPr>
            <w:tcW w:w="1701" w:type="dxa"/>
            <w:shd w:val="clear" w:color="auto" w:fill="D9D9D9"/>
          </w:tcPr>
          <w:p w:rsidR="00234A24" w:rsidRPr="009D15EF" w:rsidRDefault="00234A24" w:rsidP="00321D4C">
            <w:pPr>
              <w:jc w:val="center"/>
            </w:pPr>
          </w:p>
        </w:tc>
        <w:tc>
          <w:tcPr>
            <w:tcW w:w="1630" w:type="dxa"/>
            <w:shd w:val="clear" w:color="auto" w:fill="D9D9D9"/>
          </w:tcPr>
          <w:p w:rsidR="00234A24" w:rsidRPr="009D15EF" w:rsidRDefault="00234A24" w:rsidP="00321D4C">
            <w:pPr>
              <w:pStyle w:val="TableParagraph"/>
              <w:ind w:left="0"/>
              <w:jc w:val="both"/>
              <w:rPr>
                <w:rFonts w:ascii="Times New Roman"/>
                <w:sz w:val="18"/>
              </w:rPr>
            </w:pPr>
          </w:p>
        </w:tc>
      </w:tr>
      <w:tr w:rsidR="00234A24" w:rsidRPr="00A1797F" w:rsidTr="00321D4C">
        <w:trPr>
          <w:trHeight w:val="454"/>
          <w:jc w:val="center"/>
        </w:trPr>
        <w:tc>
          <w:tcPr>
            <w:tcW w:w="522" w:type="dxa"/>
          </w:tcPr>
          <w:p w:rsidR="00234A24" w:rsidRPr="009D15EF" w:rsidRDefault="00234A24" w:rsidP="00321D4C">
            <w:pPr>
              <w:pStyle w:val="TableParagraph"/>
              <w:spacing w:line="243" w:lineRule="exact"/>
              <w:rPr>
                <w:w w:val="99"/>
                <w:sz w:val="20"/>
              </w:rPr>
            </w:pPr>
            <w:r w:rsidRPr="009D15EF">
              <w:rPr>
                <w:w w:val="99"/>
                <w:sz w:val="20"/>
              </w:rPr>
              <w:t>1</w:t>
            </w:r>
          </w:p>
        </w:tc>
        <w:tc>
          <w:tcPr>
            <w:tcW w:w="6339" w:type="dxa"/>
          </w:tcPr>
          <w:p w:rsidR="00234A24" w:rsidRPr="009D15EF" w:rsidRDefault="00234A24" w:rsidP="00321D4C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r w:rsidRPr="009D15EF">
              <w:rPr>
                <w:sz w:val="20"/>
              </w:rPr>
              <w:t>Σε αρχείο τύπου MP3</w:t>
            </w:r>
            <w:r w:rsidRPr="009D15EF">
              <w:rPr>
                <w:sz w:val="20"/>
              </w:rPr>
              <w:tab/>
            </w:r>
          </w:p>
          <w:p w:rsidR="00234A24" w:rsidRPr="009D15EF" w:rsidRDefault="00234A24" w:rsidP="00321D4C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r w:rsidRPr="009D15EF">
              <w:rPr>
                <w:sz w:val="20"/>
              </w:rPr>
              <w:t>Διάρκεια: 60sec</w:t>
            </w:r>
          </w:p>
          <w:p w:rsidR="00234A24" w:rsidRPr="00234A24" w:rsidRDefault="00234A24" w:rsidP="00321D4C">
            <w:pPr>
              <w:pStyle w:val="TableParagraph"/>
              <w:spacing w:line="221" w:lineRule="exact"/>
              <w:jc w:val="both"/>
              <w:rPr>
                <w:sz w:val="20"/>
                <w:lang w:val="en-US"/>
              </w:rPr>
            </w:pPr>
            <w:r w:rsidRPr="00234A24">
              <w:rPr>
                <w:sz w:val="20"/>
                <w:lang w:val="en-US"/>
              </w:rPr>
              <w:t>Sample Rate: 44.1kHz</w:t>
            </w:r>
          </w:p>
          <w:p w:rsidR="00234A24" w:rsidRPr="00234A24" w:rsidRDefault="00234A24" w:rsidP="00321D4C">
            <w:pPr>
              <w:pStyle w:val="TableParagraph"/>
              <w:spacing w:line="221" w:lineRule="exact"/>
              <w:jc w:val="both"/>
              <w:rPr>
                <w:sz w:val="20"/>
                <w:lang w:val="en-US"/>
              </w:rPr>
            </w:pPr>
            <w:r w:rsidRPr="00234A24">
              <w:rPr>
                <w:sz w:val="20"/>
                <w:lang w:val="en-US"/>
              </w:rPr>
              <w:t>Bit rate: 192kbps</w:t>
            </w:r>
          </w:p>
          <w:p w:rsidR="00234A24" w:rsidRPr="009D15EF" w:rsidRDefault="00234A24" w:rsidP="00321D4C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proofErr w:type="spellStart"/>
            <w:r w:rsidRPr="009D15EF">
              <w:rPr>
                <w:sz w:val="20"/>
              </w:rPr>
              <w:t>Stereo</w:t>
            </w:r>
            <w:proofErr w:type="spellEnd"/>
          </w:p>
          <w:p w:rsidR="00234A24" w:rsidRPr="009D15EF" w:rsidRDefault="00234A24" w:rsidP="00321D4C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proofErr w:type="spellStart"/>
            <w:r w:rsidRPr="009D15EF">
              <w:rPr>
                <w:sz w:val="20"/>
              </w:rPr>
              <w:t>Overall</w:t>
            </w:r>
            <w:proofErr w:type="spellEnd"/>
            <w:r w:rsidRPr="009D15EF">
              <w:rPr>
                <w:sz w:val="20"/>
              </w:rPr>
              <w:t xml:space="preserve"> </w:t>
            </w:r>
            <w:proofErr w:type="spellStart"/>
            <w:r w:rsidRPr="009D15EF">
              <w:rPr>
                <w:sz w:val="20"/>
              </w:rPr>
              <w:t>Loudness</w:t>
            </w:r>
            <w:proofErr w:type="spellEnd"/>
            <w:r w:rsidRPr="009D15EF">
              <w:rPr>
                <w:sz w:val="20"/>
              </w:rPr>
              <w:t>: -16 LUFS</w:t>
            </w:r>
          </w:p>
        </w:tc>
        <w:tc>
          <w:tcPr>
            <w:tcW w:w="1701" w:type="dxa"/>
          </w:tcPr>
          <w:p w:rsidR="00234A24" w:rsidRPr="009D15EF" w:rsidRDefault="00234A24" w:rsidP="00321D4C">
            <w:pPr>
              <w:jc w:val="center"/>
              <w:rPr>
                <w:sz w:val="20"/>
              </w:rPr>
            </w:pPr>
            <w:r w:rsidRPr="009D15EF">
              <w:rPr>
                <w:sz w:val="20"/>
              </w:rPr>
              <w:t>ΝΑΙ</w:t>
            </w:r>
          </w:p>
        </w:tc>
        <w:tc>
          <w:tcPr>
            <w:tcW w:w="1630" w:type="dxa"/>
          </w:tcPr>
          <w:p w:rsidR="00234A24" w:rsidRPr="009D15EF" w:rsidRDefault="00234A24" w:rsidP="00321D4C">
            <w:pPr>
              <w:pStyle w:val="TableParagraph"/>
              <w:ind w:left="0"/>
              <w:jc w:val="both"/>
              <w:rPr>
                <w:rFonts w:ascii="Times New Roman"/>
                <w:sz w:val="18"/>
              </w:rPr>
            </w:pPr>
          </w:p>
        </w:tc>
      </w:tr>
      <w:tr w:rsidR="00234A24" w:rsidRPr="009D15EF" w:rsidTr="00321D4C">
        <w:trPr>
          <w:trHeight w:val="454"/>
          <w:jc w:val="center"/>
        </w:trPr>
        <w:tc>
          <w:tcPr>
            <w:tcW w:w="522" w:type="dxa"/>
          </w:tcPr>
          <w:p w:rsidR="00234A24" w:rsidRPr="009D15EF" w:rsidRDefault="00234A24" w:rsidP="00321D4C">
            <w:pPr>
              <w:pStyle w:val="TableParagraph"/>
              <w:spacing w:line="243" w:lineRule="exact"/>
              <w:rPr>
                <w:w w:val="99"/>
                <w:sz w:val="20"/>
              </w:rPr>
            </w:pPr>
            <w:r w:rsidRPr="009D15EF">
              <w:rPr>
                <w:w w:val="99"/>
                <w:sz w:val="20"/>
              </w:rPr>
              <w:t>2</w:t>
            </w:r>
          </w:p>
        </w:tc>
        <w:tc>
          <w:tcPr>
            <w:tcW w:w="6339" w:type="dxa"/>
          </w:tcPr>
          <w:p w:rsidR="00234A24" w:rsidRPr="009D15EF" w:rsidRDefault="00234A24" w:rsidP="00321D4C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r w:rsidRPr="009D15EF">
              <w:rPr>
                <w:sz w:val="20"/>
              </w:rPr>
              <w:t xml:space="preserve">Ως ηχητικό αρχείο είναι </w:t>
            </w:r>
            <w:proofErr w:type="spellStart"/>
            <w:r w:rsidRPr="009D15EF">
              <w:rPr>
                <w:sz w:val="20"/>
              </w:rPr>
              <w:t>προσβάσιμο</w:t>
            </w:r>
            <w:proofErr w:type="spellEnd"/>
            <w:r w:rsidRPr="009D15EF">
              <w:rPr>
                <w:sz w:val="20"/>
              </w:rPr>
              <w:t xml:space="preserve"> σε άτομα με αναπηρία/προβλήματα όρασης. </w:t>
            </w:r>
          </w:p>
        </w:tc>
        <w:tc>
          <w:tcPr>
            <w:tcW w:w="1701" w:type="dxa"/>
          </w:tcPr>
          <w:p w:rsidR="00234A24" w:rsidRPr="009D15EF" w:rsidRDefault="00234A24" w:rsidP="00321D4C">
            <w:pPr>
              <w:jc w:val="center"/>
              <w:rPr>
                <w:sz w:val="20"/>
                <w:lang w:val="el-GR"/>
              </w:rPr>
            </w:pPr>
            <w:r w:rsidRPr="009D15EF">
              <w:rPr>
                <w:sz w:val="20"/>
              </w:rPr>
              <w:t>ΝΑΙ</w:t>
            </w:r>
          </w:p>
        </w:tc>
        <w:tc>
          <w:tcPr>
            <w:tcW w:w="1630" w:type="dxa"/>
          </w:tcPr>
          <w:p w:rsidR="00234A24" w:rsidRPr="009D15EF" w:rsidRDefault="00234A24" w:rsidP="00321D4C">
            <w:pPr>
              <w:pStyle w:val="TableParagraph"/>
              <w:ind w:left="0"/>
              <w:jc w:val="both"/>
              <w:rPr>
                <w:rFonts w:ascii="Times New Roman"/>
                <w:sz w:val="18"/>
              </w:rPr>
            </w:pPr>
          </w:p>
        </w:tc>
      </w:tr>
      <w:tr w:rsidR="00234A24" w:rsidRPr="009D15EF" w:rsidTr="00321D4C">
        <w:trPr>
          <w:trHeight w:val="454"/>
          <w:jc w:val="center"/>
        </w:trPr>
        <w:tc>
          <w:tcPr>
            <w:tcW w:w="522" w:type="dxa"/>
          </w:tcPr>
          <w:p w:rsidR="00234A24" w:rsidRPr="009D15EF" w:rsidRDefault="00234A24" w:rsidP="00321D4C">
            <w:pPr>
              <w:pStyle w:val="TableParagraph"/>
              <w:spacing w:line="243" w:lineRule="exact"/>
              <w:rPr>
                <w:w w:val="99"/>
                <w:sz w:val="20"/>
              </w:rPr>
            </w:pPr>
            <w:r w:rsidRPr="009D15EF">
              <w:rPr>
                <w:w w:val="99"/>
                <w:sz w:val="20"/>
              </w:rPr>
              <w:t>3</w:t>
            </w:r>
          </w:p>
        </w:tc>
        <w:tc>
          <w:tcPr>
            <w:tcW w:w="6339" w:type="dxa"/>
          </w:tcPr>
          <w:p w:rsidR="00234A24" w:rsidRPr="009D15EF" w:rsidRDefault="00234A24" w:rsidP="00321D4C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r w:rsidRPr="009D15EF">
              <w:rPr>
                <w:sz w:val="20"/>
              </w:rPr>
              <w:t>Το ηχητικό αυτό αρχείο (</w:t>
            </w:r>
            <w:proofErr w:type="spellStart"/>
            <w:r w:rsidRPr="009D15EF">
              <w:rPr>
                <w:sz w:val="20"/>
              </w:rPr>
              <w:t>podcast</w:t>
            </w:r>
            <w:proofErr w:type="spellEnd"/>
            <w:r w:rsidRPr="009D15EF">
              <w:rPr>
                <w:sz w:val="20"/>
              </w:rPr>
              <w:t>):</w:t>
            </w:r>
          </w:p>
          <w:p w:rsidR="00234A24" w:rsidRPr="009D15EF" w:rsidRDefault="00234A24" w:rsidP="00321D4C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r w:rsidRPr="009D15EF">
              <w:rPr>
                <w:sz w:val="20"/>
              </w:rPr>
              <w:t>•</w:t>
            </w:r>
            <w:r w:rsidRPr="009D15EF">
              <w:rPr>
                <w:sz w:val="20"/>
              </w:rPr>
              <w:tab/>
              <w:t>θα ενσωματωθεί στην ιστοσελίδα του ΙΕΠ και θα συνοδεύει τα δελτία τύπου ως σύνδεσμος με σχετική επεξήγηση</w:t>
            </w:r>
          </w:p>
          <w:p w:rsidR="00234A24" w:rsidRPr="009D15EF" w:rsidRDefault="00234A24" w:rsidP="00321D4C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r w:rsidRPr="009D15EF">
              <w:rPr>
                <w:sz w:val="20"/>
              </w:rPr>
              <w:t>•</w:t>
            </w:r>
            <w:r w:rsidRPr="009D15EF">
              <w:rPr>
                <w:sz w:val="20"/>
              </w:rPr>
              <w:tab/>
              <w:t>θα προωθηθεί σε κρατικά πρακτορεία ειδήσεων και ραδιοφωνικούς σταθμούς</w:t>
            </w:r>
          </w:p>
          <w:p w:rsidR="00234A24" w:rsidRPr="009D15EF" w:rsidRDefault="00234A24" w:rsidP="00321D4C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r w:rsidRPr="009D15EF">
              <w:rPr>
                <w:sz w:val="20"/>
              </w:rPr>
              <w:t>•</w:t>
            </w:r>
            <w:r w:rsidRPr="009D15EF">
              <w:rPr>
                <w:sz w:val="20"/>
              </w:rPr>
              <w:tab/>
              <w:t xml:space="preserve">θα αποσταλεί προς αξιοποίηση στην εκπαιδευτική ραδιοτηλεόραση για τη νέα συλλογή </w:t>
            </w:r>
            <w:proofErr w:type="spellStart"/>
            <w:r w:rsidRPr="009D15EF">
              <w:rPr>
                <w:sz w:val="20"/>
              </w:rPr>
              <w:t>podcast</w:t>
            </w:r>
            <w:proofErr w:type="spellEnd"/>
            <w:r w:rsidRPr="009D15EF"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234A24" w:rsidRPr="009D15EF" w:rsidRDefault="00234A24" w:rsidP="00321D4C">
            <w:pPr>
              <w:jc w:val="center"/>
              <w:rPr>
                <w:sz w:val="20"/>
                <w:lang w:val="el-GR"/>
              </w:rPr>
            </w:pPr>
            <w:r w:rsidRPr="009D15EF">
              <w:rPr>
                <w:sz w:val="20"/>
              </w:rPr>
              <w:t>ΝΑΙ</w:t>
            </w:r>
          </w:p>
        </w:tc>
        <w:tc>
          <w:tcPr>
            <w:tcW w:w="1630" w:type="dxa"/>
          </w:tcPr>
          <w:p w:rsidR="00234A24" w:rsidRPr="009D15EF" w:rsidRDefault="00234A24" w:rsidP="00321D4C">
            <w:pPr>
              <w:pStyle w:val="TableParagraph"/>
              <w:ind w:left="0"/>
              <w:jc w:val="both"/>
              <w:rPr>
                <w:rFonts w:ascii="Times New Roman"/>
                <w:sz w:val="18"/>
              </w:rPr>
            </w:pPr>
          </w:p>
        </w:tc>
      </w:tr>
      <w:tr w:rsidR="00234A24" w:rsidRPr="009D15EF" w:rsidTr="00321D4C">
        <w:trPr>
          <w:trHeight w:val="454"/>
          <w:jc w:val="center"/>
        </w:trPr>
        <w:tc>
          <w:tcPr>
            <w:tcW w:w="522" w:type="dxa"/>
            <w:shd w:val="clear" w:color="auto" w:fill="A6A6A6"/>
          </w:tcPr>
          <w:p w:rsidR="00234A24" w:rsidRPr="009D15EF" w:rsidRDefault="00234A24" w:rsidP="00321D4C">
            <w:pPr>
              <w:pStyle w:val="TableParagraph"/>
              <w:spacing w:line="243" w:lineRule="exact"/>
              <w:rPr>
                <w:w w:val="99"/>
                <w:sz w:val="20"/>
              </w:rPr>
            </w:pPr>
          </w:p>
        </w:tc>
        <w:tc>
          <w:tcPr>
            <w:tcW w:w="6339" w:type="dxa"/>
            <w:shd w:val="clear" w:color="auto" w:fill="A6A6A6"/>
          </w:tcPr>
          <w:p w:rsidR="00234A24" w:rsidRPr="00EB47FE" w:rsidRDefault="00234A24" w:rsidP="00321D4C">
            <w:pPr>
              <w:pStyle w:val="TableParagraph"/>
              <w:spacing w:before="20"/>
              <w:jc w:val="both"/>
              <w:rPr>
                <w:b/>
                <w:bCs/>
                <w:sz w:val="20"/>
              </w:rPr>
            </w:pPr>
            <w:r w:rsidRPr="00EB47FE">
              <w:rPr>
                <w:b/>
                <w:bCs/>
                <w:sz w:val="20"/>
              </w:rPr>
              <w:t>Οριζόντιες Απαιτήσεις</w:t>
            </w:r>
          </w:p>
        </w:tc>
        <w:tc>
          <w:tcPr>
            <w:tcW w:w="1701" w:type="dxa"/>
            <w:shd w:val="clear" w:color="auto" w:fill="A6A6A6"/>
          </w:tcPr>
          <w:p w:rsidR="00234A24" w:rsidRPr="009D15EF" w:rsidRDefault="00234A24" w:rsidP="00321D4C">
            <w:pPr>
              <w:jc w:val="center"/>
              <w:rPr>
                <w:sz w:val="20"/>
              </w:rPr>
            </w:pPr>
          </w:p>
        </w:tc>
        <w:tc>
          <w:tcPr>
            <w:tcW w:w="1630" w:type="dxa"/>
            <w:shd w:val="clear" w:color="auto" w:fill="A6A6A6"/>
          </w:tcPr>
          <w:p w:rsidR="00234A24" w:rsidRPr="009D15EF" w:rsidRDefault="00234A24" w:rsidP="00321D4C">
            <w:pPr>
              <w:pStyle w:val="TableParagraph"/>
              <w:ind w:left="0"/>
              <w:jc w:val="both"/>
              <w:rPr>
                <w:rFonts w:ascii="Times New Roman"/>
                <w:sz w:val="18"/>
              </w:rPr>
            </w:pPr>
          </w:p>
        </w:tc>
      </w:tr>
      <w:tr w:rsidR="00234A24" w:rsidRPr="002F0800" w:rsidTr="00321D4C">
        <w:trPr>
          <w:trHeight w:val="454"/>
          <w:jc w:val="center"/>
        </w:trPr>
        <w:tc>
          <w:tcPr>
            <w:tcW w:w="522" w:type="dxa"/>
          </w:tcPr>
          <w:p w:rsidR="00234A24" w:rsidRPr="009D15EF" w:rsidRDefault="00234A24" w:rsidP="00321D4C">
            <w:pPr>
              <w:pStyle w:val="TableParagraph"/>
              <w:spacing w:line="243" w:lineRule="exac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39" w:type="dxa"/>
          </w:tcPr>
          <w:p w:rsidR="00234A24" w:rsidRPr="009D15EF" w:rsidRDefault="00234A24" w:rsidP="00321D4C">
            <w:pPr>
              <w:pStyle w:val="TableParagraph"/>
              <w:spacing w:before="20"/>
              <w:jc w:val="both"/>
              <w:rPr>
                <w:sz w:val="20"/>
              </w:rPr>
            </w:pPr>
            <w:r w:rsidRPr="002F0800">
              <w:rPr>
                <w:sz w:val="20"/>
              </w:rPr>
              <w:t>Να συνεργάζεται με τους Υπευθύνους των εμπλεκομένων Πράξεων και τα αρμόδια στελέχη των φορέων υλοποίησης των προαναφερόμενων Πράξεων.</w:t>
            </w:r>
            <w:r w:rsidRPr="002F0800">
              <w:rPr>
                <w:sz w:val="20"/>
              </w:rPr>
              <w:tab/>
            </w:r>
          </w:p>
        </w:tc>
        <w:tc>
          <w:tcPr>
            <w:tcW w:w="1701" w:type="dxa"/>
          </w:tcPr>
          <w:p w:rsidR="00234A24" w:rsidRPr="002F0800" w:rsidRDefault="00234A24" w:rsidP="00321D4C">
            <w:pPr>
              <w:jc w:val="center"/>
              <w:rPr>
                <w:sz w:val="20"/>
                <w:lang w:val="el-GR"/>
              </w:rPr>
            </w:pPr>
            <w:r w:rsidRPr="0042669A">
              <w:t>ΝΑΙ</w:t>
            </w:r>
          </w:p>
        </w:tc>
        <w:tc>
          <w:tcPr>
            <w:tcW w:w="1630" w:type="dxa"/>
          </w:tcPr>
          <w:p w:rsidR="00234A24" w:rsidRPr="009D15EF" w:rsidRDefault="00234A24" w:rsidP="00321D4C">
            <w:pPr>
              <w:pStyle w:val="TableParagraph"/>
              <w:ind w:left="0"/>
              <w:jc w:val="both"/>
              <w:rPr>
                <w:rFonts w:ascii="Times New Roman"/>
                <w:sz w:val="18"/>
              </w:rPr>
            </w:pPr>
          </w:p>
        </w:tc>
      </w:tr>
      <w:tr w:rsidR="00234A24" w:rsidRPr="002F0800" w:rsidTr="00321D4C">
        <w:trPr>
          <w:trHeight w:val="454"/>
          <w:jc w:val="center"/>
        </w:trPr>
        <w:tc>
          <w:tcPr>
            <w:tcW w:w="522" w:type="dxa"/>
          </w:tcPr>
          <w:p w:rsidR="00234A24" w:rsidRPr="009D15EF" w:rsidRDefault="00234A24" w:rsidP="00321D4C">
            <w:pPr>
              <w:pStyle w:val="TableParagraph"/>
              <w:spacing w:line="243" w:lineRule="exac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39" w:type="dxa"/>
          </w:tcPr>
          <w:p w:rsidR="00234A24" w:rsidRPr="002F0800" w:rsidRDefault="00234A24" w:rsidP="00321D4C">
            <w:pPr>
              <w:pStyle w:val="TableParagraph"/>
              <w:spacing w:before="20"/>
              <w:jc w:val="both"/>
              <w:rPr>
                <w:sz w:val="20"/>
              </w:rPr>
            </w:pPr>
            <w:r w:rsidRPr="002F0800">
              <w:rPr>
                <w:sz w:val="20"/>
              </w:rPr>
              <w:t>Να ακολουθεί τα πρότυπα και τις προδιαγραφές που ορίζονται στον Επικοινωνιακό Οδηγό ΕΣΠΑ 2021-2027.</w:t>
            </w:r>
          </w:p>
        </w:tc>
        <w:tc>
          <w:tcPr>
            <w:tcW w:w="1701" w:type="dxa"/>
          </w:tcPr>
          <w:p w:rsidR="00234A24" w:rsidRPr="002F0800" w:rsidRDefault="00234A24" w:rsidP="00321D4C">
            <w:pPr>
              <w:jc w:val="center"/>
              <w:rPr>
                <w:sz w:val="20"/>
                <w:lang w:val="el-GR"/>
              </w:rPr>
            </w:pPr>
            <w:r w:rsidRPr="0042669A">
              <w:t>ΝΑΙ</w:t>
            </w:r>
          </w:p>
        </w:tc>
        <w:tc>
          <w:tcPr>
            <w:tcW w:w="1630" w:type="dxa"/>
          </w:tcPr>
          <w:p w:rsidR="00234A24" w:rsidRPr="009D15EF" w:rsidRDefault="00234A24" w:rsidP="00321D4C">
            <w:pPr>
              <w:pStyle w:val="TableParagraph"/>
              <w:ind w:left="0"/>
              <w:jc w:val="both"/>
              <w:rPr>
                <w:rFonts w:ascii="Times New Roman"/>
                <w:sz w:val="18"/>
              </w:rPr>
            </w:pPr>
          </w:p>
        </w:tc>
      </w:tr>
      <w:tr w:rsidR="00234A24" w:rsidRPr="002F0800" w:rsidTr="00321D4C">
        <w:trPr>
          <w:trHeight w:val="454"/>
          <w:jc w:val="center"/>
        </w:trPr>
        <w:tc>
          <w:tcPr>
            <w:tcW w:w="522" w:type="dxa"/>
          </w:tcPr>
          <w:p w:rsidR="00234A24" w:rsidRPr="009D15EF" w:rsidRDefault="00234A24" w:rsidP="00321D4C">
            <w:pPr>
              <w:pStyle w:val="TableParagraph"/>
              <w:spacing w:line="243" w:lineRule="exac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39" w:type="dxa"/>
          </w:tcPr>
          <w:p w:rsidR="00234A24" w:rsidRPr="002F0800" w:rsidRDefault="00234A24" w:rsidP="00321D4C">
            <w:pPr>
              <w:pStyle w:val="TableParagraph"/>
              <w:spacing w:before="20"/>
              <w:jc w:val="both"/>
              <w:rPr>
                <w:sz w:val="20"/>
              </w:rPr>
            </w:pPr>
            <w:r w:rsidRPr="002F0800">
              <w:rPr>
                <w:sz w:val="20"/>
              </w:rPr>
              <w:t xml:space="preserve">Να συμμετέχει και να υποστηρίζει με κάθε σχετική ενέργεια τις δράσεις/εκδηλώσεις του Παρατηρητηρίου με σκοπό τη δημιουργία του αναγκαίου υλικού (π.χ. φωτογραφίες, </w:t>
            </w:r>
            <w:proofErr w:type="spellStart"/>
            <w:r w:rsidRPr="002F0800">
              <w:rPr>
                <w:sz w:val="20"/>
              </w:rPr>
              <w:t>video</w:t>
            </w:r>
            <w:proofErr w:type="spellEnd"/>
            <w:r w:rsidRPr="002F0800">
              <w:rPr>
                <w:sz w:val="20"/>
              </w:rPr>
              <w:t>, κ.λπ.) για την αποτελεσματική προβολή του.</w:t>
            </w:r>
          </w:p>
        </w:tc>
        <w:tc>
          <w:tcPr>
            <w:tcW w:w="1701" w:type="dxa"/>
          </w:tcPr>
          <w:p w:rsidR="00234A24" w:rsidRPr="002F0800" w:rsidRDefault="00234A24" w:rsidP="00321D4C">
            <w:pPr>
              <w:jc w:val="center"/>
              <w:rPr>
                <w:sz w:val="20"/>
                <w:lang w:val="el-GR"/>
              </w:rPr>
            </w:pPr>
            <w:r w:rsidRPr="0042669A">
              <w:t>ΝΑΙ</w:t>
            </w:r>
          </w:p>
        </w:tc>
        <w:tc>
          <w:tcPr>
            <w:tcW w:w="1630" w:type="dxa"/>
          </w:tcPr>
          <w:p w:rsidR="00234A24" w:rsidRPr="009D15EF" w:rsidRDefault="00234A24" w:rsidP="00321D4C">
            <w:pPr>
              <w:pStyle w:val="TableParagraph"/>
              <w:ind w:left="0"/>
              <w:jc w:val="both"/>
              <w:rPr>
                <w:rFonts w:ascii="Times New Roman"/>
                <w:sz w:val="18"/>
              </w:rPr>
            </w:pPr>
          </w:p>
        </w:tc>
      </w:tr>
      <w:tr w:rsidR="00234A24" w:rsidRPr="002F0800" w:rsidTr="00321D4C">
        <w:trPr>
          <w:trHeight w:val="454"/>
          <w:jc w:val="center"/>
        </w:trPr>
        <w:tc>
          <w:tcPr>
            <w:tcW w:w="522" w:type="dxa"/>
          </w:tcPr>
          <w:p w:rsidR="00234A24" w:rsidRPr="009D15EF" w:rsidRDefault="00234A24" w:rsidP="00321D4C">
            <w:pPr>
              <w:pStyle w:val="TableParagraph"/>
              <w:spacing w:line="243" w:lineRule="exac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39" w:type="dxa"/>
          </w:tcPr>
          <w:p w:rsidR="00234A24" w:rsidRPr="009D15EF" w:rsidRDefault="00234A24" w:rsidP="00321D4C">
            <w:pPr>
              <w:pStyle w:val="TableParagraph"/>
              <w:spacing w:before="20"/>
              <w:jc w:val="both"/>
              <w:rPr>
                <w:sz w:val="20"/>
              </w:rPr>
            </w:pPr>
            <w:r w:rsidRPr="002F0800">
              <w:rPr>
                <w:sz w:val="20"/>
              </w:rPr>
              <w:t>Να υποβάλει στο ΙΕΠ αναφορές/στοιχεία για τον αριθμό ατόμων/επισκεπτών (</w:t>
            </w:r>
            <w:proofErr w:type="spellStart"/>
            <w:r w:rsidRPr="002F0800">
              <w:rPr>
                <w:sz w:val="20"/>
              </w:rPr>
              <w:t>followers</w:t>
            </w:r>
            <w:proofErr w:type="spellEnd"/>
            <w:r w:rsidRPr="002F0800">
              <w:rPr>
                <w:sz w:val="20"/>
              </w:rPr>
              <w:t xml:space="preserve">/ </w:t>
            </w:r>
            <w:proofErr w:type="spellStart"/>
            <w:r w:rsidRPr="002F0800">
              <w:rPr>
                <w:sz w:val="20"/>
              </w:rPr>
              <w:t>visitors</w:t>
            </w:r>
            <w:proofErr w:type="spellEnd"/>
            <w:r w:rsidRPr="002F0800">
              <w:rPr>
                <w:sz w:val="20"/>
              </w:rPr>
              <w:t>) των αναρτήσεων σε κάθε μέσο κοινωνικής δικτύωσης και ηλεκτρονικό μέσο κατόπιν αιτήματος της Αναθέτουσας.</w:t>
            </w:r>
          </w:p>
        </w:tc>
        <w:tc>
          <w:tcPr>
            <w:tcW w:w="1701" w:type="dxa"/>
          </w:tcPr>
          <w:p w:rsidR="00234A24" w:rsidRPr="002F0800" w:rsidRDefault="00234A24" w:rsidP="00321D4C">
            <w:pPr>
              <w:jc w:val="center"/>
              <w:rPr>
                <w:sz w:val="20"/>
                <w:lang w:val="el-GR"/>
              </w:rPr>
            </w:pPr>
            <w:r w:rsidRPr="0042669A">
              <w:t>ΝΑΙ</w:t>
            </w:r>
          </w:p>
        </w:tc>
        <w:tc>
          <w:tcPr>
            <w:tcW w:w="1630" w:type="dxa"/>
          </w:tcPr>
          <w:p w:rsidR="00234A24" w:rsidRPr="009D15EF" w:rsidRDefault="00234A24" w:rsidP="00321D4C">
            <w:pPr>
              <w:pStyle w:val="TableParagraph"/>
              <w:ind w:left="0"/>
              <w:jc w:val="both"/>
              <w:rPr>
                <w:rFonts w:ascii="Times New Roman"/>
                <w:sz w:val="18"/>
              </w:rPr>
            </w:pPr>
          </w:p>
        </w:tc>
      </w:tr>
      <w:tr w:rsidR="00234A24" w:rsidRPr="002F0800" w:rsidTr="00321D4C">
        <w:trPr>
          <w:trHeight w:val="454"/>
          <w:jc w:val="center"/>
        </w:trPr>
        <w:tc>
          <w:tcPr>
            <w:tcW w:w="522" w:type="dxa"/>
          </w:tcPr>
          <w:p w:rsidR="00234A24" w:rsidRPr="009D15EF" w:rsidRDefault="00234A24" w:rsidP="00321D4C">
            <w:pPr>
              <w:pStyle w:val="TableParagraph"/>
              <w:spacing w:line="243" w:lineRule="exac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39" w:type="dxa"/>
          </w:tcPr>
          <w:p w:rsidR="00234A24" w:rsidRPr="002F0800" w:rsidRDefault="00234A24" w:rsidP="00321D4C">
            <w:pPr>
              <w:pStyle w:val="TableParagraph"/>
              <w:spacing w:before="20"/>
              <w:jc w:val="both"/>
              <w:rPr>
                <w:sz w:val="20"/>
              </w:rPr>
            </w:pPr>
            <w:r w:rsidRPr="002F0800">
              <w:rPr>
                <w:sz w:val="20"/>
              </w:rPr>
              <w:t>Να αποδώσει στο ΙΕΠ το σύνολο των δημοσιεύσεων/αναρτήσεων σε ηλεκτρονική μορφή.</w:t>
            </w:r>
          </w:p>
        </w:tc>
        <w:tc>
          <w:tcPr>
            <w:tcW w:w="1701" w:type="dxa"/>
          </w:tcPr>
          <w:p w:rsidR="00234A24" w:rsidRPr="002F0800" w:rsidRDefault="00234A24" w:rsidP="00321D4C">
            <w:pPr>
              <w:jc w:val="center"/>
              <w:rPr>
                <w:sz w:val="20"/>
                <w:lang w:val="el-GR"/>
              </w:rPr>
            </w:pPr>
            <w:r w:rsidRPr="0042669A">
              <w:t>ΝΑΙ</w:t>
            </w:r>
          </w:p>
        </w:tc>
        <w:tc>
          <w:tcPr>
            <w:tcW w:w="1630" w:type="dxa"/>
          </w:tcPr>
          <w:p w:rsidR="00234A24" w:rsidRPr="009D15EF" w:rsidRDefault="00234A24" w:rsidP="00321D4C">
            <w:pPr>
              <w:pStyle w:val="TableParagraph"/>
              <w:ind w:left="0"/>
              <w:jc w:val="both"/>
              <w:rPr>
                <w:rFonts w:ascii="Times New Roman"/>
                <w:sz w:val="18"/>
              </w:rPr>
            </w:pPr>
          </w:p>
        </w:tc>
      </w:tr>
    </w:tbl>
    <w:p w:rsidR="000135AA" w:rsidRDefault="000135AA"/>
    <w:sectPr w:rsidR="000135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B2F6B"/>
    <w:multiLevelType w:val="multilevel"/>
    <w:tmpl w:val="508B2F6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24"/>
    <w:rsid w:val="000135AA"/>
    <w:rsid w:val="001B4F32"/>
    <w:rsid w:val="0023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11F2"/>
  <w15:chartTrackingRefBased/>
  <w15:docId w15:val="{A9D44499-A93C-4681-94AB-E5F6C337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A24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234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234A24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34A24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234A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34A24"/>
    <w:pPr>
      <w:widowControl w:val="0"/>
      <w:suppressAutoHyphens w:val="0"/>
      <w:autoSpaceDE w:val="0"/>
      <w:autoSpaceDN w:val="0"/>
      <w:spacing w:after="0"/>
      <w:ind w:left="35"/>
      <w:jc w:val="left"/>
    </w:pPr>
    <w:rPr>
      <w:rFonts w:eastAsia="Calibri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3744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IΙI ΥΠΟΔΕΙΓΜΑ ΤΕΧΝΙΚΗΣ ΠΡΟΣΦΟΡΑΣ-ΠΙΝΑΚΕΣ ΣΥΜΜΟΡΦΩΣΗΣ </vt:lpstr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Κακαδιάρης Παναγιώτης</dc:creator>
  <cp:keywords/>
  <dc:description/>
  <cp:lastModifiedBy>Κακαδιάρης Παναγιώτης</cp:lastModifiedBy>
  <cp:revision>2</cp:revision>
  <dcterms:created xsi:type="dcterms:W3CDTF">2025-08-06T06:57:00Z</dcterms:created>
  <dcterms:modified xsi:type="dcterms:W3CDTF">2025-08-06T07:17:00Z</dcterms:modified>
</cp:coreProperties>
</file>