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55C789C5" w:rsidR="00291868" w:rsidRPr="009D2E94" w:rsidRDefault="00291868" w:rsidP="009E3EC9">
      <w:pPr>
        <w:tabs>
          <w:tab w:val="left" w:pos="7797"/>
        </w:tabs>
        <w:spacing w:line="276"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350892A8" w14:textId="21FBCA97" w:rsidR="00BC196B" w:rsidRPr="00FF5C94" w:rsidRDefault="00291868" w:rsidP="005550D4">
      <w:pPr>
        <w:spacing w:line="360" w:lineRule="auto"/>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tbl>
      <w:tblPr>
        <w:tblStyle w:val="a7"/>
        <w:tblW w:w="9736" w:type="dxa"/>
        <w:jc w:val="center"/>
        <w:tblLook w:val="04A0" w:firstRow="1" w:lastRow="0" w:firstColumn="1" w:lastColumn="0" w:noHBand="0" w:noVBand="1"/>
      </w:tblPr>
      <w:tblGrid>
        <w:gridCol w:w="1980"/>
        <w:gridCol w:w="2551"/>
        <w:gridCol w:w="1985"/>
        <w:gridCol w:w="1276"/>
        <w:gridCol w:w="1944"/>
      </w:tblGrid>
      <w:tr w:rsidR="009D2393" w:rsidRPr="009E3EC9" w14:paraId="7DCFEA57" w14:textId="77777777" w:rsidTr="00F515D9">
        <w:trPr>
          <w:trHeight w:val="1001"/>
          <w:jc w:val="center"/>
        </w:trPr>
        <w:tc>
          <w:tcPr>
            <w:tcW w:w="1980" w:type="dxa"/>
          </w:tcPr>
          <w:p w14:paraId="629D661F" w14:textId="13E76BEF" w:rsidR="009D2393" w:rsidRPr="009E3EC9" w:rsidRDefault="009D2393" w:rsidP="009E3EC9">
            <w:pPr>
              <w:spacing w:after="200" w:line="276" w:lineRule="auto"/>
              <w:jc w:val="center"/>
              <w:rPr>
                <w:rFonts w:asciiTheme="minorHAnsi" w:eastAsia="Calibri" w:hAnsiTheme="minorHAnsi" w:cstheme="minorHAnsi"/>
                <w:b/>
                <w:bCs/>
                <w:color w:val="000000"/>
                <w:sz w:val="20"/>
                <w:szCs w:val="20"/>
                <w:u w:val="single"/>
              </w:rPr>
            </w:pPr>
            <w:r w:rsidRPr="009E3EC9">
              <w:rPr>
                <w:rFonts w:asciiTheme="minorHAnsi" w:eastAsia="Calibri" w:hAnsiTheme="minorHAnsi" w:cstheme="minorHAnsi"/>
                <w:b/>
                <w:bCs/>
                <w:color w:val="000000"/>
                <w:sz w:val="20"/>
                <w:szCs w:val="20"/>
              </w:rPr>
              <w:t>Περιγραφή Έργου</w:t>
            </w:r>
          </w:p>
        </w:tc>
        <w:tc>
          <w:tcPr>
            <w:tcW w:w="2551" w:type="dxa"/>
          </w:tcPr>
          <w:p w14:paraId="2E74D48A" w14:textId="21EF1051" w:rsidR="009D2393" w:rsidRPr="009E3EC9" w:rsidRDefault="009D2393" w:rsidP="009E3EC9">
            <w:pPr>
              <w:spacing w:after="200" w:line="276" w:lineRule="auto"/>
              <w:jc w:val="center"/>
              <w:rPr>
                <w:rFonts w:asciiTheme="minorHAnsi" w:eastAsia="Calibri" w:hAnsiTheme="minorHAnsi" w:cstheme="minorHAnsi"/>
                <w:b/>
                <w:bCs/>
                <w:color w:val="000000"/>
                <w:sz w:val="20"/>
                <w:szCs w:val="20"/>
              </w:rPr>
            </w:pPr>
            <w:r w:rsidRPr="009E3EC9">
              <w:rPr>
                <w:rFonts w:asciiTheme="minorHAnsi" w:eastAsia="Calibri" w:hAnsiTheme="minorHAnsi" w:cstheme="minorHAnsi"/>
                <w:b/>
                <w:bCs/>
                <w:color w:val="000000"/>
                <w:sz w:val="20"/>
                <w:szCs w:val="20"/>
              </w:rPr>
              <w:t>Παραδοτέα</w:t>
            </w:r>
          </w:p>
        </w:tc>
        <w:tc>
          <w:tcPr>
            <w:tcW w:w="1985" w:type="dxa"/>
          </w:tcPr>
          <w:p w14:paraId="4B63A3BB" w14:textId="2B3796A7" w:rsidR="009D2393" w:rsidRPr="009E3EC9" w:rsidRDefault="00F91EF2" w:rsidP="009E3EC9">
            <w:pPr>
              <w:spacing w:after="200" w:line="276" w:lineRule="auto"/>
              <w:jc w:val="center"/>
              <w:rPr>
                <w:rFonts w:asciiTheme="minorHAnsi" w:eastAsia="Calibri" w:hAnsiTheme="minorHAnsi" w:cstheme="minorHAnsi"/>
                <w:b/>
                <w:bCs/>
                <w:color w:val="000000"/>
                <w:sz w:val="20"/>
                <w:szCs w:val="20"/>
                <w:u w:val="single"/>
              </w:rPr>
            </w:pPr>
            <w:r>
              <w:rPr>
                <w:rFonts w:asciiTheme="minorHAnsi" w:eastAsia="Calibri" w:hAnsiTheme="minorHAnsi" w:cstheme="minorHAnsi"/>
                <w:b/>
                <w:bCs/>
                <w:color w:val="000000"/>
                <w:sz w:val="20"/>
                <w:szCs w:val="20"/>
              </w:rPr>
              <w:t>Ο</w:t>
            </w:r>
            <w:r w:rsidR="009D2393" w:rsidRPr="009E3EC9">
              <w:rPr>
                <w:rFonts w:asciiTheme="minorHAnsi" w:eastAsia="Calibri" w:hAnsiTheme="minorHAnsi" w:cstheme="minorHAnsi"/>
                <w:b/>
                <w:bCs/>
                <w:color w:val="000000"/>
                <w:sz w:val="20"/>
                <w:szCs w:val="20"/>
              </w:rPr>
              <w:t>ικονομική προσφορά  πλέον  ΦΠΑ</w:t>
            </w:r>
          </w:p>
        </w:tc>
        <w:tc>
          <w:tcPr>
            <w:tcW w:w="1276" w:type="dxa"/>
          </w:tcPr>
          <w:p w14:paraId="488D090F" w14:textId="77777777" w:rsidR="009D2393" w:rsidRPr="009E3EC9" w:rsidRDefault="009D2393" w:rsidP="009E3EC9">
            <w:pPr>
              <w:spacing w:after="200" w:line="276" w:lineRule="auto"/>
              <w:jc w:val="center"/>
              <w:rPr>
                <w:rFonts w:asciiTheme="minorHAnsi" w:eastAsia="Calibri" w:hAnsiTheme="minorHAnsi" w:cstheme="minorHAnsi"/>
                <w:b/>
                <w:bCs/>
                <w:color w:val="000000"/>
                <w:sz w:val="20"/>
                <w:szCs w:val="20"/>
              </w:rPr>
            </w:pPr>
            <w:r w:rsidRPr="009E3EC9">
              <w:rPr>
                <w:rFonts w:asciiTheme="minorHAnsi" w:eastAsia="Calibri" w:hAnsiTheme="minorHAnsi" w:cstheme="minorHAnsi"/>
                <w:b/>
                <w:bCs/>
                <w:color w:val="000000"/>
                <w:sz w:val="20"/>
                <w:szCs w:val="20"/>
              </w:rPr>
              <w:t>ΦΠΑ 24%</w:t>
            </w:r>
          </w:p>
        </w:tc>
        <w:tc>
          <w:tcPr>
            <w:tcW w:w="1944" w:type="dxa"/>
          </w:tcPr>
          <w:p w14:paraId="65A17344" w14:textId="624D904F" w:rsidR="009D2393" w:rsidRPr="009E3EC9" w:rsidRDefault="00F91EF2" w:rsidP="009E3EC9">
            <w:pPr>
              <w:spacing w:after="200" w:line="276" w:lineRule="auto"/>
              <w:jc w:val="center"/>
              <w:rPr>
                <w:rFonts w:asciiTheme="minorHAnsi" w:eastAsia="Calibri" w:hAnsiTheme="minorHAnsi" w:cstheme="minorHAnsi"/>
                <w:b/>
                <w:bCs/>
                <w:color w:val="000000"/>
                <w:sz w:val="20"/>
                <w:szCs w:val="20"/>
              </w:rPr>
            </w:pPr>
            <w:r>
              <w:rPr>
                <w:rFonts w:asciiTheme="minorHAnsi" w:eastAsia="Calibri" w:hAnsiTheme="minorHAnsi" w:cstheme="minorHAnsi"/>
                <w:b/>
                <w:bCs/>
                <w:color w:val="000000"/>
                <w:sz w:val="20"/>
                <w:szCs w:val="20"/>
              </w:rPr>
              <w:t>Ο</w:t>
            </w:r>
            <w:r w:rsidR="009D2393" w:rsidRPr="009E3EC9">
              <w:rPr>
                <w:rFonts w:asciiTheme="minorHAnsi" w:eastAsia="Calibri" w:hAnsiTheme="minorHAnsi" w:cstheme="minorHAnsi"/>
                <w:b/>
                <w:bCs/>
                <w:color w:val="000000"/>
                <w:sz w:val="20"/>
                <w:szCs w:val="20"/>
              </w:rPr>
              <w:t>ικονομική προσφορά με ΦΠΑ 24%</w:t>
            </w:r>
          </w:p>
        </w:tc>
      </w:tr>
      <w:tr w:rsidR="00962731" w:rsidRPr="009E3EC9" w14:paraId="1B0BB977" w14:textId="77777777" w:rsidTr="00F515D9">
        <w:trPr>
          <w:trHeight w:val="2511"/>
          <w:jc w:val="center"/>
        </w:trPr>
        <w:tc>
          <w:tcPr>
            <w:tcW w:w="1980" w:type="dxa"/>
            <w:vMerge w:val="restart"/>
          </w:tcPr>
          <w:p w14:paraId="2E739BE5" w14:textId="63718477" w:rsidR="00962731" w:rsidRPr="009E3EC9" w:rsidRDefault="00962731" w:rsidP="009E3EC9">
            <w:pPr>
              <w:spacing w:after="200" w:line="276" w:lineRule="auto"/>
              <w:rPr>
                <w:rFonts w:eastAsia="Calibri" w:cstheme="minorHAnsi"/>
                <w:color w:val="000000"/>
                <w:sz w:val="20"/>
                <w:szCs w:val="20"/>
                <w:u w:val="single"/>
              </w:rPr>
            </w:pPr>
            <w:r w:rsidRPr="009E3EC9">
              <w:rPr>
                <w:rFonts w:eastAsiaTheme="minorHAnsi" w:cs="Calibri"/>
                <w:b/>
                <w:bCs/>
                <w:color w:val="000000"/>
                <w:sz w:val="20"/>
                <w:szCs w:val="20"/>
              </w:rPr>
              <w:t>Υλοποίηση ενιαίας Δικτυακής πύλης για την υποβολή των εκπαιδευτικών προγραμμάτων και ερευνών σύμφωνα με το άρθρο 87 του νόμου 4823</w:t>
            </w:r>
            <w:r>
              <w:rPr>
                <w:rFonts w:eastAsiaTheme="minorHAnsi" w:cs="Calibri"/>
                <w:b/>
                <w:bCs/>
                <w:color w:val="000000"/>
                <w:sz w:val="20"/>
                <w:szCs w:val="20"/>
              </w:rPr>
              <w:t>/2021</w:t>
            </w:r>
            <w:r w:rsidRPr="009E3EC9">
              <w:rPr>
                <w:rFonts w:eastAsiaTheme="minorHAnsi" w:cs="Calibri"/>
                <w:b/>
                <w:bCs/>
                <w:color w:val="000000"/>
                <w:sz w:val="20"/>
                <w:szCs w:val="20"/>
              </w:rPr>
              <w:t xml:space="preserve"> (ΦΕΚ 136/</w:t>
            </w:r>
            <w:r>
              <w:rPr>
                <w:rFonts w:eastAsiaTheme="minorHAnsi" w:cs="Calibri"/>
                <w:b/>
                <w:bCs/>
                <w:color w:val="000000"/>
                <w:sz w:val="20"/>
                <w:szCs w:val="20"/>
              </w:rPr>
              <w:t>Α/</w:t>
            </w:r>
            <w:r w:rsidRPr="009E3EC9">
              <w:rPr>
                <w:rFonts w:eastAsiaTheme="minorHAnsi" w:cs="Calibri"/>
                <w:b/>
                <w:bCs/>
                <w:color w:val="000000"/>
                <w:sz w:val="20"/>
                <w:szCs w:val="20"/>
              </w:rPr>
              <w:t>3-08-2021)</w:t>
            </w:r>
          </w:p>
        </w:tc>
        <w:tc>
          <w:tcPr>
            <w:tcW w:w="2551" w:type="dxa"/>
          </w:tcPr>
          <w:p w14:paraId="5494D90E" w14:textId="064C3F34"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Π1: Εφαρμογή υποβολής και διαχείρισης εκπαιδευτικών προγραμμάτων /</w:t>
            </w:r>
            <w:r w:rsidR="00CA5ED5">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ερευνών</w:t>
            </w:r>
            <w:r w:rsidR="00F87BDE">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 διαγωνισμών</w:t>
            </w:r>
            <w:r w:rsidR="00CA5ED5">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 φεστιβάλ / προσομοιώσεων / και εκπαιδευτικού υλικού για τα Εργαστήρια Δεξιοτήτων</w:t>
            </w:r>
          </w:p>
        </w:tc>
        <w:tc>
          <w:tcPr>
            <w:tcW w:w="1985" w:type="dxa"/>
          </w:tcPr>
          <w:p w14:paraId="24307E4E" w14:textId="530A7E1C"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736A2F34"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4BA1D8EC"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r w:rsidR="00962731" w:rsidRPr="009E3EC9" w14:paraId="61417867" w14:textId="77777777" w:rsidTr="00F515D9">
        <w:trPr>
          <w:trHeight w:val="2680"/>
          <w:jc w:val="center"/>
        </w:trPr>
        <w:tc>
          <w:tcPr>
            <w:tcW w:w="1980" w:type="dxa"/>
            <w:vMerge/>
          </w:tcPr>
          <w:p w14:paraId="0D77D944" w14:textId="77777777" w:rsidR="00962731" w:rsidRPr="009E3EC9" w:rsidRDefault="00962731" w:rsidP="009E3EC9">
            <w:pPr>
              <w:spacing w:after="200" w:line="276" w:lineRule="auto"/>
              <w:rPr>
                <w:rFonts w:eastAsiaTheme="minorHAnsi" w:cs="Calibri"/>
                <w:b/>
                <w:bCs/>
                <w:color w:val="000000"/>
                <w:sz w:val="20"/>
                <w:szCs w:val="20"/>
              </w:rPr>
            </w:pPr>
          </w:p>
        </w:tc>
        <w:tc>
          <w:tcPr>
            <w:tcW w:w="2551" w:type="dxa"/>
          </w:tcPr>
          <w:p w14:paraId="49D6AACB" w14:textId="1FED3455"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Π2:  Συνολική έκθεση πεπραγμένων για την τεχνική υποστήριξη της εφαρμογής, τη συντήρηση και τις διορθώσεις / επεκτάσεις που τυχόν θα προκύψουν, με συνοδευτικό οδηγό της εφαρμογής</w:t>
            </w:r>
          </w:p>
        </w:tc>
        <w:tc>
          <w:tcPr>
            <w:tcW w:w="1985" w:type="dxa"/>
          </w:tcPr>
          <w:p w14:paraId="4B630437"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30A57CFC"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57B8A291"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r w:rsidR="00962731" w:rsidRPr="009E3EC9" w14:paraId="23E9297B" w14:textId="77777777" w:rsidTr="00F515D9">
        <w:trPr>
          <w:trHeight w:val="616"/>
          <w:jc w:val="center"/>
        </w:trPr>
        <w:tc>
          <w:tcPr>
            <w:tcW w:w="1980" w:type="dxa"/>
            <w:vMerge/>
          </w:tcPr>
          <w:p w14:paraId="6CFC887B" w14:textId="6AF67794" w:rsidR="00962731" w:rsidRPr="009E3EC9" w:rsidRDefault="00962731" w:rsidP="009E3EC9">
            <w:pPr>
              <w:spacing w:after="200" w:line="276" w:lineRule="auto"/>
              <w:rPr>
                <w:rFonts w:eastAsiaTheme="minorHAnsi" w:cs="Calibri"/>
                <w:b/>
                <w:bCs/>
                <w:color w:val="000000"/>
                <w:sz w:val="20"/>
                <w:szCs w:val="20"/>
              </w:rPr>
            </w:pPr>
          </w:p>
        </w:tc>
        <w:tc>
          <w:tcPr>
            <w:tcW w:w="2551" w:type="dxa"/>
          </w:tcPr>
          <w:p w14:paraId="2F0CC50E" w14:textId="3CB4FA84"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 xml:space="preserve">ΣΥΝΟΛΟ </w:t>
            </w:r>
            <w:r w:rsidR="00F91EF2">
              <w:rPr>
                <w:rFonts w:asciiTheme="minorHAnsi" w:eastAsia="Calibri" w:hAnsiTheme="minorHAnsi" w:cstheme="minorHAnsi"/>
                <w:b/>
                <w:color w:val="000000"/>
                <w:sz w:val="20"/>
                <w:szCs w:val="20"/>
              </w:rPr>
              <w:t xml:space="preserve">ΟΙΚ. ΠΡΟΣΦΟΡΑΣ </w:t>
            </w:r>
          </w:p>
        </w:tc>
        <w:tc>
          <w:tcPr>
            <w:tcW w:w="1985" w:type="dxa"/>
          </w:tcPr>
          <w:p w14:paraId="17F072FE"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7E7849FE"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67BB9FAA"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bl>
    <w:p w14:paraId="7FD1171D" w14:textId="569BC8EA" w:rsidR="006F3EC0" w:rsidRPr="005550D4" w:rsidRDefault="00E253CF" w:rsidP="00F81A8A">
      <w:pPr>
        <w:jc w:val="both"/>
        <w:rPr>
          <w:rFonts w:asciiTheme="minorHAnsi" w:hAnsiTheme="minorHAnsi" w:cstheme="minorHAnsi"/>
          <w:bCs/>
          <w:iCs/>
          <w:sz w:val="20"/>
          <w:szCs w:val="20"/>
        </w:rPr>
      </w:pPr>
      <w:r w:rsidRPr="005550D4">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9E4E063" w14:textId="77777777" w:rsidR="00F81A8A" w:rsidRPr="00F81A8A" w:rsidRDefault="00F81A8A" w:rsidP="00F81A8A">
      <w:pPr>
        <w:jc w:val="both"/>
        <w:rPr>
          <w:rFonts w:asciiTheme="minorHAnsi" w:hAnsiTheme="minorHAnsi" w:cstheme="minorHAnsi"/>
          <w:bCs/>
          <w:iCs/>
          <w:sz w:val="16"/>
          <w:szCs w:val="16"/>
        </w:rPr>
      </w:pPr>
    </w:p>
    <w:p w14:paraId="2205FCE5" w14:textId="62651D37" w:rsidR="00E253CF" w:rsidRPr="00BB50B0" w:rsidRDefault="00E253CF" w:rsidP="009E3EC9">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9E3EC9">
      <w:pPr>
        <w:spacing w:line="276"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9E3EC9">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9E3EC9">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06F8E3FB" w14:textId="77777777" w:rsidR="00E253CF" w:rsidRDefault="00E253CF" w:rsidP="00992DB1">
            <w:pPr>
              <w:spacing w:line="276" w:lineRule="auto"/>
              <w:rPr>
                <w:rFonts w:asciiTheme="minorHAnsi" w:hAnsiTheme="minorHAnsi" w:cstheme="minorHAnsi"/>
                <w:b/>
                <w:bCs/>
              </w:rPr>
            </w:pPr>
          </w:p>
          <w:p w14:paraId="5E1804FC" w14:textId="77777777" w:rsidR="00F81A8A" w:rsidRDefault="00F81A8A" w:rsidP="00992DB1">
            <w:pPr>
              <w:spacing w:line="276" w:lineRule="auto"/>
              <w:rPr>
                <w:rFonts w:asciiTheme="minorHAnsi" w:hAnsiTheme="minorHAnsi" w:cstheme="minorHAnsi"/>
                <w:b/>
                <w:bCs/>
              </w:rPr>
            </w:pPr>
          </w:p>
          <w:p w14:paraId="1731796D" w14:textId="77777777" w:rsidR="00F81A8A" w:rsidRDefault="00F81A8A" w:rsidP="00992DB1">
            <w:pPr>
              <w:spacing w:line="276" w:lineRule="auto"/>
              <w:rPr>
                <w:rFonts w:asciiTheme="minorHAnsi" w:hAnsiTheme="minorHAnsi" w:cstheme="minorHAnsi"/>
                <w:b/>
                <w:bCs/>
              </w:rPr>
            </w:pPr>
          </w:p>
          <w:p w14:paraId="037ECFE7" w14:textId="77777777" w:rsidR="00FF5C94" w:rsidRPr="00BB50B0" w:rsidRDefault="00FF5C94"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8711" w14:textId="77777777" w:rsidR="003022AF" w:rsidRDefault="003022AF" w:rsidP="00455D50">
      <w:r>
        <w:separator/>
      </w:r>
    </w:p>
  </w:endnote>
  <w:endnote w:type="continuationSeparator" w:id="0">
    <w:p w14:paraId="678AFFE2" w14:textId="77777777" w:rsidR="003022AF" w:rsidRDefault="003022A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2A9" w14:textId="77777777" w:rsidR="00942962" w:rsidRDefault="00942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0AF13346" w:rsidR="001C09A5" w:rsidRPr="002146CF" w:rsidRDefault="00205C0B"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A95F01">
          <w:rPr>
            <w:noProof/>
          </w:rPr>
          <w:t>6</w:t>
        </w:r>
        <w:r w:rsidR="002146CF">
          <w:fldChar w:fldCharType="end"/>
        </w:r>
      </w:sdtContent>
    </w:sdt>
    <w:r w:rsidR="00BD65F4" w:rsidRPr="00BD65F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AAAC" w14:textId="77777777" w:rsidR="00942962" w:rsidRDefault="00942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9DA" w14:textId="77777777" w:rsidR="003022AF" w:rsidRDefault="003022AF" w:rsidP="00455D50">
      <w:r>
        <w:separator/>
      </w:r>
    </w:p>
  </w:footnote>
  <w:footnote w:type="continuationSeparator" w:id="0">
    <w:p w14:paraId="3262EC0A" w14:textId="77777777" w:rsidR="003022AF" w:rsidRDefault="003022AF"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BE22" w14:textId="77777777" w:rsidR="00942962" w:rsidRDefault="009429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C5F6" w14:textId="77777777" w:rsidR="00942962" w:rsidRDefault="00942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65D9C"/>
    <w:multiLevelType w:val="hybridMultilevel"/>
    <w:tmpl w:val="F73A277C"/>
    <w:lvl w:ilvl="0" w:tplc="2A24FE7A">
      <w:start w:val="1"/>
      <w:numFmt w:val="bullet"/>
      <w:lvlText w:val=""/>
      <w:lvlJc w:val="left"/>
      <w:pPr>
        <w:ind w:left="720" w:hanging="360"/>
      </w:pPr>
      <w:rPr>
        <w:rFonts w:ascii="Symbol" w:hAnsi="Symbol" w:hint="default"/>
      </w:rPr>
    </w:lvl>
    <w:lvl w:ilvl="1" w:tplc="537E57FC">
      <w:start w:val="1"/>
      <w:numFmt w:val="bullet"/>
      <w:lvlText w:val="o"/>
      <w:lvlJc w:val="left"/>
      <w:pPr>
        <w:ind w:left="1440" w:hanging="360"/>
      </w:pPr>
      <w:rPr>
        <w:rFonts w:ascii="Courier New" w:hAnsi="Courier New" w:cs="Times New Roman" w:hint="default"/>
      </w:rPr>
    </w:lvl>
    <w:lvl w:ilvl="2" w:tplc="EC90D5E6">
      <w:start w:val="1"/>
      <w:numFmt w:val="bullet"/>
      <w:lvlText w:val=""/>
      <w:lvlJc w:val="left"/>
      <w:pPr>
        <w:ind w:left="2160" w:hanging="360"/>
      </w:pPr>
      <w:rPr>
        <w:rFonts w:ascii="Wingdings" w:hAnsi="Wingdings" w:hint="default"/>
      </w:rPr>
    </w:lvl>
    <w:lvl w:ilvl="3" w:tplc="87705FB0">
      <w:start w:val="1"/>
      <w:numFmt w:val="bullet"/>
      <w:lvlText w:val=""/>
      <w:lvlJc w:val="left"/>
      <w:pPr>
        <w:ind w:left="2880" w:hanging="360"/>
      </w:pPr>
      <w:rPr>
        <w:rFonts w:ascii="Symbol" w:hAnsi="Symbol" w:hint="default"/>
      </w:rPr>
    </w:lvl>
    <w:lvl w:ilvl="4" w:tplc="55E46290">
      <w:start w:val="1"/>
      <w:numFmt w:val="bullet"/>
      <w:lvlText w:val="o"/>
      <w:lvlJc w:val="left"/>
      <w:pPr>
        <w:ind w:left="3600" w:hanging="360"/>
      </w:pPr>
      <w:rPr>
        <w:rFonts w:ascii="Courier New" w:hAnsi="Courier New" w:cs="Times New Roman" w:hint="default"/>
      </w:rPr>
    </w:lvl>
    <w:lvl w:ilvl="5" w:tplc="C27A596A">
      <w:start w:val="1"/>
      <w:numFmt w:val="bullet"/>
      <w:lvlText w:val=""/>
      <w:lvlJc w:val="left"/>
      <w:pPr>
        <w:ind w:left="4320" w:hanging="360"/>
      </w:pPr>
      <w:rPr>
        <w:rFonts w:ascii="Wingdings" w:hAnsi="Wingdings" w:hint="default"/>
      </w:rPr>
    </w:lvl>
    <w:lvl w:ilvl="6" w:tplc="D30CFDC6">
      <w:start w:val="1"/>
      <w:numFmt w:val="bullet"/>
      <w:lvlText w:val=""/>
      <w:lvlJc w:val="left"/>
      <w:pPr>
        <w:ind w:left="5040" w:hanging="360"/>
      </w:pPr>
      <w:rPr>
        <w:rFonts w:ascii="Symbol" w:hAnsi="Symbol" w:hint="default"/>
      </w:rPr>
    </w:lvl>
    <w:lvl w:ilvl="7" w:tplc="192049B6">
      <w:start w:val="1"/>
      <w:numFmt w:val="bullet"/>
      <w:lvlText w:val="o"/>
      <w:lvlJc w:val="left"/>
      <w:pPr>
        <w:ind w:left="5760" w:hanging="360"/>
      </w:pPr>
      <w:rPr>
        <w:rFonts w:ascii="Courier New" w:hAnsi="Courier New" w:cs="Times New Roman" w:hint="default"/>
      </w:rPr>
    </w:lvl>
    <w:lvl w:ilvl="8" w:tplc="3DF434E0">
      <w:start w:val="1"/>
      <w:numFmt w:val="bullet"/>
      <w:lvlText w:val=""/>
      <w:lvlJc w:val="left"/>
      <w:pPr>
        <w:ind w:left="6480" w:hanging="360"/>
      </w:pPr>
      <w:rPr>
        <w:rFonts w:ascii="Wingdings" w:hAnsi="Wingdings" w:hint="default"/>
      </w:rPr>
    </w:lvl>
  </w:abstractNum>
  <w:abstractNum w:abstractNumId="4"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438005D"/>
    <w:multiLevelType w:val="hybridMultilevel"/>
    <w:tmpl w:val="5FAA7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3"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6"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8065322">
    <w:abstractNumId w:val="31"/>
  </w:num>
  <w:num w:numId="2" w16cid:durableId="99304331">
    <w:abstractNumId w:val="15"/>
  </w:num>
  <w:num w:numId="3" w16cid:durableId="2137676027">
    <w:abstractNumId w:val="28"/>
  </w:num>
  <w:num w:numId="4" w16cid:durableId="593785291">
    <w:abstractNumId w:val="38"/>
  </w:num>
  <w:num w:numId="5" w16cid:durableId="12731217">
    <w:abstractNumId w:val="24"/>
  </w:num>
  <w:num w:numId="6" w16cid:durableId="1779062265">
    <w:abstractNumId w:val="12"/>
  </w:num>
  <w:num w:numId="7" w16cid:durableId="1040083313">
    <w:abstractNumId w:val="25"/>
  </w:num>
  <w:num w:numId="8" w16cid:durableId="972951994">
    <w:abstractNumId w:val="32"/>
  </w:num>
  <w:num w:numId="9" w16cid:durableId="318120956">
    <w:abstractNumId w:val="30"/>
  </w:num>
  <w:num w:numId="10" w16cid:durableId="145975375">
    <w:abstractNumId w:val="20"/>
  </w:num>
  <w:num w:numId="11" w16cid:durableId="865405070">
    <w:abstractNumId w:val="18"/>
  </w:num>
  <w:num w:numId="12" w16cid:durableId="616641119">
    <w:abstractNumId w:val="9"/>
  </w:num>
  <w:num w:numId="13" w16cid:durableId="394091701">
    <w:abstractNumId w:val="37"/>
  </w:num>
  <w:num w:numId="14" w16cid:durableId="10837425">
    <w:abstractNumId w:val="5"/>
  </w:num>
  <w:num w:numId="15" w16cid:durableId="1861043633">
    <w:abstractNumId w:val="8"/>
  </w:num>
  <w:num w:numId="16" w16cid:durableId="848639962">
    <w:abstractNumId w:val="10"/>
  </w:num>
  <w:num w:numId="17" w16cid:durableId="2037653935">
    <w:abstractNumId w:val="26"/>
  </w:num>
  <w:num w:numId="18" w16cid:durableId="1000042673">
    <w:abstractNumId w:val="11"/>
  </w:num>
  <w:num w:numId="19" w16cid:durableId="849177697">
    <w:abstractNumId w:val="33"/>
  </w:num>
  <w:num w:numId="20" w16cid:durableId="463737474">
    <w:abstractNumId w:val="27"/>
  </w:num>
  <w:num w:numId="21" w16cid:durableId="2016765006">
    <w:abstractNumId w:val="34"/>
  </w:num>
  <w:num w:numId="22" w16cid:durableId="169298471">
    <w:abstractNumId w:val="13"/>
  </w:num>
  <w:num w:numId="23" w16cid:durableId="195852440">
    <w:abstractNumId w:val="6"/>
  </w:num>
  <w:num w:numId="24" w16cid:durableId="743139716">
    <w:abstractNumId w:val="23"/>
  </w:num>
  <w:num w:numId="25" w16cid:durableId="1449740219">
    <w:abstractNumId w:val="35"/>
  </w:num>
  <w:num w:numId="26" w16cid:durableId="335887194">
    <w:abstractNumId w:val="19"/>
  </w:num>
  <w:num w:numId="27" w16cid:durableId="1321275344">
    <w:abstractNumId w:val="7"/>
  </w:num>
  <w:num w:numId="28" w16cid:durableId="1204368776">
    <w:abstractNumId w:val="36"/>
  </w:num>
  <w:num w:numId="29" w16cid:durableId="1706783757">
    <w:abstractNumId w:val="21"/>
  </w:num>
  <w:num w:numId="30" w16cid:durableId="2109347912">
    <w:abstractNumId w:val="1"/>
  </w:num>
  <w:num w:numId="31" w16cid:durableId="334576570">
    <w:abstractNumId w:val="0"/>
  </w:num>
  <w:num w:numId="32" w16cid:durableId="423309167">
    <w:abstractNumId w:val="17"/>
  </w:num>
  <w:num w:numId="33" w16cid:durableId="1164859979">
    <w:abstractNumId w:val="39"/>
  </w:num>
  <w:num w:numId="34" w16cid:durableId="1164274353">
    <w:abstractNumId w:val="22"/>
  </w:num>
  <w:num w:numId="35" w16cid:durableId="26950730">
    <w:abstractNumId w:val="2"/>
  </w:num>
  <w:num w:numId="36" w16cid:durableId="1713729913">
    <w:abstractNumId w:val="4"/>
  </w:num>
  <w:num w:numId="37" w16cid:durableId="1656254914">
    <w:abstractNumId w:val="14"/>
  </w:num>
  <w:num w:numId="38" w16cid:durableId="1718160829">
    <w:abstractNumId w:val="29"/>
  </w:num>
  <w:num w:numId="39" w16cid:durableId="650252871">
    <w:abstractNumId w:val="3"/>
  </w:num>
  <w:num w:numId="40" w16cid:durableId="36768798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1070"/>
    <w:rsid w:val="000032B3"/>
    <w:rsid w:val="0000494E"/>
    <w:rsid w:val="0000530E"/>
    <w:rsid w:val="00005623"/>
    <w:rsid w:val="000057B5"/>
    <w:rsid w:val="00006602"/>
    <w:rsid w:val="000142F5"/>
    <w:rsid w:val="0001438F"/>
    <w:rsid w:val="00014DAE"/>
    <w:rsid w:val="00015138"/>
    <w:rsid w:val="00016042"/>
    <w:rsid w:val="00016611"/>
    <w:rsid w:val="000203DD"/>
    <w:rsid w:val="00021A70"/>
    <w:rsid w:val="00027ADC"/>
    <w:rsid w:val="000325B1"/>
    <w:rsid w:val="00032DAA"/>
    <w:rsid w:val="00040CEB"/>
    <w:rsid w:val="00047427"/>
    <w:rsid w:val="00052C59"/>
    <w:rsid w:val="00052CC4"/>
    <w:rsid w:val="0005320F"/>
    <w:rsid w:val="00061280"/>
    <w:rsid w:val="00062D1B"/>
    <w:rsid w:val="00064131"/>
    <w:rsid w:val="000656EE"/>
    <w:rsid w:val="00066921"/>
    <w:rsid w:val="00066ABC"/>
    <w:rsid w:val="00067197"/>
    <w:rsid w:val="0006720B"/>
    <w:rsid w:val="00067C98"/>
    <w:rsid w:val="0007018E"/>
    <w:rsid w:val="000701A4"/>
    <w:rsid w:val="00071BA3"/>
    <w:rsid w:val="00071D74"/>
    <w:rsid w:val="00074C57"/>
    <w:rsid w:val="00074F22"/>
    <w:rsid w:val="0008077B"/>
    <w:rsid w:val="00080937"/>
    <w:rsid w:val="0008156C"/>
    <w:rsid w:val="000827E2"/>
    <w:rsid w:val="00082CCF"/>
    <w:rsid w:val="000845FE"/>
    <w:rsid w:val="00086B5E"/>
    <w:rsid w:val="000909E9"/>
    <w:rsid w:val="000937CB"/>
    <w:rsid w:val="00093E5A"/>
    <w:rsid w:val="000943EB"/>
    <w:rsid w:val="000945DE"/>
    <w:rsid w:val="00094942"/>
    <w:rsid w:val="0009512F"/>
    <w:rsid w:val="000951A8"/>
    <w:rsid w:val="00095AC4"/>
    <w:rsid w:val="000975D2"/>
    <w:rsid w:val="00097882"/>
    <w:rsid w:val="00097CF7"/>
    <w:rsid w:val="000A1A16"/>
    <w:rsid w:val="000A1C4F"/>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0055"/>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40EE"/>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77302"/>
    <w:rsid w:val="00181893"/>
    <w:rsid w:val="00184D68"/>
    <w:rsid w:val="00185B12"/>
    <w:rsid w:val="00186368"/>
    <w:rsid w:val="001970F8"/>
    <w:rsid w:val="00197C1B"/>
    <w:rsid w:val="001A140D"/>
    <w:rsid w:val="001A2285"/>
    <w:rsid w:val="001A22BB"/>
    <w:rsid w:val="001A2CBA"/>
    <w:rsid w:val="001A345D"/>
    <w:rsid w:val="001A4BA6"/>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50A8"/>
    <w:rsid w:val="001E66CA"/>
    <w:rsid w:val="001F285F"/>
    <w:rsid w:val="001F3466"/>
    <w:rsid w:val="001F4756"/>
    <w:rsid w:val="001F581C"/>
    <w:rsid w:val="002016EC"/>
    <w:rsid w:val="00201762"/>
    <w:rsid w:val="00203A09"/>
    <w:rsid w:val="002046D9"/>
    <w:rsid w:val="00205C0B"/>
    <w:rsid w:val="002078E8"/>
    <w:rsid w:val="00207B83"/>
    <w:rsid w:val="00207B84"/>
    <w:rsid w:val="0021166F"/>
    <w:rsid w:val="002131BF"/>
    <w:rsid w:val="002146CF"/>
    <w:rsid w:val="00215E4B"/>
    <w:rsid w:val="00216F0C"/>
    <w:rsid w:val="0022312A"/>
    <w:rsid w:val="00226BF5"/>
    <w:rsid w:val="00231457"/>
    <w:rsid w:val="0023226C"/>
    <w:rsid w:val="00233042"/>
    <w:rsid w:val="00236BB8"/>
    <w:rsid w:val="00236E76"/>
    <w:rsid w:val="00237504"/>
    <w:rsid w:val="002403D4"/>
    <w:rsid w:val="00241505"/>
    <w:rsid w:val="002417B6"/>
    <w:rsid w:val="002425AD"/>
    <w:rsid w:val="0024473A"/>
    <w:rsid w:val="00244E66"/>
    <w:rsid w:val="00244EFF"/>
    <w:rsid w:val="00245F92"/>
    <w:rsid w:val="00247407"/>
    <w:rsid w:val="0025164E"/>
    <w:rsid w:val="002529C1"/>
    <w:rsid w:val="0025333A"/>
    <w:rsid w:val="00253E57"/>
    <w:rsid w:val="002673BD"/>
    <w:rsid w:val="00272EB3"/>
    <w:rsid w:val="0027358D"/>
    <w:rsid w:val="002747C2"/>
    <w:rsid w:val="00275064"/>
    <w:rsid w:val="00275901"/>
    <w:rsid w:val="002765E2"/>
    <w:rsid w:val="00276C7B"/>
    <w:rsid w:val="0027715C"/>
    <w:rsid w:val="00280300"/>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75B"/>
    <w:rsid w:val="00341F39"/>
    <w:rsid w:val="00344FF2"/>
    <w:rsid w:val="00346F0B"/>
    <w:rsid w:val="00350B62"/>
    <w:rsid w:val="003512F1"/>
    <w:rsid w:val="00351ADA"/>
    <w:rsid w:val="00351EAF"/>
    <w:rsid w:val="0035242A"/>
    <w:rsid w:val="003543E8"/>
    <w:rsid w:val="00354EB1"/>
    <w:rsid w:val="00360E7C"/>
    <w:rsid w:val="003616BB"/>
    <w:rsid w:val="00361937"/>
    <w:rsid w:val="00361F13"/>
    <w:rsid w:val="003654DA"/>
    <w:rsid w:val="00365801"/>
    <w:rsid w:val="003671AA"/>
    <w:rsid w:val="00370714"/>
    <w:rsid w:val="0037189E"/>
    <w:rsid w:val="0037355A"/>
    <w:rsid w:val="00373FC7"/>
    <w:rsid w:val="003759BC"/>
    <w:rsid w:val="00375E5A"/>
    <w:rsid w:val="00382F5A"/>
    <w:rsid w:val="00386FD7"/>
    <w:rsid w:val="00391114"/>
    <w:rsid w:val="0039131D"/>
    <w:rsid w:val="00392947"/>
    <w:rsid w:val="00392C4A"/>
    <w:rsid w:val="00394F48"/>
    <w:rsid w:val="00397229"/>
    <w:rsid w:val="00397A7C"/>
    <w:rsid w:val="003A0647"/>
    <w:rsid w:val="003A3520"/>
    <w:rsid w:val="003A5B2E"/>
    <w:rsid w:val="003A7933"/>
    <w:rsid w:val="003B0E70"/>
    <w:rsid w:val="003B1D9E"/>
    <w:rsid w:val="003B3EBF"/>
    <w:rsid w:val="003B48C2"/>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5957"/>
    <w:rsid w:val="00411EB7"/>
    <w:rsid w:val="00413D68"/>
    <w:rsid w:val="00414B42"/>
    <w:rsid w:val="004209DE"/>
    <w:rsid w:val="0042354C"/>
    <w:rsid w:val="00426231"/>
    <w:rsid w:val="004268E3"/>
    <w:rsid w:val="00433588"/>
    <w:rsid w:val="00436627"/>
    <w:rsid w:val="00441486"/>
    <w:rsid w:val="004426D4"/>
    <w:rsid w:val="004427EE"/>
    <w:rsid w:val="00443036"/>
    <w:rsid w:val="00444902"/>
    <w:rsid w:val="00447B67"/>
    <w:rsid w:val="00450650"/>
    <w:rsid w:val="00453829"/>
    <w:rsid w:val="00453C18"/>
    <w:rsid w:val="00453D50"/>
    <w:rsid w:val="00455D50"/>
    <w:rsid w:val="00456F96"/>
    <w:rsid w:val="00457461"/>
    <w:rsid w:val="00465C2C"/>
    <w:rsid w:val="00466995"/>
    <w:rsid w:val="00467FDD"/>
    <w:rsid w:val="00471957"/>
    <w:rsid w:val="00471DA8"/>
    <w:rsid w:val="004730EE"/>
    <w:rsid w:val="00473322"/>
    <w:rsid w:val="00475795"/>
    <w:rsid w:val="004779F2"/>
    <w:rsid w:val="00481BB4"/>
    <w:rsid w:val="00481C89"/>
    <w:rsid w:val="004821E3"/>
    <w:rsid w:val="0048724B"/>
    <w:rsid w:val="00487C9F"/>
    <w:rsid w:val="00491D42"/>
    <w:rsid w:val="004921F3"/>
    <w:rsid w:val="00495981"/>
    <w:rsid w:val="004A02FC"/>
    <w:rsid w:val="004A0C50"/>
    <w:rsid w:val="004A1677"/>
    <w:rsid w:val="004A21EC"/>
    <w:rsid w:val="004A50E3"/>
    <w:rsid w:val="004B32C7"/>
    <w:rsid w:val="004B71C6"/>
    <w:rsid w:val="004B7866"/>
    <w:rsid w:val="004C4CD8"/>
    <w:rsid w:val="004C75F3"/>
    <w:rsid w:val="004D07D8"/>
    <w:rsid w:val="004D0F90"/>
    <w:rsid w:val="004D4A0B"/>
    <w:rsid w:val="004D6834"/>
    <w:rsid w:val="004E045C"/>
    <w:rsid w:val="004E48B3"/>
    <w:rsid w:val="004E4E60"/>
    <w:rsid w:val="004E560C"/>
    <w:rsid w:val="004E6170"/>
    <w:rsid w:val="004E6348"/>
    <w:rsid w:val="004E6371"/>
    <w:rsid w:val="004E6C31"/>
    <w:rsid w:val="004E72AB"/>
    <w:rsid w:val="004F28AE"/>
    <w:rsid w:val="004F6F88"/>
    <w:rsid w:val="004F7FB8"/>
    <w:rsid w:val="0050057F"/>
    <w:rsid w:val="005006AC"/>
    <w:rsid w:val="0050082C"/>
    <w:rsid w:val="00502A9A"/>
    <w:rsid w:val="00524D75"/>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550D4"/>
    <w:rsid w:val="00560D7C"/>
    <w:rsid w:val="00563949"/>
    <w:rsid w:val="005648AF"/>
    <w:rsid w:val="005659F6"/>
    <w:rsid w:val="00567C5B"/>
    <w:rsid w:val="0057053F"/>
    <w:rsid w:val="00571429"/>
    <w:rsid w:val="0057493D"/>
    <w:rsid w:val="00577202"/>
    <w:rsid w:val="0057742F"/>
    <w:rsid w:val="005779AB"/>
    <w:rsid w:val="00577F06"/>
    <w:rsid w:val="00580C22"/>
    <w:rsid w:val="005810E0"/>
    <w:rsid w:val="005817D5"/>
    <w:rsid w:val="00593244"/>
    <w:rsid w:val="00595723"/>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6447"/>
    <w:rsid w:val="005D7249"/>
    <w:rsid w:val="005D7DBD"/>
    <w:rsid w:val="005D7FDA"/>
    <w:rsid w:val="005E1043"/>
    <w:rsid w:val="005E37AF"/>
    <w:rsid w:val="005E5622"/>
    <w:rsid w:val="005F3C52"/>
    <w:rsid w:val="005F4D65"/>
    <w:rsid w:val="005F77F6"/>
    <w:rsid w:val="006013E9"/>
    <w:rsid w:val="00602B7C"/>
    <w:rsid w:val="00602F8F"/>
    <w:rsid w:val="00603460"/>
    <w:rsid w:val="00607A61"/>
    <w:rsid w:val="00607BD5"/>
    <w:rsid w:val="00612AAA"/>
    <w:rsid w:val="00613A42"/>
    <w:rsid w:val="00615745"/>
    <w:rsid w:val="00617BE2"/>
    <w:rsid w:val="00620797"/>
    <w:rsid w:val="006207E7"/>
    <w:rsid w:val="0062632D"/>
    <w:rsid w:val="00627AE8"/>
    <w:rsid w:val="006316ED"/>
    <w:rsid w:val="0063232F"/>
    <w:rsid w:val="006326D2"/>
    <w:rsid w:val="00634F50"/>
    <w:rsid w:val="006358AA"/>
    <w:rsid w:val="006370BC"/>
    <w:rsid w:val="00640A24"/>
    <w:rsid w:val="00641090"/>
    <w:rsid w:val="0064122C"/>
    <w:rsid w:val="00643097"/>
    <w:rsid w:val="00643DDE"/>
    <w:rsid w:val="006442FA"/>
    <w:rsid w:val="006455C5"/>
    <w:rsid w:val="00647041"/>
    <w:rsid w:val="0065174C"/>
    <w:rsid w:val="00653032"/>
    <w:rsid w:val="00654400"/>
    <w:rsid w:val="006559F4"/>
    <w:rsid w:val="00660C35"/>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171BD"/>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66F14"/>
    <w:rsid w:val="007710C2"/>
    <w:rsid w:val="00774AB9"/>
    <w:rsid w:val="0077689C"/>
    <w:rsid w:val="00776950"/>
    <w:rsid w:val="00783875"/>
    <w:rsid w:val="00783D44"/>
    <w:rsid w:val="00784603"/>
    <w:rsid w:val="0078671F"/>
    <w:rsid w:val="00793B23"/>
    <w:rsid w:val="00795706"/>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3DFB"/>
    <w:rsid w:val="007C5AB6"/>
    <w:rsid w:val="007D2343"/>
    <w:rsid w:val="007D2F69"/>
    <w:rsid w:val="007D33B4"/>
    <w:rsid w:val="007D6739"/>
    <w:rsid w:val="007E2D67"/>
    <w:rsid w:val="007E42FC"/>
    <w:rsid w:val="007E4FF1"/>
    <w:rsid w:val="007F41B3"/>
    <w:rsid w:val="007F58CE"/>
    <w:rsid w:val="00800CCD"/>
    <w:rsid w:val="00804F0F"/>
    <w:rsid w:val="0080560A"/>
    <w:rsid w:val="0081323B"/>
    <w:rsid w:val="0081325B"/>
    <w:rsid w:val="008159B4"/>
    <w:rsid w:val="00817B72"/>
    <w:rsid w:val="00820B81"/>
    <w:rsid w:val="00820F94"/>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0F80"/>
    <w:rsid w:val="008614BF"/>
    <w:rsid w:val="00861624"/>
    <w:rsid w:val="00861AA5"/>
    <w:rsid w:val="00861DA4"/>
    <w:rsid w:val="008624B8"/>
    <w:rsid w:val="008632F4"/>
    <w:rsid w:val="0086487A"/>
    <w:rsid w:val="00873741"/>
    <w:rsid w:val="00874239"/>
    <w:rsid w:val="00874978"/>
    <w:rsid w:val="00875252"/>
    <w:rsid w:val="008762D5"/>
    <w:rsid w:val="0087745D"/>
    <w:rsid w:val="00877DA7"/>
    <w:rsid w:val="00880DA9"/>
    <w:rsid w:val="00881C14"/>
    <w:rsid w:val="008825F9"/>
    <w:rsid w:val="00882F1B"/>
    <w:rsid w:val="00884F77"/>
    <w:rsid w:val="00890262"/>
    <w:rsid w:val="00890EE6"/>
    <w:rsid w:val="008932A4"/>
    <w:rsid w:val="008938F7"/>
    <w:rsid w:val="008A0FD8"/>
    <w:rsid w:val="008A1D92"/>
    <w:rsid w:val="008A27DD"/>
    <w:rsid w:val="008A3A92"/>
    <w:rsid w:val="008A4D52"/>
    <w:rsid w:val="008A4E75"/>
    <w:rsid w:val="008A5398"/>
    <w:rsid w:val="008B0713"/>
    <w:rsid w:val="008B1157"/>
    <w:rsid w:val="008B17B5"/>
    <w:rsid w:val="008B5930"/>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54E"/>
    <w:rsid w:val="008F4DA1"/>
    <w:rsid w:val="008F60FA"/>
    <w:rsid w:val="008F7BAC"/>
    <w:rsid w:val="00901604"/>
    <w:rsid w:val="009024CC"/>
    <w:rsid w:val="00902669"/>
    <w:rsid w:val="00903CA2"/>
    <w:rsid w:val="00904E51"/>
    <w:rsid w:val="009079AA"/>
    <w:rsid w:val="00907EEE"/>
    <w:rsid w:val="00911316"/>
    <w:rsid w:val="00912AB3"/>
    <w:rsid w:val="00923E41"/>
    <w:rsid w:val="0092441A"/>
    <w:rsid w:val="0092515B"/>
    <w:rsid w:val="00925356"/>
    <w:rsid w:val="009253EE"/>
    <w:rsid w:val="00926515"/>
    <w:rsid w:val="00927E1E"/>
    <w:rsid w:val="00931447"/>
    <w:rsid w:val="00931D62"/>
    <w:rsid w:val="00932FF6"/>
    <w:rsid w:val="00933FC2"/>
    <w:rsid w:val="00935C59"/>
    <w:rsid w:val="00936C9B"/>
    <w:rsid w:val="009421C7"/>
    <w:rsid w:val="00942962"/>
    <w:rsid w:val="0094366F"/>
    <w:rsid w:val="009500FF"/>
    <w:rsid w:val="009518D1"/>
    <w:rsid w:val="00951B12"/>
    <w:rsid w:val="0095210D"/>
    <w:rsid w:val="00952E7C"/>
    <w:rsid w:val="0095438A"/>
    <w:rsid w:val="00956936"/>
    <w:rsid w:val="00957048"/>
    <w:rsid w:val="00957456"/>
    <w:rsid w:val="0096076C"/>
    <w:rsid w:val="00960843"/>
    <w:rsid w:val="00960858"/>
    <w:rsid w:val="00962731"/>
    <w:rsid w:val="00963E0D"/>
    <w:rsid w:val="00964670"/>
    <w:rsid w:val="00964B83"/>
    <w:rsid w:val="00965305"/>
    <w:rsid w:val="009659A7"/>
    <w:rsid w:val="00974726"/>
    <w:rsid w:val="00975FAC"/>
    <w:rsid w:val="0098084B"/>
    <w:rsid w:val="0098100A"/>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68A"/>
    <w:rsid w:val="009B55CE"/>
    <w:rsid w:val="009B639B"/>
    <w:rsid w:val="009C6FC8"/>
    <w:rsid w:val="009D0B71"/>
    <w:rsid w:val="009D12F7"/>
    <w:rsid w:val="009D2393"/>
    <w:rsid w:val="009D2C0B"/>
    <w:rsid w:val="009D2E94"/>
    <w:rsid w:val="009D4B5E"/>
    <w:rsid w:val="009D5D9E"/>
    <w:rsid w:val="009D7508"/>
    <w:rsid w:val="009D756C"/>
    <w:rsid w:val="009E07EA"/>
    <w:rsid w:val="009E2FEA"/>
    <w:rsid w:val="009E3EC9"/>
    <w:rsid w:val="009E5D6B"/>
    <w:rsid w:val="009E6379"/>
    <w:rsid w:val="009E6CB3"/>
    <w:rsid w:val="009E7FF8"/>
    <w:rsid w:val="009F0CA6"/>
    <w:rsid w:val="009F0DAA"/>
    <w:rsid w:val="009F3EBE"/>
    <w:rsid w:val="009F4885"/>
    <w:rsid w:val="009F5998"/>
    <w:rsid w:val="009F6EF4"/>
    <w:rsid w:val="00A0242D"/>
    <w:rsid w:val="00A065FF"/>
    <w:rsid w:val="00A06B1A"/>
    <w:rsid w:val="00A075F4"/>
    <w:rsid w:val="00A100D9"/>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471A5"/>
    <w:rsid w:val="00A54D4D"/>
    <w:rsid w:val="00A5523D"/>
    <w:rsid w:val="00A622A5"/>
    <w:rsid w:val="00A62951"/>
    <w:rsid w:val="00A6391A"/>
    <w:rsid w:val="00A63D52"/>
    <w:rsid w:val="00A649A6"/>
    <w:rsid w:val="00A677EE"/>
    <w:rsid w:val="00A67EFD"/>
    <w:rsid w:val="00A7073F"/>
    <w:rsid w:val="00A718AE"/>
    <w:rsid w:val="00A724F8"/>
    <w:rsid w:val="00A734D6"/>
    <w:rsid w:val="00A741DF"/>
    <w:rsid w:val="00A802B1"/>
    <w:rsid w:val="00A82237"/>
    <w:rsid w:val="00A82936"/>
    <w:rsid w:val="00A82BC0"/>
    <w:rsid w:val="00A830D9"/>
    <w:rsid w:val="00A8500B"/>
    <w:rsid w:val="00A86E9D"/>
    <w:rsid w:val="00A958A6"/>
    <w:rsid w:val="00A95AEF"/>
    <w:rsid w:val="00A95F01"/>
    <w:rsid w:val="00A96C13"/>
    <w:rsid w:val="00A96FAB"/>
    <w:rsid w:val="00AA6393"/>
    <w:rsid w:val="00AA68D9"/>
    <w:rsid w:val="00AA6FA6"/>
    <w:rsid w:val="00AA72BC"/>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6F32"/>
    <w:rsid w:val="00AE7985"/>
    <w:rsid w:val="00AF0EED"/>
    <w:rsid w:val="00AF1749"/>
    <w:rsid w:val="00AF1976"/>
    <w:rsid w:val="00AF1B31"/>
    <w:rsid w:val="00AF2210"/>
    <w:rsid w:val="00AF370D"/>
    <w:rsid w:val="00AF5D68"/>
    <w:rsid w:val="00AF7445"/>
    <w:rsid w:val="00AF7598"/>
    <w:rsid w:val="00B03069"/>
    <w:rsid w:val="00B03705"/>
    <w:rsid w:val="00B1132F"/>
    <w:rsid w:val="00B12A2E"/>
    <w:rsid w:val="00B12FAA"/>
    <w:rsid w:val="00B13A02"/>
    <w:rsid w:val="00B14B58"/>
    <w:rsid w:val="00B17297"/>
    <w:rsid w:val="00B177F7"/>
    <w:rsid w:val="00B20565"/>
    <w:rsid w:val="00B20A5B"/>
    <w:rsid w:val="00B23DA7"/>
    <w:rsid w:val="00B34CAC"/>
    <w:rsid w:val="00B40546"/>
    <w:rsid w:val="00B41904"/>
    <w:rsid w:val="00B432B5"/>
    <w:rsid w:val="00B438B7"/>
    <w:rsid w:val="00B470D7"/>
    <w:rsid w:val="00B5000C"/>
    <w:rsid w:val="00B51E23"/>
    <w:rsid w:val="00B53BB5"/>
    <w:rsid w:val="00B56D0E"/>
    <w:rsid w:val="00B57931"/>
    <w:rsid w:val="00B612ED"/>
    <w:rsid w:val="00B61DAA"/>
    <w:rsid w:val="00B644DB"/>
    <w:rsid w:val="00B65847"/>
    <w:rsid w:val="00B65CAC"/>
    <w:rsid w:val="00B6681D"/>
    <w:rsid w:val="00B67F7E"/>
    <w:rsid w:val="00B70E71"/>
    <w:rsid w:val="00B73EA7"/>
    <w:rsid w:val="00B74CE8"/>
    <w:rsid w:val="00B7573D"/>
    <w:rsid w:val="00B75EE3"/>
    <w:rsid w:val="00B776C1"/>
    <w:rsid w:val="00B8168E"/>
    <w:rsid w:val="00B8207C"/>
    <w:rsid w:val="00B82EEB"/>
    <w:rsid w:val="00B866DD"/>
    <w:rsid w:val="00B876A7"/>
    <w:rsid w:val="00B909BA"/>
    <w:rsid w:val="00B90C45"/>
    <w:rsid w:val="00B90D19"/>
    <w:rsid w:val="00B91BB5"/>
    <w:rsid w:val="00B91E42"/>
    <w:rsid w:val="00B92B24"/>
    <w:rsid w:val="00B92B42"/>
    <w:rsid w:val="00B92EC8"/>
    <w:rsid w:val="00B972AA"/>
    <w:rsid w:val="00BA2AD2"/>
    <w:rsid w:val="00BA3A1F"/>
    <w:rsid w:val="00BA510C"/>
    <w:rsid w:val="00BA758C"/>
    <w:rsid w:val="00BB4ABA"/>
    <w:rsid w:val="00BB73E3"/>
    <w:rsid w:val="00BC00C4"/>
    <w:rsid w:val="00BC0FAC"/>
    <w:rsid w:val="00BC196B"/>
    <w:rsid w:val="00BC458A"/>
    <w:rsid w:val="00BC4DED"/>
    <w:rsid w:val="00BC7C04"/>
    <w:rsid w:val="00BC7E18"/>
    <w:rsid w:val="00BD207F"/>
    <w:rsid w:val="00BD309E"/>
    <w:rsid w:val="00BD40DE"/>
    <w:rsid w:val="00BD65A0"/>
    <w:rsid w:val="00BD65F4"/>
    <w:rsid w:val="00BE28DD"/>
    <w:rsid w:val="00BE56F1"/>
    <w:rsid w:val="00BE66D1"/>
    <w:rsid w:val="00BE6D88"/>
    <w:rsid w:val="00BE6DC1"/>
    <w:rsid w:val="00BE6F4F"/>
    <w:rsid w:val="00BF08BF"/>
    <w:rsid w:val="00BF4EE8"/>
    <w:rsid w:val="00BF514B"/>
    <w:rsid w:val="00BF626D"/>
    <w:rsid w:val="00BF76D5"/>
    <w:rsid w:val="00C03493"/>
    <w:rsid w:val="00C05833"/>
    <w:rsid w:val="00C063D4"/>
    <w:rsid w:val="00C06E38"/>
    <w:rsid w:val="00C07105"/>
    <w:rsid w:val="00C07845"/>
    <w:rsid w:val="00C122C6"/>
    <w:rsid w:val="00C128D3"/>
    <w:rsid w:val="00C17A13"/>
    <w:rsid w:val="00C22B6F"/>
    <w:rsid w:val="00C26649"/>
    <w:rsid w:val="00C2693F"/>
    <w:rsid w:val="00C2751E"/>
    <w:rsid w:val="00C3233B"/>
    <w:rsid w:val="00C3469D"/>
    <w:rsid w:val="00C35DA2"/>
    <w:rsid w:val="00C36985"/>
    <w:rsid w:val="00C37813"/>
    <w:rsid w:val="00C4243B"/>
    <w:rsid w:val="00C455E6"/>
    <w:rsid w:val="00C460C9"/>
    <w:rsid w:val="00C51E8B"/>
    <w:rsid w:val="00C53EDF"/>
    <w:rsid w:val="00C60415"/>
    <w:rsid w:val="00C623B3"/>
    <w:rsid w:val="00C62A41"/>
    <w:rsid w:val="00C67C96"/>
    <w:rsid w:val="00C72916"/>
    <w:rsid w:val="00C74023"/>
    <w:rsid w:val="00C765EF"/>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A5ED5"/>
    <w:rsid w:val="00CB0972"/>
    <w:rsid w:val="00CB151C"/>
    <w:rsid w:val="00CB223F"/>
    <w:rsid w:val="00CB54C7"/>
    <w:rsid w:val="00CB5AD3"/>
    <w:rsid w:val="00CC0450"/>
    <w:rsid w:val="00CC15B8"/>
    <w:rsid w:val="00CC70FD"/>
    <w:rsid w:val="00CC7274"/>
    <w:rsid w:val="00CC7BFC"/>
    <w:rsid w:val="00CD1CF4"/>
    <w:rsid w:val="00CD359F"/>
    <w:rsid w:val="00CD3920"/>
    <w:rsid w:val="00CD46FB"/>
    <w:rsid w:val="00CE130A"/>
    <w:rsid w:val="00CE22E3"/>
    <w:rsid w:val="00CE3222"/>
    <w:rsid w:val="00CE6433"/>
    <w:rsid w:val="00CE742F"/>
    <w:rsid w:val="00CE7B8A"/>
    <w:rsid w:val="00CF260E"/>
    <w:rsid w:val="00CF28EA"/>
    <w:rsid w:val="00CF2DBA"/>
    <w:rsid w:val="00CF3348"/>
    <w:rsid w:val="00CF35D3"/>
    <w:rsid w:val="00CF4D00"/>
    <w:rsid w:val="00CF5699"/>
    <w:rsid w:val="00D0042C"/>
    <w:rsid w:val="00D03165"/>
    <w:rsid w:val="00D051C6"/>
    <w:rsid w:val="00D05A03"/>
    <w:rsid w:val="00D05EDF"/>
    <w:rsid w:val="00D06A67"/>
    <w:rsid w:val="00D06F65"/>
    <w:rsid w:val="00D0775E"/>
    <w:rsid w:val="00D11E26"/>
    <w:rsid w:val="00D127B7"/>
    <w:rsid w:val="00D14006"/>
    <w:rsid w:val="00D1507F"/>
    <w:rsid w:val="00D152DB"/>
    <w:rsid w:val="00D17ED0"/>
    <w:rsid w:val="00D20377"/>
    <w:rsid w:val="00D21474"/>
    <w:rsid w:val="00D23B1E"/>
    <w:rsid w:val="00D24E43"/>
    <w:rsid w:val="00D2592C"/>
    <w:rsid w:val="00D274B4"/>
    <w:rsid w:val="00D3006B"/>
    <w:rsid w:val="00D31294"/>
    <w:rsid w:val="00D3158C"/>
    <w:rsid w:val="00D358CB"/>
    <w:rsid w:val="00D36BF3"/>
    <w:rsid w:val="00D37916"/>
    <w:rsid w:val="00D412C4"/>
    <w:rsid w:val="00D417C8"/>
    <w:rsid w:val="00D41A94"/>
    <w:rsid w:val="00D4254A"/>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E76"/>
    <w:rsid w:val="00DA0C96"/>
    <w:rsid w:val="00DA2ADF"/>
    <w:rsid w:val="00DA7D32"/>
    <w:rsid w:val="00DB0E22"/>
    <w:rsid w:val="00DB65D4"/>
    <w:rsid w:val="00DC14E0"/>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3598"/>
    <w:rsid w:val="00DE4236"/>
    <w:rsid w:val="00DE58E5"/>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1544D"/>
    <w:rsid w:val="00E20175"/>
    <w:rsid w:val="00E21A1C"/>
    <w:rsid w:val="00E226E8"/>
    <w:rsid w:val="00E22DF4"/>
    <w:rsid w:val="00E24FF0"/>
    <w:rsid w:val="00E253CF"/>
    <w:rsid w:val="00E25506"/>
    <w:rsid w:val="00E31882"/>
    <w:rsid w:val="00E32343"/>
    <w:rsid w:val="00E32E7E"/>
    <w:rsid w:val="00E357D3"/>
    <w:rsid w:val="00E35875"/>
    <w:rsid w:val="00E36480"/>
    <w:rsid w:val="00E41C5F"/>
    <w:rsid w:val="00E41EC4"/>
    <w:rsid w:val="00E43547"/>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0883"/>
    <w:rsid w:val="00E81283"/>
    <w:rsid w:val="00E86197"/>
    <w:rsid w:val="00E91DB8"/>
    <w:rsid w:val="00E930F2"/>
    <w:rsid w:val="00E94BB3"/>
    <w:rsid w:val="00E95CBD"/>
    <w:rsid w:val="00E9778B"/>
    <w:rsid w:val="00EA1382"/>
    <w:rsid w:val="00EA42E5"/>
    <w:rsid w:val="00EA6564"/>
    <w:rsid w:val="00EA6B1F"/>
    <w:rsid w:val="00EA7DBA"/>
    <w:rsid w:val="00EB07F8"/>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4152"/>
    <w:rsid w:val="00F14D36"/>
    <w:rsid w:val="00F1740C"/>
    <w:rsid w:val="00F1741F"/>
    <w:rsid w:val="00F21345"/>
    <w:rsid w:val="00F22A19"/>
    <w:rsid w:val="00F251CF"/>
    <w:rsid w:val="00F25F24"/>
    <w:rsid w:val="00F2734B"/>
    <w:rsid w:val="00F32526"/>
    <w:rsid w:val="00F33B4B"/>
    <w:rsid w:val="00F35E2F"/>
    <w:rsid w:val="00F3667B"/>
    <w:rsid w:val="00F36D2A"/>
    <w:rsid w:val="00F42050"/>
    <w:rsid w:val="00F4753D"/>
    <w:rsid w:val="00F515D9"/>
    <w:rsid w:val="00F52530"/>
    <w:rsid w:val="00F52B5C"/>
    <w:rsid w:val="00F5322D"/>
    <w:rsid w:val="00F53B48"/>
    <w:rsid w:val="00F571DB"/>
    <w:rsid w:val="00F573E2"/>
    <w:rsid w:val="00F577BC"/>
    <w:rsid w:val="00F57D11"/>
    <w:rsid w:val="00F6070C"/>
    <w:rsid w:val="00F612F0"/>
    <w:rsid w:val="00F61C56"/>
    <w:rsid w:val="00F6343F"/>
    <w:rsid w:val="00F63FC7"/>
    <w:rsid w:val="00F65BAD"/>
    <w:rsid w:val="00F745D5"/>
    <w:rsid w:val="00F76FC7"/>
    <w:rsid w:val="00F805E2"/>
    <w:rsid w:val="00F81A8A"/>
    <w:rsid w:val="00F830E7"/>
    <w:rsid w:val="00F8591A"/>
    <w:rsid w:val="00F8635B"/>
    <w:rsid w:val="00F863BB"/>
    <w:rsid w:val="00F87BDE"/>
    <w:rsid w:val="00F901D8"/>
    <w:rsid w:val="00F910E0"/>
    <w:rsid w:val="00F91EF2"/>
    <w:rsid w:val="00F9702A"/>
    <w:rsid w:val="00F970BA"/>
    <w:rsid w:val="00FA03A4"/>
    <w:rsid w:val="00FA0D35"/>
    <w:rsid w:val="00FA1236"/>
    <w:rsid w:val="00FA14AC"/>
    <w:rsid w:val="00FA297A"/>
    <w:rsid w:val="00FA3BEB"/>
    <w:rsid w:val="00FA4ED7"/>
    <w:rsid w:val="00FA6401"/>
    <w:rsid w:val="00FA7B90"/>
    <w:rsid w:val="00FB2C91"/>
    <w:rsid w:val="00FB5584"/>
    <w:rsid w:val="00FB5BBF"/>
    <w:rsid w:val="00FC017F"/>
    <w:rsid w:val="00FC1504"/>
    <w:rsid w:val="00FC28AF"/>
    <w:rsid w:val="00FC7AC9"/>
    <w:rsid w:val="00FD2085"/>
    <w:rsid w:val="00FD424E"/>
    <w:rsid w:val="00FD44EA"/>
    <w:rsid w:val="00FD6770"/>
    <w:rsid w:val="00FD7309"/>
    <w:rsid w:val="00FE2523"/>
    <w:rsid w:val="00FE3226"/>
    <w:rsid w:val="00FE5F7D"/>
    <w:rsid w:val="00FE6B4E"/>
    <w:rsid w:val="00FF4437"/>
    <w:rsid w:val="00FF53EB"/>
    <w:rsid w:val="00FF580E"/>
    <w:rsid w:val="00FF5BE4"/>
    <w:rsid w:val="00FF5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2161-5C91-45D8-A6CB-FE7E096A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1324</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Σταθοπούλου Βασιλική</cp:lastModifiedBy>
  <cp:revision>2</cp:revision>
  <cp:lastPrinted>2022-05-20T07:17:00Z</cp:lastPrinted>
  <dcterms:created xsi:type="dcterms:W3CDTF">2023-05-05T11:37:00Z</dcterms:created>
  <dcterms:modified xsi:type="dcterms:W3CDTF">2023-05-05T11:37:00Z</dcterms:modified>
</cp:coreProperties>
</file>