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26" w:rsidRPr="00140D8D" w:rsidRDefault="004B2E26" w:rsidP="004B2E26">
      <w:pPr>
        <w:spacing w:after="0" w:line="276" w:lineRule="auto"/>
        <w:ind w:left="-142"/>
        <w:rPr>
          <w:rFonts w:ascii="Times New Roman" w:hAnsi="Times New Roman" w:cs="Times New Roman"/>
        </w:rPr>
      </w:pPr>
      <w:r w:rsidRPr="006035E4">
        <w:rPr>
          <w:rFonts w:ascii="Times New Roman" w:hAnsi="Times New Roman" w:cs="Times New Roman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057275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32000" cy="907200"/>
            <wp:effectExtent l="0" t="0" r="0" b="7620"/>
            <wp:wrapSquare wrapText="bothSides"/>
            <wp:docPr id="1" name="Εικόνα 1" descr="C:\Users\user\Desktop\L_KENTRO GYNAIK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_KENTRO GYNAIK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4B2E26" w:rsidRPr="003C2717" w:rsidRDefault="004B2E26" w:rsidP="004B2E2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3C2717">
        <w:rPr>
          <w:rFonts w:ascii="Times New Roman" w:hAnsi="Times New Roman" w:cs="Times New Roman"/>
          <w:sz w:val="18"/>
          <w:szCs w:val="18"/>
        </w:rPr>
        <w:t xml:space="preserve">Χαροκόπου 46, </w:t>
      </w:r>
      <w:r>
        <w:rPr>
          <w:rFonts w:ascii="Times New Roman" w:hAnsi="Times New Roman" w:cs="Times New Roman"/>
          <w:sz w:val="18"/>
          <w:szCs w:val="18"/>
        </w:rPr>
        <w:t xml:space="preserve">Αργοστόλι </w:t>
      </w:r>
      <w:r w:rsidRPr="003C2717">
        <w:rPr>
          <w:rFonts w:ascii="Times New Roman" w:hAnsi="Times New Roman" w:cs="Times New Roman"/>
          <w:sz w:val="18"/>
          <w:szCs w:val="18"/>
        </w:rPr>
        <w:t>28100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B2E26" w:rsidRPr="004B2E26" w:rsidRDefault="004B2E26" w:rsidP="004B2E2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C2717">
        <w:rPr>
          <w:rFonts w:ascii="Times New Roman" w:hAnsi="Times New Roman" w:cs="Times New Roman"/>
          <w:sz w:val="18"/>
          <w:szCs w:val="18"/>
        </w:rPr>
        <w:t>Τηλ</w:t>
      </w:r>
      <w:proofErr w:type="spellEnd"/>
      <w:r w:rsidRPr="00140D8D">
        <w:rPr>
          <w:rFonts w:ascii="Times New Roman" w:hAnsi="Times New Roman" w:cs="Times New Roman"/>
          <w:sz w:val="18"/>
          <w:szCs w:val="18"/>
        </w:rPr>
        <w:t>. 26710-20022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B2E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B2E26" w:rsidRDefault="004B2E26" w:rsidP="004B2E26">
      <w:pPr>
        <w:rPr>
          <w:b/>
          <w:sz w:val="28"/>
          <w:szCs w:val="28"/>
          <w:u w:val="single"/>
        </w:rPr>
      </w:pPr>
      <w:proofErr w:type="spellStart"/>
      <w:r w:rsidRPr="003C2717">
        <w:rPr>
          <w:rFonts w:ascii="Times New Roman" w:hAnsi="Times New Roman" w:cs="Times New Roman"/>
          <w:sz w:val="18"/>
          <w:szCs w:val="18"/>
        </w:rPr>
        <w:t>Ιστότοπος</w:t>
      </w:r>
      <w:proofErr w:type="spellEnd"/>
      <w:r w:rsidRPr="003C2717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3C2717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http</w:t>
        </w:r>
        <w:r w:rsidRPr="003C2717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://</w:t>
        </w:r>
        <w:proofErr w:type="spellStart"/>
        <w:r w:rsidRPr="003C2717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kesykefallonia</w:t>
        </w:r>
        <w:proofErr w:type="spellEnd"/>
        <w:r w:rsidRPr="003C2717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Pr="003C2717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blogspot</w:t>
        </w:r>
        <w:proofErr w:type="spellEnd"/>
        <w:r w:rsidRPr="003C2717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.</w:t>
        </w:r>
        <w:r w:rsidRPr="003C2717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gr</w:t>
        </w:r>
      </w:hyperlink>
    </w:p>
    <w:p w:rsidR="004B2E26" w:rsidRDefault="004B2E26" w:rsidP="00E41DE4">
      <w:pPr>
        <w:jc w:val="center"/>
        <w:rPr>
          <w:b/>
          <w:sz w:val="28"/>
          <w:szCs w:val="28"/>
          <w:u w:val="single"/>
        </w:rPr>
      </w:pPr>
    </w:p>
    <w:p w:rsidR="00E41DE4" w:rsidRPr="00E41DE4" w:rsidRDefault="00E41DE4" w:rsidP="00E41DE4">
      <w:pPr>
        <w:jc w:val="center"/>
        <w:rPr>
          <w:b/>
          <w:sz w:val="28"/>
          <w:szCs w:val="28"/>
          <w:u w:val="single"/>
        </w:rPr>
      </w:pPr>
      <w:r w:rsidRPr="00E41DE4">
        <w:rPr>
          <w:b/>
          <w:sz w:val="28"/>
          <w:szCs w:val="28"/>
          <w:u w:val="single"/>
        </w:rPr>
        <w:t>ΥΠΟΣΤΗΡΙΚΤΙΚΕΣ ΥΠΗΡΕΣΙΕΣ ΓΙΑ ΤΟ ΘΕΜΑ ΤΗΣ ΕΜΦΥΛΗΣ ΒΙΑΣ</w:t>
      </w:r>
    </w:p>
    <w:p w:rsidR="00E41DE4" w:rsidRPr="00E41DE4" w:rsidRDefault="00E41DE4" w:rsidP="00E41DE4">
      <w:pPr>
        <w:jc w:val="center"/>
        <w:rPr>
          <w:b/>
          <w:sz w:val="28"/>
          <w:szCs w:val="28"/>
        </w:rPr>
      </w:pPr>
    </w:p>
    <w:p w:rsidR="00E41DE4" w:rsidRDefault="00E41DE4" w:rsidP="00E41DE4">
      <w:pPr>
        <w:jc w:val="both"/>
      </w:pPr>
      <w:r w:rsidRPr="00E41DE4">
        <w:t xml:space="preserve">• </w:t>
      </w:r>
      <w:r w:rsidRPr="00E41DE4">
        <w:rPr>
          <w:b/>
          <w:sz w:val="24"/>
          <w:szCs w:val="24"/>
        </w:rPr>
        <w:t>Συμβουλευτικό Κέντρο Γυναικών Δήμου Κεφαλλονιάς</w:t>
      </w:r>
      <w:r w:rsidRPr="00E41DE4">
        <w:t xml:space="preserve">     </w:t>
      </w:r>
      <w:proofErr w:type="spellStart"/>
      <w:r w:rsidRPr="00E41DE4">
        <w:t>Τηλ</w:t>
      </w:r>
      <w:proofErr w:type="spellEnd"/>
      <w:r w:rsidRPr="00E41DE4">
        <w:t xml:space="preserve">. 26710-20022 (Δευτέρα έως Παρασκευή 7:30-15:30)      </w:t>
      </w:r>
    </w:p>
    <w:p w:rsidR="00E41DE4" w:rsidRPr="00E41DE4" w:rsidRDefault="00E41DE4" w:rsidP="00E41DE4">
      <w:pPr>
        <w:jc w:val="both"/>
        <w:rPr>
          <w:lang w:val="en-US"/>
        </w:rPr>
      </w:pPr>
      <w:r w:rsidRPr="00E41DE4">
        <w:t>Ε</w:t>
      </w:r>
      <w:r w:rsidRPr="00E41DE4">
        <w:rPr>
          <w:lang w:val="en-US"/>
        </w:rPr>
        <w:t xml:space="preserve">-mail: </w:t>
      </w:r>
      <w:hyperlink r:id="rId8" w:history="1">
        <w:r w:rsidRPr="00E41DE4">
          <w:rPr>
            <w:rStyle w:val="-"/>
            <w:lang w:val="en-US"/>
          </w:rPr>
          <w:t>kesy@kefallonia.gov.gr</w:t>
        </w:r>
      </w:hyperlink>
      <w:r w:rsidRPr="00E41DE4">
        <w:rPr>
          <w:lang w:val="en-US"/>
        </w:rPr>
        <w:t xml:space="preserve"> </w:t>
      </w:r>
    </w:p>
    <w:p w:rsidR="00E41DE4" w:rsidRDefault="00E41DE4" w:rsidP="00E41DE4">
      <w:pPr>
        <w:jc w:val="both"/>
      </w:pPr>
      <w:r w:rsidRPr="00E41DE4">
        <w:t xml:space="preserve">• </w:t>
      </w:r>
      <w:r w:rsidRPr="00E41DE4">
        <w:rPr>
          <w:b/>
          <w:sz w:val="24"/>
          <w:szCs w:val="24"/>
        </w:rPr>
        <w:t xml:space="preserve">Γενική </w:t>
      </w:r>
      <w:proofErr w:type="spellStart"/>
      <w:r w:rsidRPr="00E41DE4">
        <w:rPr>
          <w:b/>
          <w:sz w:val="24"/>
          <w:szCs w:val="24"/>
        </w:rPr>
        <w:t>Γρα</w:t>
      </w:r>
      <w:proofErr w:type="spellEnd"/>
      <w:r w:rsidRPr="00E41DE4">
        <w:rPr>
          <w:b/>
          <w:sz w:val="24"/>
          <w:szCs w:val="24"/>
        </w:rPr>
        <w:t>µµ</w:t>
      </w:r>
      <w:proofErr w:type="spellStart"/>
      <w:r w:rsidRPr="00E41DE4">
        <w:rPr>
          <w:b/>
          <w:sz w:val="24"/>
          <w:szCs w:val="24"/>
        </w:rPr>
        <w:t>ατεία</w:t>
      </w:r>
      <w:proofErr w:type="spellEnd"/>
      <w:r w:rsidRPr="00E41DE4">
        <w:rPr>
          <w:b/>
          <w:sz w:val="24"/>
          <w:szCs w:val="24"/>
        </w:rPr>
        <w:t xml:space="preserve"> Ισό</w:t>
      </w:r>
      <w:r>
        <w:rPr>
          <w:b/>
          <w:sz w:val="24"/>
          <w:szCs w:val="24"/>
        </w:rPr>
        <w:t xml:space="preserve">τητας των Φύλων (Γ.Γ.Ι.Φ.)  </w:t>
      </w:r>
      <w:r w:rsidRPr="00E41DE4">
        <w:rPr>
          <w:b/>
          <w:sz w:val="24"/>
          <w:szCs w:val="24"/>
        </w:rPr>
        <w:t>Τηλεφωνική Γραµµή SOS: 15900</w:t>
      </w:r>
      <w:r w:rsidRPr="00E41DE4">
        <w:t xml:space="preserve">, καθημερινά &amp; Σαββατοκύριακα 24 ώρες      </w:t>
      </w:r>
    </w:p>
    <w:p w:rsidR="00E41DE4" w:rsidRPr="000B4A70" w:rsidRDefault="00E41DE4" w:rsidP="00E41DE4">
      <w:pPr>
        <w:jc w:val="both"/>
      </w:pPr>
      <w:r>
        <w:rPr>
          <w:lang w:val="en-US"/>
        </w:rPr>
        <w:t>E</w:t>
      </w:r>
      <w:r w:rsidRPr="000B4A70">
        <w:t>-</w:t>
      </w:r>
      <w:r>
        <w:rPr>
          <w:lang w:val="en-US"/>
        </w:rPr>
        <w:t>mail</w:t>
      </w:r>
      <w:r w:rsidRPr="000B4A70">
        <w:t xml:space="preserve">: </w:t>
      </w:r>
      <w:hyperlink r:id="rId9" w:history="1">
        <w:r w:rsidRPr="00253E3E">
          <w:rPr>
            <w:rStyle w:val="-"/>
            <w:lang w:val="en-US"/>
          </w:rPr>
          <w:t>sos</w:t>
        </w:r>
        <w:r w:rsidRPr="000B4A70">
          <w:rPr>
            <w:rStyle w:val="-"/>
          </w:rPr>
          <w:t>15900@</w:t>
        </w:r>
        <w:r w:rsidRPr="00253E3E">
          <w:rPr>
            <w:rStyle w:val="-"/>
            <w:lang w:val="en-US"/>
          </w:rPr>
          <w:t>isotita</w:t>
        </w:r>
        <w:r w:rsidRPr="000B4A70">
          <w:rPr>
            <w:rStyle w:val="-"/>
          </w:rPr>
          <w:t>.</w:t>
        </w:r>
        <w:r w:rsidRPr="00253E3E">
          <w:rPr>
            <w:rStyle w:val="-"/>
            <w:lang w:val="en-US"/>
          </w:rPr>
          <w:t>gr</w:t>
        </w:r>
      </w:hyperlink>
      <w:r w:rsidRPr="000B4A70">
        <w:t xml:space="preserve">    </w:t>
      </w:r>
    </w:p>
    <w:p w:rsidR="00E41DE4" w:rsidRDefault="00E41DE4" w:rsidP="00E41DE4">
      <w:pPr>
        <w:jc w:val="both"/>
      </w:pPr>
      <w:r w:rsidRPr="00E41DE4">
        <w:t xml:space="preserve">• </w:t>
      </w:r>
      <w:r w:rsidRPr="00E41DE4">
        <w:rPr>
          <w:b/>
          <w:sz w:val="24"/>
          <w:szCs w:val="24"/>
        </w:rPr>
        <w:t>Εθνικό Κέντρο Κοινωνι</w:t>
      </w:r>
      <w:r>
        <w:rPr>
          <w:b/>
          <w:sz w:val="24"/>
          <w:szCs w:val="24"/>
        </w:rPr>
        <w:t xml:space="preserve">κής Αλληλεγγύης (Ε.Κ.Κ.Α.)   </w:t>
      </w:r>
      <w:r w:rsidRPr="00E41DE4">
        <w:rPr>
          <w:b/>
          <w:sz w:val="24"/>
          <w:szCs w:val="24"/>
        </w:rPr>
        <w:t>Τηλεφωνική Γραµµή SOS: 197</w:t>
      </w:r>
      <w:r w:rsidRPr="00E41DE4">
        <w:t xml:space="preserve">, καθημερινά &amp; Σαββατοκύριακα 24 ώρες      </w:t>
      </w:r>
      <w:r w:rsidRPr="00E41DE4">
        <w:rPr>
          <w:b/>
        </w:rPr>
        <w:t>Τηλεφωνική Γραµµή SOS: 210-197</w:t>
      </w:r>
      <w:r w:rsidRPr="00E41DE4">
        <w:t xml:space="preserve"> (για κλήσεις από την υπόλοιπη Ελλάδα)  </w:t>
      </w:r>
    </w:p>
    <w:p w:rsidR="00E41DE4" w:rsidRDefault="00E41DE4" w:rsidP="00E41DE4">
      <w:pPr>
        <w:jc w:val="both"/>
      </w:pPr>
      <w:r w:rsidRPr="00E41DE4">
        <w:t xml:space="preserve">• </w:t>
      </w:r>
      <w:r w:rsidRPr="00E41DE4">
        <w:rPr>
          <w:b/>
          <w:sz w:val="24"/>
          <w:szCs w:val="24"/>
        </w:rPr>
        <w:t>Γραφείο Ισότητας ∆</w:t>
      </w:r>
      <w:proofErr w:type="spellStart"/>
      <w:r w:rsidRPr="00E41DE4">
        <w:rPr>
          <w:b/>
          <w:sz w:val="24"/>
          <w:szCs w:val="24"/>
        </w:rPr>
        <w:t>ήµου</w:t>
      </w:r>
      <w:proofErr w:type="spellEnd"/>
      <w:r w:rsidRPr="00E41DE4">
        <w:rPr>
          <w:b/>
          <w:sz w:val="24"/>
          <w:szCs w:val="24"/>
        </w:rPr>
        <w:t xml:space="preserve"> Αθηναίων </w:t>
      </w:r>
      <w:r w:rsidRPr="00E41DE4">
        <w:t xml:space="preserve">      </w:t>
      </w:r>
      <w:proofErr w:type="spellStart"/>
      <w:r w:rsidRPr="00E41DE4">
        <w:t>Τηλ</w:t>
      </w:r>
      <w:proofErr w:type="spellEnd"/>
      <w:r w:rsidRPr="00E41DE4">
        <w:t xml:space="preserve">.: 210 5244657       </w:t>
      </w:r>
    </w:p>
    <w:p w:rsidR="00E41DE4" w:rsidRPr="000B4A70" w:rsidRDefault="00E41DE4" w:rsidP="00E41DE4">
      <w:pPr>
        <w:jc w:val="both"/>
      </w:pPr>
      <w:r>
        <w:rPr>
          <w:lang w:val="en-US"/>
        </w:rPr>
        <w:t>E</w:t>
      </w:r>
      <w:r w:rsidRPr="000B4A70">
        <w:t>-</w:t>
      </w:r>
      <w:r>
        <w:rPr>
          <w:lang w:val="en-US"/>
        </w:rPr>
        <w:t>mail</w:t>
      </w:r>
      <w:r w:rsidRPr="000B4A70">
        <w:t xml:space="preserve">: </w:t>
      </w:r>
      <w:hyperlink r:id="rId10" w:history="1">
        <w:r w:rsidRPr="00253E3E">
          <w:rPr>
            <w:rStyle w:val="-"/>
            <w:lang w:val="en-US"/>
          </w:rPr>
          <w:t>isotita</w:t>
        </w:r>
        <w:r w:rsidRPr="000B4A70">
          <w:rPr>
            <w:rStyle w:val="-"/>
          </w:rPr>
          <w:t>@</w:t>
        </w:r>
        <w:r w:rsidRPr="00253E3E">
          <w:rPr>
            <w:rStyle w:val="-"/>
            <w:lang w:val="en-US"/>
          </w:rPr>
          <w:t>cityofathens</w:t>
        </w:r>
        <w:r w:rsidRPr="000B4A70">
          <w:rPr>
            <w:rStyle w:val="-"/>
          </w:rPr>
          <w:t>.</w:t>
        </w:r>
        <w:r w:rsidRPr="00253E3E">
          <w:rPr>
            <w:rStyle w:val="-"/>
            <w:lang w:val="en-US"/>
          </w:rPr>
          <w:t>gr</w:t>
        </w:r>
      </w:hyperlink>
      <w:r w:rsidRPr="000B4A70">
        <w:t xml:space="preserve">    </w:t>
      </w:r>
    </w:p>
    <w:p w:rsidR="00E41DE4" w:rsidRDefault="00E41DE4" w:rsidP="00E41DE4">
      <w:pPr>
        <w:jc w:val="both"/>
      </w:pPr>
      <w:r w:rsidRPr="00E41DE4">
        <w:t xml:space="preserve">• </w:t>
      </w:r>
      <w:r w:rsidRPr="00E41DE4">
        <w:rPr>
          <w:b/>
          <w:sz w:val="24"/>
          <w:szCs w:val="24"/>
        </w:rPr>
        <w:t>Κέντρο Στήριξης Οικογένειας Ιεράς Αρχιεπισκοπής</w:t>
      </w:r>
      <w:r>
        <w:t xml:space="preserve">       </w:t>
      </w:r>
      <w:proofErr w:type="spellStart"/>
      <w:r w:rsidRPr="00E41DE4">
        <w:t>Τηλ</w:t>
      </w:r>
      <w:proofErr w:type="spellEnd"/>
      <w:r w:rsidRPr="00E41DE4">
        <w:t xml:space="preserve">.: 210 3811274, 210 3841536         </w:t>
      </w:r>
    </w:p>
    <w:p w:rsidR="00E41DE4" w:rsidRPr="004B2E26" w:rsidRDefault="00E41DE4" w:rsidP="00E41DE4">
      <w:pPr>
        <w:jc w:val="both"/>
      </w:pPr>
      <w:r>
        <w:rPr>
          <w:lang w:val="en-US"/>
        </w:rPr>
        <w:t>E</w:t>
      </w:r>
      <w:r w:rsidRPr="004B2E26">
        <w:t>-</w:t>
      </w:r>
      <w:r>
        <w:rPr>
          <w:lang w:val="en-US"/>
        </w:rPr>
        <w:t>mail</w:t>
      </w:r>
      <w:r w:rsidRPr="004B2E26">
        <w:t xml:space="preserve">: </w:t>
      </w:r>
      <w:hyperlink r:id="rId11" w:history="1">
        <w:r w:rsidRPr="00253E3E">
          <w:rPr>
            <w:rStyle w:val="-"/>
            <w:lang w:val="en-US"/>
          </w:rPr>
          <w:t>keso</w:t>
        </w:r>
        <w:r w:rsidRPr="004B2E26">
          <w:rPr>
            <w:rStyle w:val="-"/>
          </w:rPr>
          <w:t>@</w:t>
        </w:r>
        <w:r w:rsidRPr="00253E3E">
          <w:rPr>
            <w:rStyle w:val="-"/>
            <w:lang w:val="en-US"/>
          </w:rPr>
          <w:t>otenet</w:t>
        </w:r>
        <w:r w:rsidRPr="004B2E26">
          <w:rPr>
            <w:rStyle w:val="-"/>
          </w:rPr>
          <w:t>.</w:t>
        </w:r>
        <w:r w:rsidRPr="00253E3E">
          <w:rPr>
            <w:rStyle w:val="-"/>
            <w:lang w:val="en-US"/>
          </w:rPr>
          <w:t>gr</w:t>
        </w:r>
      </w:hyperlink>
      <w:r w:rsidRPr="004B2E26">
        <w:t xml:space="preserve"> </w:t>
      </w:r>
    </w:p>
    <w:p w:rsidR="00E41DE4" w:rsidRDefault="00E41DE4" w:rsidP="00E41DE4">
      <w:pPr>
        <w:jc w:val="both"/>
      </w:pPr>
      <w:r w:rsidRPr="00E41DE4">
        <w:rPr>
          <w:b/>
          <w:sz w:val="24"/>
          <w:szCs w:val="24"/>
        </w:rPr>
        <w:t>• Χαμόγελο</w:t>
      </w:r>
      <w:r>
        <w:rPr>
          <w:b/>
          <w:sz w:val="24"/>
          <w:szCs w:val="24"/>
        </w:rPr>
        <w:t xml:space="preserve"> του Παιδιού</w:t>
      </w:r>
      <w:r w:rsidRPr="00E41DE4">
        <w:rPr>
          <w:b/>
          <w:sz w:val="24"/>
          <w:szCs w:val="24"/>
        </w:rPr>
        <w:t xml:space="preserve"> Τηλεφωνική Γραµµή SOS: 1056</w:t>
      </w:r>
      <w:r w:rsidRPr="00E41DE4">
        <w:t xml:space="preserve">, καθημερινά &amp; Σαββατοκύριακα 24 ώρες        </w:t>
      </w:r>
    </w:p>
    <w:p w:rsidR="00E41DE4" w:rsidRDefault="00E41DE4" w:rsidP="00E41DE4">
      <w:pPr>
        <w:jc w:val="both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12" w:history="1">
        <w:r w:rsidRPr="00253E3E">
          <w:rPr>
            <w:rStyle w:val="-"/>
          </w:rPr>
          <w:t>info@hamogelo.</w:t>
        </w:r>
        <w:r w:rsidRPr="00253E3E">
          <w:rPr>
            <w:rStyle w:val="-"/>
            <w:lang w:val="en-US"/>
          </w:rPr>
          <w:t>gr</w:t>
        </w:r>
      </w:hyperlink>
      <w:r w:rsidRPr="000B4A70">
        <w:t xml:space="preserve"> </w:t>
      </w:r>
      <w:r w:rsidRPr="00E41DE4">
        <w:t xml:space="preserve"> </w:t>
      </w:r>
    </w:p>
    <w:p w:rsidR="00E41DE4" w:rsidRDefault="00E41DE4" w:rsidP="00E41DE4">
      <w:pPr>
        <w:jc w:val="both"/>
      </w:pPr>
      <w:r w:rsidRPr="00E41DE4">
        <w:t xml:space="preserve">• </w:t>
      </w:r>
      <w:r w:rsidRPr="00E41DE4">
        <w:rPr>
          <w:b/>
          <w:sz w:val="24"/>
          <w:szCs w:val="24"/>
        </w:rPr>
        <w:t>Ευρωπαϊκό ∆</w:t>
      </w:r>
      <w:proofErr w:type="spellStart"/>
      <w:r w:rsidRPr="00E41DE4">
        <w:rPr>
          <w:b/>
          <w:sz w:val="24"/>
          <w:szCs w:val="24"/>
        </w:rPr>
        <w:t>ίκτυο</w:t>
      </w:r>
      <w:proofErr w:type="spellEnd"/>
      <w:r w:rsidRPr="00E41DE4">
        <w:rPr>
          <w:b/>
          <w:sz w:val="24"/>
          <w:szCs w:val="24"/>
        </w:rPr>
        <w:t xml:space="preserve"> κατά της Βίας  </w:t>
      </w:r>
      <w:r w:rsidRPr="00E41DE4">
        <w:t xml:space="preserve">     </w:t>
      </w:r>
      <w:proofErr w:type="spellStart"/>
      <w:r w:rsidRPr="00E41DE4">
        <w:t>Τηλ</w:t>
      </w:r>
      <w:proofErr w:type="spellEnd"/>
      <w:r w:rsidRPr="00E41DE4">
        <w:t xml:space="preserve">.: 210 9225491      </w:t>
      </w:r>
      <w:bookmarkStart w:id="0" w:name="_GoBack"/>
      <w:bookmarkEnd w:id="0"/>
    </w:p>
    <w:p w:rsidR="003B74E4" w:rsidRDefault="00E41DE4" w:rsidP="00E41DE4">
      <w:pPr>
        <w:jc w:val="both"/>
        <w:rPr>
          <w:lang w:val="en-US"/>
        </w:rPr>
      </w:pPr>
      <w:r w:rsidRPr="00E41DE4">
        <w:rPr>
          <w:lang w:val="en-US"/>
        </w:rPr>
        <w:t xml:space="preserve">E-mail: </w:t>
      </w:r>
      <w:hyperlink r:id="rId13" w:history="1">
        <w:r w:rsidRPr="00253E3E">
          <w:rPr>
            <w:rStyle w:val="-"/>
            <w:lang w:val="en-US"/>
          </w:rPr>
          <w:t>info</w:t>
        </w:r>
        <w:r w:rsidRPr="00E41DE4">
          <w:rPr>
            <w:rStyle w:val="-"/>
            <w:lang w:val="en-US"/>
          </w:rPr>
          <w:t>@</w:t>
        </w:r>
        <w:r w:rsidRPr="00253E3E">
          <w:rPr>
            <w:rStyle w:val="-"/>
            <w:lang w:val="en-US"/>
          </w:rPr>
          <w:t>antiviolence</w:t>
        </w:r>
        <w:r w:rsidRPr="00E41DE4">
          <w:rPr>
            <w:rStyle w:val="-"/>
            <w:lang w:val="en-US"/>
          </w:rPr>
          <w:t>-</w:t>
        </w:r>
        <w:r w:rsidRPr="00253E3E">
          <w:rPr>
            <w:rStyle w:val="-"/>
            <w:lang w:val="en-US"/>
          </w:rPr>
          <w:t>net</w:t>
        </w:r>
        <w:r w:rsidRPr="00E41DE4">
          <w:rPr>
            <w:rStyle w:val="-"/>
            <w:lang w:val="en-US"/>
          </w:rPr>
          <w:t>.</w:t>
        </w:r>
        <w:r w:rsidRPr="00253E3E">
          <w:rPr>
            <w:rStyle w:val="-"/>
            <w:lang w:val="en-US"/>
          </w:rPr>
          <w:t>eu</w:t>
        </w:r>
      </w:hyperlink>
      <w:r>
        <w:rPr>
          <w:lang w:val="en-US"/>
        </w:rPr>
        <w:t xml:space="preserve"> </w:t>
      </w:r>
    </w:p>
    <w:p w:rsidR="000B4A70" w:rsidRDefault="000B4A70" w:rsidP="00E41DE4">
      <w:pPr>
        <w:jc w:val="both"/>
        <w:rPr>
          <w:lang w:val="en-US"/>
        </w:rPr>
      </w:pPr>
    </w:p>
    <w:sectPr w:rsidR="000B4A70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B8" w:rsidRDefault="00740DB8" w:rsidP="004B2E26">
      <w:pPr>
        <w:spacing w:after="0" w:line="240" w:lineRule="auto"/>
      </w:pPr>
      <w:r>
        <w:separator/>
      </w:r>
    </w:p>
  </w:endnote>
  <w:endnote w:type="continuationSeparator" w:id="0">
    <w:p w:rsidR="00740DB8" w:rsidRDefault="00740DB8" w:rsidP="004B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5"/>
      <w:gridCol w:w="1910"/>
      <w:gridCol w:w="2376"/>
      <w:gridCol w:w="2025"/>
    </w:tblGrid>
    <w:tr w:rsidR="004B2E26" w:rsidTr="00C06E0A">
      <w:tc>
        <w:tcPr>
          <w:tcW w:w="1995" w:type="dxa"/>
          <w:vAlign w:val="bottom"/>
        </w:tcPr>
        <w:p w:rsidR="004B2E26" w:rsidRDefault="004B2E26" w:rsidP="004B2E26">
          <w:pPr>
            <w:pStyle w:val="a5"/>
            <w:tabs>
              <w:tab w:val="clear" w:pos="4153"/>
              <w:tab w:val="clear" w:pos="8306"/>
              <w:tab w:val="center" w:pos="3869"/>
            </w:tabs>
          </w:pPr>
          <w:r w:rsidRPr="003F36DB">
            <w:rPr>
              <w:noProof/>
              <w:lang w:eastAsia="el-GR"/>
            </w:rPr>
            <w:drawing>
              <wp:inline distT="0" distB="0" distL="0" distR="0" wp14:anchorId="4D2FB7E4" wp14:editId="3AAE91BA">
                <wp:extent cx="1033200" cy="954000"/>
                <wp:effectExtent l="0" t="0" r="0" b="0"/>
                <wp:docPr id="2" name="Εικόνα 2" descr="C:\Users\user\Desktop\λογότυπα\Ευρωπαϊκή Ένωσ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λογότυπα\Ευρωπαϊκή Ένωση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2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  <w:vAlign w:val="center"/>
        </w:tcPr>
        <w:p w:rsidR="004B2E26" w:rsidRDefault="004B2E26" w:rsidP="004B2E26">
          <w:pPr>
            <w:pStyle w:val="a5"/>
            <w:tabs>
              <w:tab w:val="clear" w:pos="4153"/>
              <w:tab w:val="clear" w:pos="8306"/>
              <w:tab w:val="center" w:pos="3869"/>
            </w:tabs>
            <w:jc w:val="center"/>
          </w:pPr>
          <w:r>
            <w:t>ΕΠΙΧΕΙΡΗΣΙΑΚΟ ΠΡΟΓΡΑΜΜΑ ΙΟΝΙΩΝ ΝΗΣΩΝ 2014-2020</w:t>
          </w:r>
        </w:p>
      </w:tc>
      <w:tc>
        <w:tcPr>
          <w:tcW w:w="2376" w:type="dxa"/>
          <w:vAlign w:val="center"/>
        </w:tcPr>
        <w:p w:rsidR="004B2E26" w:rsidRDefault="004B2E26" w:rsidP="004B2E26">
          <w:pPr>
            <w:pStyle w:val="a5"/>
            <w:tabs>
              <w:tab w:val="clear" w:pos="4153"/>
              <w:tab w:val="clear" w:pos="8306"/>
              <w:tab w:val="center" w:pos="3869"/>
            </w:tabs>
          </w:pPr>
          <w:r w:rsidRPr="006035E4">
            <w:rPr>
              <w:noProof/>
              <w:lang w:eastAsia="el-GR"/>
            </w:rPr>
            <w:drawing>
              <wp:inline distT="0" distB="0" distL="0" distR="0" wp14:anchorId="561955A0" wp14:editId="24F6B8CA">
                <wp:extent cx="1371600" cy="399600"/>
                <wp:effectExtent l="0" t="0" r="0" b="635"/>
                <wp:docPr id="3" name="Εικόνα 3" descr="C:\Users\user\Desktop\λογότυπα\λογοτυπο δημο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λογότυπα\λογοτυπο δημο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9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5" w:type="dxa"/>
          <w:vAlign w:val="center"/>
        </w:tcPr>
        <w:p w:rsidR="004B2E26" w:rsidRDefault="004B2E26" w:rsidP="004B2E26">
          <w:pPr>
            <w:pStyle w:val="a5"/>
            <w:tabs>
              <w:tab w:val="clear" w:pos="4153"/>
              <w:tab w:val="clear" w:pos="8306"/>
              <w:tab w:val="center" w:pos="3869"/>
            </w:tabs>
          </w:pPr>
          <w:r w:rsidRPr="006035E4">
            <w:rPr>
              <w:noProof/>
              <w:lang w:eastAsia="el-GR"/>
            </w:rPr>
            <w:drawing>
              <wp:inline distT="0" distB="0" distL="0" distR="0" wp14:anchorId="281BD2CF" wp14:editId="4E73163B">
                <wp:extent cx="1087200" cy="676800"/>
                <wp:effectExtent l="0" t="0" r="0" b="9525"/>
                <wp:docPr id="4" name="Εικόνα 4" descr="C:\Users\user\Desktop\λογότυπα\αρχείο λήψη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λογότυπα\αρχείο λήψη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2E26" w:rsidRDefault="004B2E26" w:rsidP="004B2E26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4B1C0" wp14:editId="0343C375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429250" cy="9525"/>
              <wp:effectExtent l="0" t="0" r="19050" b="28575"/>
              <wp:wrapNone/>
              <wp:docPr id="5" name="Ευθεία γραμμή σύνδεσης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9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BE9EDA" id="Ευθεία γραμμή σύνδεσης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2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" strokecolor="windowText" strokeweight=".5pt">
              <v:stroke joinstyle="miter"/>
            </v:line>
          </w:pict>
        </mc:Fallback>
      </mc:AlternateContent>
    </w:r>
  </w:p>
  <w:p w:rsidR="004B2E26" w:rsidRPr="00183370" w:rsidRDefault="004B2E26" w:rsidP="004B2E26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 w:rsidRPr="00183370">
      <w:rPr>
        <w:lang w:eastAsia="el-GR"/>
      </w:rPr>
      <w:t xml:space="preserve">Με τη συγχρηματοδότηση της Ελλάδας και της Ευρωπαϊκής Ένωσης </w:t>
    </w:r>
  </w:p>
  <w:p w:rsidR="004B2E26" w:rsidRDefault="004B2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B8" w:rsidRDefault="00740DB8" w:rsidP="004B2E26">
      <w:pPr>
        <w:spacing w:after="0" w:line="240" w:lineRule="auto"/>
      </w:pPr>
      <w:r>
        <w:separator/>
      </w:r>
    </w:p>
  </w:footnote>
  <w:footnote w:type="continuationSeparator" w:id="0">
    <w:p w:rsidR="00740DB8" w:rsidRDefault="00740DB8" w:rsidP="004B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E4"/>
    <w:rsid w:val="000B4A70"/>
    <w:rsid w:val="003B74E4"/>
    <w:rsid w:val="004B2E26"/>
    <w:rsid w:val="00740DB8"/>
    <w:rsid w:val="00AD067C"/>
    <w:rsid w:val="00E41DE4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034B-E4CA-4D2B-B184-3326F66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1DE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B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4A7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2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B2E26"/>
  </w:style>
  <w:style w:type="paragraph" w:styleId="a5">
    <w:name w:val="footer"/>
    <w:basedOn w:val="a"/>
    <w:link w:val="Char1"/>
    <w:uiPriority w:val="99"/>
    <w:unhideWhenUsed/>
    <w:rsid w:val="004B2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B2E26"/>
  </w:style>
  <w:style w:type="table" w:styleId="a6">
    <w:name w:val="Table Grid"/>
    <w:basedOn w:val="a1"/>
    <w:uiPriority w:val="39"/>
    <w:rsid w:val="004B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y@kefallonia.gov.gr" TargetMode="External"/><Relationship Id="rId13" Type="http://schemas.openxmlformats.org/officeDocument/2006/relationships/hyperlink" Target="mailto:info@antiviolence-ne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esykefallonia.blogspot.gr" TargetMode="External"/><Relationship Id="rId12" Type="http://schemas.openxmlformats.org/officeDocument/2006/relationships/hyperlink" Target="mailto:info@hamogelo.g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eso@otenet.g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sotita@cityofathens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s15900@isotita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Symvouleytikis 3</dc:creator>
  <cp:keywords/>
  <dc:description/>
  <cp:lastModifiedBy>Kentro Symvouleytikis 3</cp:lastModifiedBy>
  <cp:revision>5</cp:revision>
  <cp:lastPrinted>2015-02-16T12:43:00Z</cp:lastPrinted>
  <dcterms:created xsi:type="dcterms:W3CDTF">2015-02-06T10:16:00Z</dcterms:created>
  <dcterms:modified xsi:type="dcterms:W3CDTF">2018-03-14T09:51:00Z</dcterms:modified>
</cp:coreProperties>
</file>