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22" w:rsidRPr="00815CBC" w:rsidRDefault="00156A22" w:rsidP="00156A22">
      <w:pPr>
        <w:shd w:val="clear" w:color="auto" w:fill="DBE5F1" w:themeFill="accent1" w:themeFillTint="33"/>
        <w:autoSpaceDE w:val="0"/>
        <w:autoSpaceDN w:val="0"/>
        <w:adjustRightInd w:val="0"/>
        <w:spacing w:after="0" w:line="240" w:lineRule="auto"/>
        <w:jc w:val="center"/>
        <w:rPr>
          <w:rFonts w:cstheme="minorHAnsi"/>
          <w:smallCaps/>
          <w:spacing w:val="20"/>
          <w:sz w:val="28"/>
          <w:szCs w:val="28"/>
          <w:lang w:val="el-GR"/>
        </w:rPr>
      </w:pPr>
      <w:proofErr w:type="spellStart"/>
      <w:r w:rsidRPr="00815CBC">
        <w:rPr>
          <w:rFonts w:cstheme="minorHAnsi"/>
          <w:smallCaps/>
          <w:spacing w:val="20"/>
          <w:sz w:val="28"/>
          <w:szCs w:val="28"/>
          <w:lang w:val="el-GR"/>
        </w:rPr>
        <w:t>Φυλλο</w:t>
      </w:r>
      <w:proofErr w:type="spellEnd"/>
      <w:r w:rsidRPr="00815CBC">
        <w:rPr>
          <w:rFonts w:cstheme="minorHAnsi"/>
          <w:smallCaps/>
          <w:spacing w:val="20"/>
          <w:sz w:val="28"/>
          <w:szCs w:val="28"/>
          <w:lang w:val="el-GR"/>
        </w:rPr>
        <w:t xml:space="preserve"> Υλικού 2</w:t>
      </w:r>
    </w:p>
    <w:p w:rsidR="00156A22" w:rsidRPr="00815CBC" w:rsidRDefault="00156A22" w:rsidP="00156A22">
      <w:pPr>
        <w:pStyle w:val="1"/>
        <w:spacing w:line="240" w:lineRule="auto"/>
        <w:jc w:val="center"/>
        <w:rPr>
          <w:rFonts w:asciiTheme="minorHAnsi" w:hAnsiTheme="minorHAnsi" w:cstheme="minorHAnsi"/>
          <w:b/>
          <w:sz w:val="24"/>
          <w:szCs w:val="24"/>
        </w:rPr>
      </w:pPr>
    </w:p>
    <w:p w:rsidR="00156A22" w:rsidRPr="00815CBC" w:rsidRDefault="00156A22" w:rsidP="00156A22">
      <w:pPr>
        <w:shd w:val="clear" w:color="auto" w:fill="DBE5F1" w:themeFill="accent1" w:themeFillTint="33"/>
        <w:autoSpaceDE w:val="0"/>
        <w:autoSpaceDN w:val="0"/>
        <w:adjustRightInd w:val="0"/>
        <w:spacing w:after="0" w:line="240" w:lineRule="auto"/>
        <w:jc w:val="center"/>
        <w:rPr>
          <w:rFonts w:cstheme="minorHAnsi"/>
          <w:smallCaps/>
          <w:sz w:val="24"/>
          <w:szCs w:val="24"/>
          <w:lang w:val="el-GR"/>
        </w:rPr>
      </w:pPr>
      <w:r w:rsidRPr="00815CBC">
        <w:rPr>
          <w:rFonts w:cstheme="minorHAnsi"/>
          <w:smallCaps/>
          <w:sz w:val="24"/>
          <w:szCs w:val="24"/>
          <w:lang w:val="el-GR"/>
        </w:rPr>
        <w:t>Α. Υλικό για τον Εκπαιδευτικό</w:t>
      </w:r>
    </w:p>
    <w:p w:rsidR="00156A22" w:rsidRPr="00815CBC" w:rsidRDefault="00156A22" w:rsidP="00156A22">
      <w:pPr>
        <w:spacing w:after="0" w:line="240" w:lineRule="auto"/>
        <w:rPr>
          <w:rFonts w:cstheme="minorHAnsi"/>
          <w:b/>
          <w:sz w:val="24"/>
          <w:szCs w:val="24"/>
          <w:lang w:val="el-GR"/>
        </w:rPr>
      </w:pPr>
    </w:p>
    <w:p w:rsidR="00156A22" w:rsidRPr="00815CBC" w:rsidRDefault="00156A22" w:rsidP="00156A22">
      <w:pPr>
        <w:spacing w:after="0" w:line="240" w:lineRule="auto"/>
        <w:rPr>
          <w:rFonts w:cstheme="minorHAnsi"/>
          <w:b/>
          <w:sz w:val="24"/>
          <w:szCs w:val="24"/>
          <w:lang w:val="el-GR"/>
        </w:rPr>
      </w:pPr>
    </w:p>
    <w:p w:rsidR="00156A22" w:rsidRPr="00886D6A" w:rsidRDefault="00156A22" w:rsidP="00156A22">
      <w:pPr>
        <w:spacing w:after="0" w:line="240" w:lineRule="auto"/>
        <w:rPr>
          <w:rFonts w:cstheme="minorHAnsi"/>
          <w:b/>
          <w:sz w:val="24"/>
          <w:szCs w:val="24"/>
          <w:lang w:val="el-GR"/>
        </w:rPr>
      </w:pPr>
      <w:r w:rsidRPr="00886D6A">
        <w:rPr>
          <w:rFonts w:cstheme="minorHAnsi"/>
          <w:b/>
          <w:bCs/>
          <w:sz w:val="24"/>
          <w:szCs w:val="24"/>
          <w:lang w:val="el-GR"/>
        </w:rPr>
        <w:t>5.</w:t>
      </w:r>
      <w:r w:rsidRPr="00886D6A">
        <w:rPr>
          <w:rFonts w:cstheme="minorHAnsi"/>
          <w:b/>
          <w:sz w:val="24"/>
          <w:szCs w:val="24"/>
          <w:lang w:val="el-GR"/>
        </w:rPr>
        <w:t xml:space="preserve">    Η Α’  Οικουμενική Σύνοδος</w:t>
      </w:r>
    </w:p>
    <w:p w:rsidR="00156A22" w:rsidRPr="00886D6A" w:rsidRDefault="00156A22" w:rsidP="00156A22">
      <w:pPr>
        <w:spacing w:after="0" w:line="240" w:lineRule="auto"/>
        <w:jc w:val="both"/>
        <w:rPr>
          <w:rFonts w:cstheme="minorHAnsi"/>
          <w:sz w:val="24"/>
          <w:szCs w:val="24"/>
          <w:lang w:val="el-GR"/>
        </w:rPr>
      </w:pPr>
    </w:p>
    <w:p w:rsidR="00156A22" w:rsidRPr="00886D6A" w:rsidRDefault="00156A22" w:rsidP="00156A22">
      <w:pPr>
        <w:spacing w:after="0" w:line="240" w:lineRule="auto"/>
        <w:jc w:val="both"/>
        <w:rPr>
          <w:rFonts w:cstheme="minorHAnsi"/>
          <w:sz w:val="24"/>
          <w:szCs w:val="24"/>
          <w:lang w:val="el-GR"/>
        </w:rPr>
      </w:pPr>
      <w:r w:rsidRPr="00886D6A">
        <w:rPr>
          <w:rFonts w:cstheme="minorHAnsi"/>
          <w:sz w:val="24"/>
          <w:szCs w:val="24"/>
          <w:lang w:val="el-GR"/>
        </w:rPr>
        <w:t xml:space="preserve">Συγκλήθηκε από τον αυτοκράτορα Κωνσταντίνο στη Νίκαια της Βιθυνίας τον Μάιο του έτους 325. Ο Κωνσταντίνος ήθελε να κατασιγάσει τον σάλο που είχε δημιουργήσει στην Εκκλησία ο Άρειος με τη διδασκαλία του. Όσο κι αν είχε προσπαθήσει ο επίσκοπος Αλεξανδρείας Αλέξανδρος να αντιμετωπίσει τις απόψεις του Αρείου σε μια τοπική σύνοδο δεν τα κατάφερε. Έτσι χρειάστηκε να οργανωθεί σύνοδος όλης της Εκκλησίας (Οικουμενική). </w:t>
      </w:r>
    </w:p>
    <w:p w:rsidR="00156A22" w:rsidRPr="00886D6A" w:rsidRDefault="00156A22" w:rsidP="00156A22">
      <w:pPr>
        <w:spacing w:after="0" w:line="240" w:lineRule="auto"/>
        <w:jc w:val="both"/>
        <w:rPr>
          <w:rFonts w:cstheme="minorHAnsi"/>
          <w:sz w:val="24"/>
          <w:szCs w:val="24"/>
          <w:lang w:val="el-GR"/>
        </w:rPr>
      </w:pPr>
      <w:r w:rsidRPr="00886D6A">
        <w:rPr>
          <w:rFonts w:cstheme="minorHAnsi"/>
          <w:sz w:val="24"/>
          <w:szCs w:val="24"/>
          <w:lang w:val="el-GR"/>
        </w:rPr>
        <w:t xml:space="preserve">Στη σύνοδο όλοι είχαν τη δυνατότητα να εκφέρουν τη γνώμη τους. Όσα λέχθηκαν προκαλούσαν αντιδράσεις και διάλογο. Ο ίδιος μάλιστα ο Κωνσταντίνος που τιμητικά ήταν πρόεδρος της συνόδου παρενέβαινε συχνά. Αφού έγιναν πολλές συζητήσεις και διαβάστηκαν σχετικά κείμενα μια επιτροπή συνέταξε το </w:t>
      </w:r>
      <w:r w:rsidRPr="00886D6A">
        <w:rPr>
          <w:rFonts w:cstheme="minorHAnsi"/>
          <w:b/>
          <w:i/>
          <w:iCs/>
          <w:sz w:val="24"/>
          <w:szCs w:val="24"/>
          <w:lang w:val="el-GR"/>
        </w:rPr>
        <w:t>Σύμβολο της Πίστεως</w:t>
      </w:r>
      <w:r w:rsidRPr="00886D6A">
        <w:rPr>
          <w:rFonts w:cstheme="minorHAnsi"/>
          <w:sz w:val="24"/>
          <w:szCs w:val="24"/>
          <w:lang w:val="el-GR"/>
        </w:rPr>
        <w:t xml:space="preserve">. Κατά την παράδοση στη σύνοδο συμμετείχαν 318 Πατέρες της Εκκλησίας, των οποίων τη μνήμη η Εκκλησία γιορτάζει την έβδομη Κυριακή μετά το Πάσχα. </w:t>
      </w:r>
    </w:p>
    <w:p w:rsidR="00156A22" w:rsidRPr="00886D6A" w:rsidRDefault="00156A22" w:rsidP="00156A22">
      <w:pPr>
        <w:spacing w:after="0" w:line="240" w:lineRule="auto"/>
        <w:jc w:val="both"/>
        <w:rPr>
          <w:rFonts w:cstheme="minorHAnsi"/>
          <w:sz w:val="24"/>
          <w:szCs w:val="24"/>
          <w:lang w:val="el-GR"/>
        </w:rPr>
      </w:pPr>
      <w:r w:rsidRPr="00886D6A">
        <w:rPr>
          <w:rFonts w:cstheme="minorHAnsi"/>
          <w:sz w:val="24"/>
          <w:szCs w:val="24"/>
          <w:lang w:val="el-GR"/>
        </w:rPr>
        <w:t xml:space="preserve">Επιπλέον στην Οικουμενική Σύνοδο αποφασίστηκε ποια είναι τα ιερά βιβλία των Χριστιανών (ο </w:t>
      </w:r>
      <w:r w:rsidRPr="00886D6A">
        <w:rPr>
          <w:rFonts w:cstheme="minorHAnsi"/>
          <w:bCs/>
          <w:sz w:val="24"/>
          <w:szCs w:val="24"/>
          <w:lang w:val="el-GR"/>
        </w:rPr>
        <w:t>Κανόνας της Καινής Διαθήκης</w:t>
      </w:r>
      <w:r w:rsidRPr="00886D6A">
        <w:rPr>
          <w:rFonts w:cstheme="minorHAnsi"/>
          <w:sz w:val="24"/>
          <w:szCs w:val="24"/>
          <w:lang w:val="el-GR"/>
        </w:rPr>
        <w:t>) και καθορίστηκε η ημέρα εορτασμού του Πάσχα.</w:t>
      </w:r>
    </w:p>
    <w:p w:rsidR="00156A22" w:rsidRPr="00886D6A" w:rsidRDefault="00156A22" w:rsidP="00156A22">
      <w:pPr>
        <w:spacing w:after="0" w:line="240" w:lineRule="auto"/>
        <w:jc w:val="both"/>
        <w:rPr>
          <w:rFonts w:cstheme="minorHAnsi"/>
          <w:sz w:val="24"/>
          <w:szCs w:val="24"/>
          <w:lang w:val="el-GR"/>
        </w:rPr>
      </w:pPr>
      <w:r w:rsidRPr="00886D6A">
        <w:rPr>
          <w:rFonts w:cstheme="minorHAnsi"/>
          <w:sz w:val="24"/>
          <w:szCs w:val="24"/>
          <w:lang w:val="el-GR"/>
        </w:rPr>
        <w:t>Η Οικουμενική Σύν</w:t>
      </w:r>
      <w:r>
        <w:rPr>
          <w:rFonts w:cstheme="minorHAnsi"/>
          <w:sz w:val="24"/>
          <w:szCs w:val="24"/>
          <w:lang w:val="el-GR"/>
        </w:rPr>
        <w:t>ο</w:t>
      </w:r>
      <w:r w:rsidRPr="00886D6A">
        <w:rPr>
          <w:rFonts w:cstheme="minorHAnsi"/>
          <w:sz w:val="24"/>
          <w:szCs w:val="24"/>
          <w:lang w:val="el-GR"/>
        </w:rPr>
        <w:t>δος στη Νίκαια περιγράφεται με πολύ ζωντανά χρώματα από τον Ευσέβιο Καισαρείας […] Ο Ευσέβιος αρκετά απρόσμενα παραλληλίζει τη Σύνοδο όχι με την αποστολική Σύνοδο του 49, αλλά με την ίδια την Πεντηκοστή! […] Δεν παραλείπει δε να δηλώσει ότι στη σύνοδο συνόδευε τους επισκόπους ανυπολόγιστος αριθμός «πρεσβυτέρων και διακόνων ακολούθων τε πλείστων».</w:t>
      </w:r>
    </w:p>
    <w:p w:rsidR="00156A22" w:rsidRPr="00886D6A" w:rsidRDefault="00156A22" w:rsidP="00156A22">
      <w:pPr>
        <w:spacing w:after="0" w:line="240" w:lineRule="auto"/>
        <w:jc w:val="right"/>
        <w:rPr>
          <w:rFonts w:cstheme="minorHAnsi"/>
          <w:sz w:val="24"/>
          <w:szCs w:val="24"/>
          <w:lang w:val="el-GR"/>
        </w:rPr>
      </w:pPr>
      <w:r w:rsidRPr="00886D6A">
        <w:rPr>
          <w:rFonts w:cstheme="minorHAnsi"/>
          <w:sz w:val="24"/>
          <w:szCs w:val="24"/>
        </w:rPr>
        <w:t xml:space="preserve">Ν. </w:t>
      </w:r>
      <w:proofErr w:type="spellStart"/>
      <w:r w:rsidRPr="00886D6A">
        <w:rPr>
          <w:rFonts w:cstheme="minorHAnsi"/>
          <w:sz w:val="24"/>
          <w:szCs w:val="24"/>
        </w:rPr>
        <w:t>Ματσούκας</w:t>
      </w:r>
      <w:proofErr w:type="spellEnd"/>
    </w:p>
    <w:p w:rsidR="00B9603D" w:rsidRDefault="00156A22">
      <w:pPr>
        <w:rPr>
          <w:lang w:val="el-GR"/>
        </w:rPr>
      </w:pPr>
    </w:p>
    <w:p w:rsidR="00156A22" w:rsidRPr="00886D6A" w:rsidRDefault="00156A22" w:rsidP="00156A22">
      <w:pPr>
        <w:spacing w:after="0" w:line="240" w:lineRule="auto"/>
        <w:jc w:val="both"/>
        <w:rPr>
          <w:rFonts w:cstheme="minorHAnsi"/>
          <w:sz w:val="24"/>
          <w:szCs w:val="24"/>
          <w:lang w:val="el-GR"/>
        </w:rPr>
      </w:pPr>
      <w:r w:rsidRPr="00886D6A">
        <w:rPr>
          <w:rFonts w:cstheme="minorHAnsi"/>
          <w:sz w:val="24"/>
          <w:szCs w:val="24"/>
          <w:lang w:val="el-GR"/>
        </w:rPr>
        <w:t>Ο νους σημαδεύει την περίοδο των Συνόδων. Οι άνθρωποι υποβάλλουν την πίστη στα κριτήρια της διανοητικής αποδοχής ή απόρριψης. Είναι δυνατόν να πιστεύεις αυτό ή εκείνο; Είναι δυνατό να γίνουν δεκτές οι πραγματικότητες εκείνες για τις οποίες μαρτυρούν οι απόστολοι και διακηρύσσει η Εκκλησία; Μπορεί κάποιος να είναι χριστιανός λογικά; Σε ένα βασικό επίπεδο θα μπορούσε κανείς να πει ναι. Σ’ ένα ανώτερο όμως επίπεδο, στο επίπεδο του Αρείου π.χ., το πρόβλημα γίνεται πιο περίπλοκο και επίμονο. Καθότι ο Άρειος ήταν ένας πολύ καλλιεργημένος άνθρωπος, με τεράστια μόρφωση. Και υπέταξε τη χριστιανική πίστη στον έλεγχο της φιλοσοφικής εξακρίβωσης. Μπορούμε να τον δούμε ως ένα εξαίρετο παράδειγμα του τι μπορεί να είναι μια αίρεση, όταν θεωρήσουμε πως ο νους διαθέτει τη δύναμη να κρίνει την Αποκάλυψη, να κρίνει τις διατυπώσεις εκείνων που διαθέτουν μια εμπειρία την οποία ο ίδιος ο παρατηρητής είτε δεν διαθέτει καθόλου, είτε δεν την δια</w:t>
      </w:r>
      <w:r>
        <w:rPr>
          <w:rFonts w:cstheme="minorHAnsi"/>
          <w:sz w:val="24"/>
          <w:szCs w:val="24"/>
          <w:lang w:val="el-GR"/>
        </w:rPr>
        <w:t>θέτει στον ίδιο βαθμό. Για τον Ά</w:t>
      </w:r>
      <w:r w:rsidRPr="00886D6A">
        <w:rPr>
          <w:rFonts w:cstheme="minorHAnsi"/>
          <w:sz w:val="24"/>
          <w:szCs w:val="24"/>
          <w:lang w:val="el-GR"/>
        </w:rPr>
        <w:t xml:space="preserve">ρειο το πρόβλημα ήταν βασικά πως ο Θεός δεν μπορούσε να γίνει άνθρωπος, επειδή ο άπειρος Θεός δεν μπορεί ποτέ να φυλακιστεί στο πεπερασμένο. Ο Θεός ως αιώνιος δεν μπορούσε να φυλακιστεί στον χρόνο. </w:t>
      </w:r>
    </w:p>
    <w:p w:rsidR="00156A22" w:rsidRPr="00886D6A" w:rsidRDefault="00156A22" w:rsidP="00156A22">
      <w:pPr>
        <w:spacing w:after="0" w:line="240" w:lineRule="auto"/>
        <w:jc w:val="right"/>
        <w:rPr>
          <w:rFonts w:cstheme="minorHAnsi"/>
          <w:sz w:val="24"/>
          <w:szCs w:val="24"/>
          <w:lang w:val="el-GR"/>
        </w:rPr>
      </w:pPr>
      <w:r w:rsidRPr="00886D6A">
        <w:rPr>
          <w:rFonts w:cstheme="minorHAnsi"/>
          <w:sz w:val="24"/>
          <w:szCs w:val="24"/>
          <w:lang w:val="el-GR"/>
        </w:rPr>
        <w:t xml:space="preserve">Επίσκοπος Αντώνιος του </w:t>
      </w:r>
      <w:proofErr w:type="spellStart"/>
      <w:r w:rsidRPr="00886D6A">
        <w:rPr>
          <w:rFonts w:cstheme="minorHAnsi"/>
          <w:sz w:val="24"/>
          <w:szCs w:val="24"/>
          <w:lang w:val="el-GR"/>
        </w:rPr>
        <w:t>Σουρόζ</w:t>
      </w:r>
      <w:proofErr w:type="spellEnd"/>
      <w:r w:rsidRPr="00886D6A">
        <w:rPr>
          <w:rFonts w:cstheme="minorHAnsi"/>
          <w:sz w:val="24"/>
          <w:szCs w:val="24"/>
          <w:lang w:val="el-GR"/>
        </w:rPr>
        <w:t xml:space="preserve">, «Η Εκκλησία των Συνόδων: η “επίθεση του </w:t>
      </w:r>
      <w:proofErr w:type="spellStart"/>
      <w:r w:rsidRPr="00886D6A">
        <w:rPr>
          <w:rFonts w:cstheme="minorHAnsi"/>
          <w:sz w:val="24"/>
          <w:szCs w:val="24"/>
          <w:lang w:val="el-GR"/>
        </w:rPr>
        <w:t>νοός</w:t>
      </w:r>
      <w:proofErr w:type="spellEnd"/>
      <w:r w:rsidRPr="00886D6A">
        <w:rPr>
          <w:rFonts w:cstheme="minorHAnsi"/>
          <w:sz w:val="24"/>
          <w:szCs w:val="24"/>
          <w:lang w:val="el-GR"/>
        </w:rPr>
        <w:t xml:space="preserve">” και η δυνατότητα αμφιβολίας», </w:t>
      </w:r>
      <w:proofErr w:type="spellStart"/>
      <w:r w:rsidRPr="00886D6A">
        <w:rPr>
          <w:rFonts w:cstheme="minorHAnsi"/>
          <w:i/>
          <w:iCs/>
          <w:sz w:val="24"/>
          <w:szCs w:val="24"/>
          <w:lang w:val="el-GR"/>
        </w:rPr>
        <w:t>Ενότης</w:t>
      </w:r>
      <w:proofErr w:type="spellEnd"/>
      <w:r w:rsidRPr="00886D6A">
        <w:rPr>
          <w:rFonts w:cstheme="minorHAnsi"/>
          <w:i/>
          <w:iCs/>
          <w:sz w:val="24"/>
          <w:szCs w:val="24"/>
          <w:lang w:val="el-GR"/>
        </w:rPr>
        <w:t xml:space="preserve"> εν τη ποικιλία, </w:t>
      </w:r>
      <w:r w:rsidRPr="00886D6A">
        <w:rPr>
          <w:rFonts w:cstheme="minorHAnsi"/>
          <w:sz w:val="24"/>
          <w:szCs w:val="24"/>
          <w:lang w:val="el-GR"/>
        </w:rPr>
        <w:t>σ. 64-65</w:t>
      </w:r>
    </w:p>
    <w:p w:rsidR="00156A22" w:rsidRDefault="00156A22" w:rsidP="00156A22">
      <w:pPr>
        <w:spacing w:after="0"/>
        <w:rPr>
          <w:rFonts w:cstheme="minorHAnsi"/>
          <w:b/>
          <w:i/>
          <w:sz w:val="24"/>
          <w:szCs w:val="24"/>
          <w:lang w:val="el-GR"/>
        </w:rPr>
      </w:pPr>
      <w:r>
        <w:rPr>
          <w:rFonts w:cstheme="minorHAnsi"/>
          <w:b/>
          <w:i/>
          <w:sz w:val="24"/>
          <w:szCs w:val="24"/>
          <w:lang w:val="el-GR"/>
        </w:rPr>
        <w:lastRenderedPageBreak/>
        <w:t>Δραστηριότητα</w:t>
      </w:r>
    </w:p>
    <w:p w:rsidR="00156A22" w:rsidRDefault="00156A22" w:rsidP="00156A22">
      <w:pPr>
        <w:spacing w:after="0"/>
        <w:rPr>
          <w:rFonts w:cstheme="minorHAnsi"/>
          <w:sz w:val="24"/>
          <w:szCs w:val="24"/>
          <w:lang w:val="el-GR"/>
        </w:rPr>
      </w:pPr>
      <w:r>
        <w:rPr>
          <w:rFonts w:cstheme="minorHAnsi"/>
          <w:sz w:val="24"/>
          <w:szCs w:val="24"/>
          <w:lang w:val="el-GR"/>
        </w:rPr>
        <w:t xml:space="preserve">Βήμα 1: </w:t>
      </w:r>
      <w:r w:rsidRPr="00C931D2">
        <w:rPr>
          <w:rFonts w:cstheme="minorHAnsi"/>
          <w:sz w:val="24"/>
          <w:szCs w:val="24"/>
          <w:lang w:val="el-GR"/>
        </w:rPr>
        <w:t xml:space="preserve">Μελετήστε στην ομάδα </w:t>
      </w:r>
      <w:r>
        <w:rPr>
          <w:rFonts w:cstheme="minorHAnsi"/>
          <w:sz w:val="24"/>
          <w:szCs w:val="24"/>
          <w:lang w:val="el-GR"/>
        </w:rPr>
        <w:t xml:space="preserve">σας τα  κείμενα:    </w:t>
      </w:r>
    </w:p>
    <w:p w:rsidR="00156A22" w:rsidRDefault="00156A22" w:rsidP="00156A22">
      <w:pPr>
        <w:spacing w:after="0"/>
        <w:rPr>
          <w:rFonts w:cstheme="minorHAnsi"/>
          <w:sz w:val="24"/>
          <w:szCs w:val="24"/>
          <w:lang w:val="el-GR"/>
        </w:rPr>
      </w:pPr>
      <w:r>
        <w:rPr>
          <w:rFonts w:cstheme="minorHAnsi"/>
          <w:sz w:val="24"/>
          <w:szCs w:val="24"/>
          <w:lang w:val="el-GR"/>
        </w:rPr>
        <w:t xml:space="preserve">Βήμα 2: Σημειώστε όσες πληροφορίες μπορείτε για τον τρόπο λήψης αποφάσεων στην Εκκλησία: </w:t>
      </w:r>
    </w:p>
    <w:p w:rsidR="00156A22" w:rsidRDefault="00156A22" w:rsidP="00156A22">
      <w:pPr>
        <w:spacing w:after="0"/>
        <w:rPr>
          <w:rFonts w:cstheme="minorHAnsi"/>
          <w:sz w:val="24"/>
          <w:szCs w:val="24"/>
          <w:lang w:val="el-GR"/>
        </w:rPr>
      </w:pPr>
    </w:p>
    <w:p w:rsidR="00156A22" w:rsidRDefault="00156A22" w:rsidP="00156A22">
      <w:pPr>
        <w:spacing w:after="0" w:line="360" w:lineRule="auto"/>
        <w:rPr>
          <w:rFonts w:cstheme="minorHAnsi"/>
          <w:sz w:val="24"/>
          <w:szCs w:val="24"/>
          <w:lang w:val="el-GR"/>
        </w:rPr>
      </w:pPr>
      <w:r w:rsidRPr="00BF0C15">
        <w:rPr>
          <w:rFonts w:cstheme="minorHAnsi"/>
          <w:b/>
          <w:sz w:val="24"/>
          <w:szCs w:val="24"/>
          <w:lang w:val="el-GR"/>
        </w:rPr>
        <w:t>Ποιος</w:t>
      </w:r>
      <w:r>
        <w:rPr>
          <w:rFonts w:cstheme="minorHAnsi"/>
          <w:sz w:val="24"/>
          <w:szCs w:val="24"/>
          <w:lang w:val="el-GR"/>
        </w:rPr>
        <w:t xml:space="preserve"> (πληροφορίες για πρόσωπα – θεσμούς που αποφασίζουν): </w:t>
      </w:r>
    </w:p>
    <w:p w:rsidR="00156A22" w:rsidRDefault="00156A22" w:rsidP="00156A22">
      <w:pPr>
        <w:pStyle w:val="a3"/>
        <w:widowControl w:val="0"/>
        <w:suppressAutoHyphens/>
        <w:autoSpaceDE/>
        <w:autoSpaceDN/>
        <w:adjustRightInd/>
        <w:spacing w:line="360" w:lineRule="auto"/>
        <w:rPr>
          <w:rFonts w:cs="Calibri"/>
          <w:sz w:val="24"/>
          <w:szCs w:val="24"/>
          <w:lang w:val="el-GR"/>
        </w:rPr>
      </w:pPr>
      <w:r>
        <w:rPr>
          <w:rFonts w:cs="Calibri"/>
          <w:sz w:val="24"/>
          <w:szCs w:val="24"/>
          <w:lang w:val="el-GR"/>
        </w:rPr>
        <w:t>……………………………</w:t>
      </w:r>
      <w:r>
        <w:rPr>
          <w:rFonts w:cs="Calibri"/>
          <w:sz w:val="24"/>
          <w:szCs w:val="24"/>
        </w:rPr>
        <w:t>…</w:t>
      </w:r>
      <w:r>
        <w:rPr>
          <w:rFonts w:cs="Calibri"/>
          <w:sz w:val="24"/>
          <w:szCs w:val="24"/>
          <w:lang w:val="el-GR"/>
        </w:rPr>
        <w:t>…………………………………………………………………………………………………………………..</w:t>
      </w:r>
    </w:p>
    <w:p w:rsidR="00156A22" w:rsidRDefault="00156A22" w:rsidP="00156A22">
      <w:pPr>
        <w:pStyle w:val="a3"/>
        <w:widowControl w:val="0"/>
        <w:suppressAutoHyphens/>
        <w:autoSpaceDE/>
        <w:autoSpaceDN/>
        <w:adjustRightInd/>
        <w:spacing w:line="360" w:lineRule="auto"/>
        <w:rPr>
          <w:rFonts w:cs="Calibri"/>
          <w:sz w:val="24"/>
          <w:szCs w:val="24"/>
        </w:rPr>
      </w:pPr>
      <w:r>
        <w:rPr>
          <w:rFonts w:cs="Calibri"/>
          <w:sz w:val="24"/>
          <w:szCs w:val="24"/>
          <w:lang w:val="el-GR"/>
        </w:rPr>
        <w:t>……………………………………………………………………………………………………………………………………………………</w:t>
      </w:r>
    </w:p>
    <w:p w:rsidR="00156A22" w:rsidRPr="007A2543" w:rsidRDefault="00156A22" w:rsidP="00156A22">
      <w:pPr>
        <w:pStyle w:val="a3"/>
        <w:widowControl w:val="0"/>
        <w:suppressAutoHyphens/>
        <w:autoSpaceDE/>
        <w:autoSpaceDN/>
        <w:adjustRightInd/>
        <w:spacing w:line="360" w:lineRule="auto"/>
        <w:rPr>
          <w:rFonts w:cs="Calibri"/>
          <w:sz w:val="24"/>
          <w:szCs w:val="24"/>
        </w:rPr>
      </w:pPr>
    </w:p>
    <w:p w:rsidR="00156A22" w:rsidRDefault="00156A22" w:rsidP="00156A22">
      <w:pPr>
        <w:spacing w:after="0" w:line="360" w:lineRule="auto"/>
        <w:rPr>
          <w:rFonts w:cstheme="minorHAnsi"/>
          <w:spacing w:val="-4"/>
          <w:sz w:val="24"/>
          <w:szCs w:val="24"/>
          <w:lang w:val="el-GR"/>
        </w:rPr>
      </w:pPr>
      <w:r w:rsidRPr="00BF0C15">
        <w:rPr>
          <w:rFonts w:cstheme="minorHAnsi"/>
          <w:b/>
          <w:spacing w:val="-4"/>
          <w:sz w:val="24"/>
          <w:szCs w:val="24"/>
          <w:lang w:val="el-GR"/>
        </w:rPr>
        <w:t>Πού</w:t>
      </w:r>
      <w:r>
        <w:rPr>
          <w:rFonts w:cstheme="minorHAnsi"/>
          <w:spacing w:val="-4"/>
          <w:sz w:val="24"/>
          <w:szCs w:val="24"/>
          <w:lang w:val="el-GR"/>
        </w:rPr>
        <w:t xml:space="preserve"> (πληροφορίες γύρω από τον τόπο): </w:t>
      </w:r>
    </w:p>
    <w:p w:rsidR="00156A22" w:rsidRPr="00156A22" w:rsidRDefault="00156A22" w:rsidP="00156A22">
      <w:pPr>
        <w:pStyle w:val="a3"/>
        <w:widowControl w:val="0"/>
        <w:suppressAutoHyphens/>
        <w:autoSpaceDE/>
        <w:autoSpaceDN/>
        <w:adjustRightInd/>
        <w:spacing w:line="360" w:lineRule="auto"/>
        <w:rPr>
          <w:rFonts w:cs="Calibri"/>
          <w:sz w:val="24"/>
          <w:szCs w:val="24"/>
          <w:lang w:val="el-GR"/>
        </w:rPr>
      </w:pPr>
      <w:r>
        <w:rPr>
          <w:rFonts w:cs="Calibri"/>
          <w:sz w:val="24"/>
          <w:szCs w:val="24"/>
          <w:lang w:val="el-GR"/>
        </w:rPr>
        <w:t>……………………………………………………………………………………………………………………………………………………</w:t>
      </w:r>
    </w:p>
    <w:p w:rsidR="00156A22" w:rsidRPr="00156A22" w:rsidRDefault="00156A22" w:rsidP="00156A22">
      <w:pPr>
        <w:pStyle w:val="a3"/>
        <w:widowControl w:val="0"/>
        <w:suppressAutoHyphens/>
        <w:autoSpaceDE/>
        <w:autoSpaceDN/>
        <w:adjustRightInd/>
        <w:spacing w:line="360" w:lineRule="auto"/>
        <w:rPr>
          <w:rFonts w:cs="Calibri"/>
          <w:sz w:val="24"/>
          <w:szCs w:val="24"/>
          <w:lang w:val="el-GR"/>
        </w:rPr>
      </w:pPr>
      <w:r>
        <w:rPr>
          <w:rFonts w:cs="Calibri"/>
          <w:sz w:val="24"/>
          <w:szCs w:val="24"/>
          <w:lang w:val="el-GR"/>
        </w:rPr>
        <w:t>……………………………………………………………………………………………………………………………………………………</w:t>
      </w:r>
    </w:p>
    <w:p w:rsidR="00156A22" w:rsidRPr="00156A22" w:rsidRDefault="00156A22" w:rsidP="00156A22">
      <w:pPr>
        <w:pStyle w:val="a3"/>
        <w:widowControl w:val="0"/>
        <w:suppressAutoHyphens/>
        <w:autoSpaceDE/>
        <w:autoSpaceDN/>
        <w:adjustRightInd/>
        <w:spacing w:line="360" w:lineRule="auto"/>
        <w:rPr>
          <w:rFonts w:cs="Calibri"/>
          <w:sz w:val="24"/>
          <w:szCs w:val="24"/>
          <w:lang w:val="el-GR"/>
        </w:rPr>
      </w:pPr>
    </w:p>
    <w:p w:rsidR="00156A22" w:rsidRDefault="00156A22" w:rsidP="00156A22">
      <w:pPr>
        <w:spacing w:after="0" w:line="360" w:lineRule="auto"/>
        <w:rPr>
          <w:rFonts w:cstheme="minorHAnsi"/>
          <w:spacing w:val="-4"/>
          <w:sz w:val="24"/>
          <w:szCs w:val="24"/>
          <w:lang w:val="el-GR"/>
        </w:rPr>
      </w:pPr>
      <w:r w:rsidRPr="00BF0C15">
        <w:rPr>
          <w:rFonts w:cstheme="minorHAnsi"/>
          <w:b/>
          <w:spacing w:val="-4"/>
          <w:sz w:val="24"/>
          <w:szCs w:val="24"/>
          <w:lang w:val="el-GR"/>
        </w:rPr>
        <w:t>Πότε</w:t>
      </w:r>
      <w:r>
        <w:rPr>
          <w:rFonts w:cstheme="minorHAnsi"/>
          <w:spacing w:val="-4"/>
          <w:sz w:val="24"/>
          <w:szCs w:val="24"/>
          <w:lang w:val="el-GR"/>
        </w:rPr>
        <w:t xml:space="preserve"> (πληροφορίες γύρω από τον χρόνο): </w:t>
      </w:r>
    </w:p>
    <w:p w:rsidR="00156A22" w:rsidRDefault="00156A22" w:rsidP="00156A22">
      <w:pPr>
        <w:pStyle w:val="a3"/>
        <w:widowControl w:val="0"/>
        <w:suppressAutoHyphens/>
        <w:autoSpaceDE/>
        <w:autoSpaceDN/>
        <w:adjustRightInd/>
        <w:spacing w:line="360" w:lineRule="auto"/>
        <w:rPr>
          <w:rFonts w:cs="Calibri"/>
          <w:sz w:val="24"/>
          <w:szCs w:val="24"/>
          <w:lang w:val="el-GR"/>
        </w:rPr>
      </w:pPr>
      <w:r>
        <w:rPr>
          <w:rFonts w:cs="Calibri"/>
          <w:sz w:val="24"/>
          <w:szCs w:val="24"/>
          <w:lang w:val="el-GR"/>
        </w:rPr>
        <w:t>……………………………………………………………………………………………………………………………………………………</w:t>
      </w:r>
    </w:p>
    <w:p w:rsidR="00156A22" w:rsidRPr="00156A22" w:rsidRDefault="00156A22" w:rsidP="00156A22">
      <w:pPr>
        <w:pStyle w:val="a3"/>
        <w:widowControl w:val="0"/>
        <w:suppressAutoHyphens/>
        <w:autoSpaceDE/>
        <w:autoSpaceDN/>
        <w:adjustRightInd/>
        <w:spacing w:line="360" w:lineRule="auto"/>
        <w:rPr>
          <w:rFonts w:cs="Calibri"/>
          <w:sz w:val="24"/>
          <w:szCs w:val="24"/>
          <w:lang w:val="el-GR"/>
        </w:rPr>
      </w:pPr>
      <w:r>
        <w:rPr>
          <w:rFonts w:cs="Calibri"/>
          <w:sz w:val="24"/>
          <w:szCs w:val="24"/>
          <w:lang w:val="el-GR"/>
        </w:rPr>
        <w:t>……………………………………………………………………………………………………………………………………………………</w:t>
      </w:r>
    </w:p>
    <w:p w:rsidR="00156A22" w:rsidRPr="00156A22" w:rsidRDefault="00156A22" w:rsidP="00156A22">
      <w:pPr>
        <w:pStyle w:val="a3"/>
        <w:widowControl w:val="0"/>
        <w:suppressAutoHyphens/>
        <w:autoSpaceDE/>
        <w:autoSpaceDN/>
        <w:adjustRightInd/>
        <w:spacing w:line="360" w:lineRule="auto"/>
        <w:rPr>
          <w:rFonts w:cs="Calibri"/>
          <w:sz w:val="24"/>
          <w:szCs w:val="24"/>
          <w:lang w:val="el-GR"/>
        </w:rPr>
      </w:pPr>
    </w:p>
    <w:p w:rsidR="00156A22" w:rsidRDefault="00156A22" w:rsidP="00156A22">
      <w:pPr>
        <w:spacing w:after="0" w:line="360" w:lineRule="auto"/>
        <w:rPr>
          <w:rFonts w:cstheme="minorHAnsi"/>
          <w:spacing w:val="-4"/>
          <w:sz w:val="24"/>
          <w:szCs w:val="24"/>
          <w:lang w:val="el-GR"/>
        </w:rPr>
      </w:pPr>
      <w:r w:rsidRPr="00BF0C15">
        <w:rPr>
          <w:rFonts w:cstheme="minorHAnsi"/>
          <w:b/>
          <w:spacing w:val="-4"/>
          <w:sz w:val="24"/>
          <w:szCs w:val="24"/>
          <w:lang w:val="el-GR"/>
        </w:rPr>
        <w:t>Ποιο ή ποια</w:t>
      </w:r>
      <w:r>
        <w:rPr>
          <w:rFonts w:cstheme="minorHAnsi"/>
          <w:spacing w:val="-4"/>
          <w:sz w:val="24"/>
          <w:szCs w:val="24"/>
          <w:lang w:val="el-GR"/>
        </w:rPr>
        <w:t xml:space="preserve"> (πληροφορίες γύρω από τα συζητούμενα θέματα); </w:t>
      </w:r>
    </w:p>
    <w:p w:rsidR="00156A22" w:rsidRPr="00156A22" w:rsidRDefault="00156A22" w:rsidP="00156A22">
      <w:pPr>
        <w:pStyle w:val="a3"/>
        <w:widowControl w:val="0"/>
        <w:suppressAutoHyphens/>
        <w:autoSpaceDE/>
        <w:autoSpaceDN/>
        <w:adjustRightInd/>
        <w:spacing w:line="360" w:lineRule="auto"/>
        <w:rPr>
          <w:rFonts w:cs="Calibri"/>
          <w:sz w:val="24"/>
          <w:szCs w:val="24"/>
          <w:lang w:val="el-GR"/>
        </w:rPr>
      </w:pPr>
      <w:r>
        <w:rPr>
          <w:rFonts w:cs="Calibri"/>
          <w:sz w:val="24"/>
          <w:szCs w:val="24"/>
          <w:lang w:val="el-GR"/>
        </w:rPr>
        <w:t>…………………………………………………………………………………………………………………………………………………</w:t>
      </w:r>
      <w:r w:rsidRPr="00156A22">
        <w:rPr>
          <w:rFonts w:cs="Calibri"/>
          <w:sz w:val="24"/>
          <w:szCs w:val="24"/>
          <w:lang w:val="el-GR"/>
        </w:rPr>
        <w:t>..</w:t>
      </w:r>
    </w:p>
    <w:p w:rsidR="00156A22" w:rsidRPr="00156A22" w:rsidRDefault="00156A22" w:rsidP="00156A22">
      <w:pPr>
        <w:pStyle w:val="a3"/>
        <w:widowControl w:val="0"/>
        <w:suppressAutoHyphens/>
        <w:autoSpaceDE/>
        <w:autoSpaceDN/>
        <w:adjustRightInd/>
        <w:spacing w:line="360" w:lineRule="auto"/>
        <w:rPr>
          <w:rFonts w:cs="Calibri"/>
          <w:sz w:val="24"/>
          <w:szCs w:val="24"/>
          <w:lang w:val="el-GR"/>
        </w:rPr>
      </w:pPr>
      <w:r>
        <w:rPr>
          <w:rFonts w:cs="Calibri"/>
          <w:sz w:val="24"/>
          <w:szCs w:val="24"/>
          <w:lang w:val="el-GR"/>
        </w:rPr>
        <w:t>……………………………………………………………………………………………………………………………………………………</w:t>
      </w:r>
    </w:p>
    <w:p w:rsidR="00156A22" w:rsidRPr="00156A22" w:rsidRDefault="00156A22" w:rsidP="00156A22">
      <w:pPr>
        <w:pStyle w:val="a3"/>
        <w:widowControl w:val="0"/>
        <w:suppressAutoHyphens/>
        <w:autoSpaceDE/>
        <w:autoSpaceDN/>
        <w:adjustRightInd/>
        <w:spacing w:line="360" w:lineRule="auto"/>
        <w:rPr>
          <w:rFonts w:cs="Calibri"/>
          <w:sz w:val="24"/>
          <w:szCs w:val="24"/>
          <w:lang w:val="el-GR"/>
        </w:rPr>
      </w:pPr>
    </w:p>
    <w:p w:rsidR="00156A22" w:rsidRDefault="00156A22" w:rsidP="00156A22">
      <w:pPr>
        <w:spacing w:after="0" w:line="360" w:lineRule="auto"/>
        <w:rPr>
          <w:rFonts w:cstheme="minorHAnsi"/>
          <w:spacing w:val="-4"/>
          <w:sz w:val="24"/>
          <w:szCs w:val="24"/>
          <w:lang w:val="el-GR"/>
        </w:rPr>
      </w:pPr>
      <w:r w:rsidRPr="00BF0C15">
        <w:rPr>
          <w:rFonts w:cstheme="minorHAnsi"/>
          <w:b/>
          <w:spacing w:val="-4"/>
          <w:sz w:val="24"/>
          <w:szCs w:val="24"/>
          <w:lang w:val="el-GR"/>
        </w:rPr>
        <w:t>Πώς</w:t>
      </w:r>
      <w:r>
        <w:rPr>
          <w:rFonts w:cstheme="minorHAnsi"/>
          <w:spacing w:val="-4"/>
          <w:sz w:val="24"/>
          <w:szCs w:val="24"/>
          <w:lang w:val="el-GR"/>
        </w:rPr>
        <w:t xml:space="preserve"> (πληροφορίες γύρω από τις διαδικασίες): </w:t>
      </w:r>
    </w:p>
    <w:p w:rsidR="00156A22" w:rsidRPr="007A2543" w:rsidRDefault="00156A22" w:rsidP="00156A22">
      <w:pPr>
        <w:pStyle w:val="a3"/>
        <w:widowControl w:val="0"/>
        <w:suppressAutoHyphens/>
        <w:autoSpaceDE/>
        <w:autoSpaceDN/>
        <w:adjustRightInd/>
        <w:spacing w:line="360" w:lineRule="auto"/>
        <w:rPr>
          <w:rFonts w:cs="Calibri"/>
          <w:sz w:val="24"/>
          <w:szCs w:val="24"/>
        </w:rPr>
      </w:pPr>
      <w:r>
        <w:rPr>
          <w:rFonts w:cs="Calibri"/>
          <w:sz w:val="24"/>
          <w:szCs w:val="24"/>
          <w:lang w:val="el-GR"/>
        </w:rPr>
        <w:t>……………………………………………………………………………………………………………………………………………………</w:t>
      </w:r>
    </w:p>
    <w:p w:rsidR="00156A22" w:rsidRDefault="00156A22" w:rsidP="00156A22">
      <w:pPr>
        <w:pStyle w:val="a3"/>
        <w:widowControl w:val="0"/>
        <w:suppressAutoHyphens/>
        <w:autoSpaceDE/>
        <w:autoSpaceDN/>
        <w:adjustRightInd/>
        <w:spacing w:line="360" w:lineRule="auto"/>
        <w:rPr>
          <w:rFonts w:cs="Calibri"/>
          <w:sz w:val="24"/>
          <w:szCs w:val="24"/>
        </w:rPr>
      </w:pPr>
      <w:r>
        <w:rPr>
          <w:rFonts w:cs="Calibri"/>
          <w:sz w:val="24"/>
          <w:szCs w:val="24"/>
          <w:lang w:val="el-GR"/>
        </w:rPr>
        <w:t>……………………………………………………………………………………………………………………………………………………</w:t>
      </w:r>
    </w:p>
    <w:p w:rsidR="00156A22" w:rsidRPr="007A2543" w:rsidRDefault="00156A22" w:rsidP="00156A22">
      <w:pPr>
        <w:pStyle w:val="a3"/>
        <w:widowControl w:val="0"/>
        <w:suppressAutoHyphens/>
        <w:autoSpaceDE/>
        <w:autoSpaceDN/>
        <w:adjustRightInd/>
        <w:spacing w:line="360" w:lineRule="auto"/>
        <w:rPr>
          <w:rFonts w:cs="Calibri"/>
          <w:sz w:val="24"/>
          <w:szCs w:val="24"/>
        </w:rPr>
      </w:pPr>
    </w:p>
    <w:p w:rsidR="00156A22" w:rsidRDefault="00156A22" w:rsidP="00156A22">
      <w:pPr>
        <w:spacing w:after="0" w:line="360" w:lineRule="auto"/>
        <w:rPr>
          <w:rFonts w:cstheme="minorHAnsi"/>
          <w:sz w:val="24"/>
          <w:szCs w:val="24"/>
          <w:lang w:val="el-GR"/>
        </w:rPr>
      </w:pPr>
      <w:r w:rsidRPr="00BF0C15">
        <w:rPr>
          <w:rFonts w:cstheme="minorHAnsi"/>
          <w:b/>
          <w:spacing w:val="-4"/>
          <w:sz w:val="24"/>
          <w:szCs w:val="24"/>
          <w:lang w:val="el-GR"/>
        </w:rPr>
        <w:t>Γιατί</w:t>
      </w:r>
      <w:r w:rsidRPr="0008122F">
        <w:rPr>
          <w:rFonts w:cstheme="minorHAnsi"/>
          <w:spacing w:val="-4"/>
          <w:sz w:val="24"/>
          <w:szCs w:val="24"/>
          <w:lang w:val="el-GR"/>
        </w:rPr>
        <w:t xml:space="preserve"> </w:t>
      </w:r>
      <w:r>
        <w:rPr>
          <w:rFonts w:cstheme="minorHAnsi"/>
          <w:spacing w:val="-4"/>
          <w:sz w:val="24"/>
          <w:szCs w:val="24"/>
          <w:lang w:val="el-GR"/>
        </w:rPr>
        <w:t xml:space="preserve">(εκτίμηση αιτιών): </w:t>
      </w:r>
      <w:r w:rsidRPr="0008122F">
        <w:rPr>
          <w:rFonts w:cstheme="minorHAnsi"/>
          <w:spacing w:val="-4"/>
          <w:sz w:val="24"/>
          <w:szCs w:val="24"/>
          <w:lang w:val="el-GR"/>
        </w:rPr>
        <w:t xml:space="preserve"> </w:t>
      </w:r>
      <w:r>
        <w:rPr>
          <w:rFonts w:cstheme="minorHAnsi"/>
          <w:sz w:val="24"/>
          <w:szCs w:val="24"/>
          <w:lang w:val="el-GR"/>
        </w:rPr>
        <w:t xml:space="preserve"> </w:t>
      </w:r>
    </w:p>
    <w:p w:rsidR="00156A22" w:rsidRPr="007A2543" w:rsidRDefault="00156A22" w:rsidP="00156A22">
      <w:pPr>
        <w:pStyle w:val="a3"/>
        <w:widowControl w:val="0"/>
        <w:suppressAutoHyphens/>
        <w:autoSpaceDE/>
        <w:autoSpaceDN/>
        <w:adjustRightInd/>
        <w:spacing w:line="360" w:lineRule="auto"/>
        <w:rPr>
          <w:rFonts w:cs="Calibri"/>
          <w:sz w:val="24"/>
          <w:szCs w:val="24"/>
        </w:rPr>
      </w:pPr>
      <w:r>
        <w:rPr>
          <w:rFonts w:cs="Calibri"/>
          <w:sz w:val="24"/>
          <w:szCs w:val="24"/>
          <w:lang w:val="el-GR"/>
        </w:rPr>
        <w:t>……………………………………………………………………………………………………………………………………………………</w:t>
      </w:r>
    </w:p>
    <w:p w:rsidR="00156A22" w:rsidRPr="007A2543" w:rsidRDefault="00156A22" w:rsidP="00156A22">
      <w:r>
        <w:rPr>
          <w:rFonts w:cs="Calibri"/>
          <w:sz w:val="24"/>
          <w:szCs w:val="24"/>
          <w:lang w:val="el-GR"/>
        </w:rPr>
        <w:t>……………………………………………………………………………………………………………………………………………………</w:t>
      </w:r>
    </w:p>
    <w:p w:rsidR="00156A22" w:rsidRPr="00156A22" w:rsidRDefault="00156A22">
      <w:pPr>
        <w:rPr>
          <w:lang w:val="el-GR"/>
        </w:rPr>
      </w:pPr>
    </w:p>
    <w:sectPr w:rsidR="00156A22" w:rsidRPr="00156A22" w:rsidSect="00A545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56A22"/>
    <w:rsid w:val="00156A22"/>
    <w:rsid w:val="001F6F55"/>
    <w:rsid w:val="00865A98"/>
    <w:rsid w:val="00A545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A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uiPriority w:val="99"/>
    <w:rsid w:val="00156A22"/>
    <w:pPr>
      <w:spacing w:after="0"/>
    </w:pPr>
    <w:rPr>
      <w:rFonts w:ascii="Arial" w:eastAsia="Arial" w:hAnsi="Arial" w:cs="Arial"/>
      <w:color w:val="000000"/>
      <w:szCs w:val="20"/>
      <w:lang w:val="el-GR" w:eastAsia="el-GR"/>
    </w:rPr>
  </w:style>
  <w:style w:type="paragraph" w:styleId="a3">
    <w:name w:val="Body Text"/>
    <w:basedOn w:val="a"/>
    <w:link w:val="Char"/>
    <w:rsid w:val="00156A22"/>
    <w:pPr>
      <w:autoSpaceDE w:val="0"/>
      <w:autoSpaceDN w:val="0"/>
      <w:adjustRightInd w:val="0"/>
      <w:spacing w:after="0" w:line="240" w:lineRule="auto"/>
    </w:pPr>
    <w:rPr>
      <w:rFonts w:ascii="Calibri" w:eastAsia="Times New Roman" w:hAnsi="Calibri" w:cs="Times New Roman"/>
      <w:sz w:val="18"/>
      <w:szCs w:val="18"/>
      <w:lang w:eastAsia="el-GR"/>
    </w:rPr>
  </w:style>
  <w:style w:type="character" w:customStyle="1" w:styleId="Char">
    <w:name w:val="Σώμα κειμένου Char"/>
    <w:basedOn w:val="a0"/>
    <w:link w:val="a3"/>
    <w:rsid w:val="00156A22"/>
    <w:rPr>
      <w:rFonts w:ascii="Calibri" w:eastAsia="Times New Roman" w:hAnsi="Calibri" w:cs="Times New Roman"/>
      <w:sz w:val="18"/>
      <w:szCs w:val="1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584</Words>
  <Characters>3333</Characters>
  <Application>Microsoft Office Word</Application>
  <DocSecurity>0</DocSecurity>
  <Lines>27</Lines>
  <Paragraphs>7</Paragraphs>
  <ScaleCrop>false</ScaleCrop>
  <Company/>
  <LinksUpToDate>false</LinksUpToDate>
  <CharactersWithSpaces>3910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dc:creator>
  <cp:lastModifiedBy>AV</cp:lastModifiedBy>
  <cp:revision>1</cp:revision>
  <cp:lastPrinted>2017-05-02T22:48:00Z</cp:lastPrinted>
  <dcterms:created xsi:type="dcterms:W3CDTF">2017-05-02T22:43:00Z</dcterms:created>
  <dcterms:modified xsi:type="dcterms:W3CDTF">2017-05-02T22:56:00Z</dcterms:modified>
</cp:coreProperties>
</file>