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EB9" w:rsidRDefault="00B63EB9" w:rsidP="00B63EB9">
      <w:pPr>
        <w:jc w:val="center"/>
        <w:rPr>
          <w:sz w:val="28"/>
          <w:szCs w:val="28"/>
        </w:rPr>
      </w:pPr>
      <w:r w:rsidRPr="00A710B7">
        <w:rPr>
          <w:noProof/>
          <w:sz w:val="28"/>
          <w:szCs w:val="28"/>
          <w:lang w:val="el-GR" w:eastAsia="el-GR"/>
        </w:rPr>
        <w:drawing>
          <wp:inline distT="0" distB="0" distL="0" distR="0">
            <wp:extent cx="5493385" cy="457200"/>
            <wp:effectExtent l="19050" t="19050" r="12065" b="19050"/>
            <wp:docPr id="9" name="Εικόνα 2" descr="κεφαλίδα3.jpg"/>
            <wp:cNvGraphicFramePr/>
            <a:graphic xmlns:a="http://schemas.openxmlformats.org/drawingml/2006/main">
              <a:graphicData uri="http://schemas.openxmlformats.org/drawingml/2006/picture">
                <pic:pic xmlns:pic="http://schemas.openxmlformats.org/drawingml/2006/picture">
                  <pic:nvPicPr>
                    <pic:cNvPr id="5" name="7 - Θέση περιεχομένου" descr="κεφαλίδα3.jpg"/>
                    <pic:cNvPicPr>
                      <a:picLocks noGrp="1" noChangeAspect="1"/>
                    </pic:cNvPicPr>
                  </pic:nvPicPr>
                  <pic:blipFill>
                    <a:blip r:embed="rId5" cstate="print"/>
                    <a:stretch>
                      <a:fillRect/>
                    </a:stretch>
                  </pic:blipFill>
                  <pic:spPr>
                    <a:xfrm>
                      <a:off x="0" y="0"/>
                      <a:ext cx="5493385" cy="457200"/>
                    </a:xfrm>
                    <a:prstGeom prst="rect">
                      <a:avLst/>
                    </a:prstGeom>
                    <a:ln>
                      <a:solidFill>
                        <a:schemeClr val="bg1">
                          <a:lumMod val="50000"/>
                        </a:schemeClr>
                      </a:solidFill>
                    </a:ln>
                  </pic:spPr>
                </pic:pic>
              </a:graphicData>
            </a:graphic>
          </wp:inline>
        </w:drawing>
      </w:r>
    </w:p>
    <w:p w:rsidR="000F07B2" w:rsidRPr="00B63EB9" w:rsidRDefault="000F07B2" w:rsidP="000F07B2">
      <w:pPr>
        <w:jc w:val="center"/>
        <w:rPr>
          <w:sz w:val="28"/>
          <w:szCs w:val="28"/>
          <w:lang w:val="el-GR"/>
        </w:rPr>
      </w:pPr>
      <w:r w:rsidRPr="00B63EB9">
        <w:rPr>
          <w:sz w:val="28"/>
          <w:szCs w:val="28"/>
          <w:lang w:val="el-GR"/>
        </w:rPr>
        <w:t>ΣΧΕΔΙΟ ΕΠΙΜΟΡΦΩΤΙΚΗΣ ΕΡΓΑΣΙΑΣ</w:t>
      </w:r>
      <w:r>
        <w:rPr>
          <w:sz w:val="28"/>
          <w:szCs w:val="28"/>
          <w:lang w:val="el-GR"/>
        </w:rPr>
        <w:t>:</w:t>
      </w:r>
    </w:p>
    <w:p w:rsidR="00B63EB9" w:rsidRPr="00B63EB9" w:rsidRDefault="00B63EB9" w:rsidP="00B63EB9">
      <w:pPr>
        <w:jc w:val="center"/>
        <w:rPr>
          <w:sz w:val="28"/>
          <w:szCs w:val="28"/>
          <w:lang w:val="el-GR"/>
        </w:rPr>
      </w:pPr>
      <w:r w:rsidRPr="00B63EB9">
        <w:rPr>
          <w:sz w:val="28"/>
          <w:szCs w:val="28"/>
          <w:lang w:val="el-GR"/>
        </w:rPr>
        <w:t>ΠΡΟΣΟΜΟΙΩΣΗ ΔΙΔΑΣΚΑΛΙΑΣ (ΓΥΜΝΑΣΙΟ)</w:t>
      </w:r>
    </w:p>
    <w:tbl>
      <w:tblPr>
        <w:tblStyle w:val="a6"/>
        <w:tblW w:w="9781" w:type="dxa"/>
        <w:jc w:val="center"/>
        <w:tblInd w:w="-601" w:type="dxa"/>
        <w:tblLayout w:type="fixed"/>
        <w:tblCellMar>
          <w:top w:w="28" w:type="dxa"/>
          <w:bottom w:w="28" w:type="dxa"/>
        </w:tblCellMar>
        <w:tblLook w:val="04A0"/>
      </w:tblPr>
      <w:tblGrid>
        <w:gridCol w:w="675"/>
        <w:gridCol w:w="712"/>
        <w:gridCol w:w="4000"/>
        <w:gridCol w:w="4394"/>
      </w:tblGrid>
      <w:tr w:rsidR="00B63EB9" w:rsidRPr="00C53255" w:rsidTr="000F07B2">
        <w:trPr>
          <w:jc w:val="center"/>
        </w:trPr>
        <w:tc>
          <w:tcPr>
            <w:tcW w:w="1387" w:type="dxa"/>
            <w:gridSpan w:val="2"/>
            <w:shd w:val="clear" w:color="auto" w:fill="F2F2F2" w:themeFill="background1" w:themeFillShade="F2"/>
            <w:vAlign w:val="center"/>
          </w:tcPr>
          <w:p w:rsidR="00B63EB9" w:rsidRPr="00B1023E" w:rsidRDefault="00B63EB9" w:rsidP="00CE7C6A">
            <w:pPr>
              <w:ind w:right="-139"/>
              <w:rPr>
                <w:rFonts w:cstheme="minorHAnsi"/>
                <w:b/>
                <w:sz w:val="23"/>
                <w:szCs w:val="23"/>
              </w:rPr>
            </w:pPr>
            <w:r w:rsidRPr="00B1023E">
              <w:rPr>
                <w:rFonts w:cstheme="minorHAnsi"/>
                <w:b/>
                <w:sz w:val="23"/>
                <w:szCs w:val="23"/>
              </w:rPr>
              <w:t>Θέμα:</w:t>
            </w:r>
          </w:p>
        </w:tc>
        <w:tc>
          <w:tcPr>
            <w:tcW w:w="8394" w:type="dxa"/>
            <w:gridSpan w:val="2"/>
          </w:tcPr>
          <w:p w:rsidR="00B63EB9" w:rsidRPr="00B1023E" w:rsidRDefault="00B63EB9" w:rsidP="00CE7C6A">
            <w:pPr>
              <w:rPr>
                <w:rFonts w:cstheme="minorHAnsi"/>
                <w:b/>
                <w:sz w:val="23"/>
                <w:szCs w:val="23"/>
              </w:rPr>
            </w:pPr>
            <w:r w:rsidRPr="00B1023E">
              <w:rPr>
                <w:rFonts w:cstheme="minorHAnsi"/>
                <w:b/>
                <w:sz w:val="23"/>
                <w:szCs w:val="23"/>
              </w:rPr>
              <w:t>Προσομοίωση διδασκαλίας στο Γυμνάσιο (Α΄ Γυμνάσιο, ΘΕ 4, 1</w:t>
            </w:r>
            <w:r w:rsidRPr="00B1023E">
              <w:rPr>
                <w:rFonts w:cstheme="minorHAnsi"/>
                <w:b/>
                <w:sz w:val="23"/>
                <w:szCs w:val="23"/>
                <w:vertAlign w:val="superscript"/>
              </w:rPr>
              <w:t>ο</w:t>
            </w:r>
            <w:r w:rsidRPr="00B1023E">
              <w:rPr>
                <w:rFonts w:cstheme="minorHAnsi"/>
                <w:b/>
                <w:sz w:val="23"/>
                <w:szCs w:val="23"/>
              </w:rPr>
              <w:t xml:space="preserve"> δίωρο) </w:t>
            </w:r>
          </w:p>
        </w:tc>
      </w:tr>
      <w:tr w:rsidR="00B63EB9" w:rsidRPr="00B1023E" w:rsidTr="000F07B2">
        <w:trPr>
          <w:jc w:val="center"/>
        </w:trPr>
        <w:tc>
          <w:tcPr>
            <w:tcW w:w="1387" w:type="dxa"/>
            <w:gridSpan w:val="2"/>
            <w:shd w:val="clear" w:color="auto" w:fill="F2F2F2" w:themeFill="background1" w:themeFillShade="F2"/>
            <w:vAlign w:val="center"/>
          </w:tcPr>
          <w:p w:rsidR="00B63EB9" w:rsidRPr="00B1023E" w:rsidRDefault="00B63EB9" w:rsidP="00CE7C6A">
            <w:pPr>
              <w:rPr>
                <w:rFonts w:cstheme="minorHAnsi"/>
                <w:b/>
                <w:sz w:val="23"/>
                <w:szCs w:val="23"/>
              </w:rPr>
            </w:pPr>
            <w:r w:rsidRPr="00B1023E">
              <w:rPr>
                <w:rFonts w:cstheme="minorHAnsi"/>
                <w:b/>
                <w:sz w:val="23"/>
                <w:szCs w:val="23"/>
              </w:rPr>
              <w:t>Διάρκεια</w:t>
            </w:r>
          </w:p>
        </w:tc>
        <w:tc>
          <w:tcPr>
            <w:tcW w:w="8394" w:type="dxa"/>
            <w:gridSpan w:val="2"/>
          </w:tcPr>
          <w:p w:rsidR="00B63EB9" w:rsidRPr="00B1023E" w:rsidRDefault="00B63EB9" w:rsidP="00CE7C6A">
            <w:pPr>
              <w:rPr>
                <w:rFonts w:cstheme="minorHAnsi"/>
                <w:sz w:val="23"/>
                <w:szCs w:val="23"/>
              </w:rPr>
            </w:pPr>
            <w:r w:rsidRPr="00B1023E">
              <w:rPr>
                <w:rFonts w:cstheme="minorHAnsi"/>
                <w:sz w:val="23"/>
                <w:szCs w:val="23"/>
              </w:rPr>
              <w:t>Δύο  επιμορφωτικές ώρες (120΄).</w:t>
            </w:r>
          </w:p>
        </w:tc>
      </w:tr>
      <w:tr w:rsidR="00B63EB9" w:rsidRPr="00C53255" w:rsidTr="000F07B2">
        <w:trPr>
          <w:jc w:val="center"/>
        </w:trPr>
        <w:tc>
          <w:tcPr>
            <w:tcW w:w="1387" w:type="dxa"/>
            <w:gridSpan w:val="2"/>
            <w:shd w:val="clear" w:color="auto" w:fill="F2F2F2" w:themeFill="background1" w:themeFillShade="F2"/>
            <w:vAlign w:val="center"/>
          </w:tcPr>
          <w:p w:rsidR="00B63EB9" w:rsidRPr="00B1023E" w:rsidRDefault="00B63EB9" w:rsidP="00CE7C6A">
            <w:pPr>
              <w:rPr>
                <w:rFonts w:cstheme="minorHAnsi"/>
                <w:b/>
                <w:sz w:val="23"/>
                <w:szCs w:val="23"/>
              </w:rPr>
            </w:pPr>
            <w:r w:rsidRPr="00B1023E">
              <w:rPr>
                <w:rFonts w:cstheme="minorHAnsi"/>
                <w:b/>
                <w:sz w:val="23"/>
                <w:szCs w:val="23"/>
              </w:rPr>
              <w:t>Σύντομη</w:t>
            </w:r>
          </w:p>
          <w:p w:rsidR="00B63EB9" w:rsidRPr="00B1023E" w:rsidRDefault="00B63EB9" w:rsidP="00CE7C6A">
            <w:pPr>
              <w:rPr>
                <w:rFonts w:cstheme="minorHAnsi"/>
                <w:b/>
                <w:sz w:val="23"/>
                <w:szCs w:val="23"/>
              </w:rPr>
            </w:pPr>
            <w:r w:rsidRPr="00B1023E">
              <w:rPr>
                <w:rFonts w:cstheme="minorHAnsi"/>
                <w:b/>
                <w:sz w:val="23"/>
                <w:szCs w:val="23"/>
              </w:rPr>
              <w:t>περιγραφή</w:t>
            </w:r>
          </w:p>
        </w:tc>
        <w:tc>
          <w:tcPr>
            <w:tcW w:w="8394" w:type="dxa"/>
            <w:gridSpan w:val="2"/>
          </w:tcPr>
          <w:p w:rsidR="00B63EB9" w:rsidRPr="00B1023E" w:rsidRDefault="00B63EB9" w:rsidP="00B63EB9">
            <w:pPr>
              <w:rPr>
                <w:rFonts w:cstheme="minorHAnsi"/>
                <w:sz w:val="23"/>
                <w:szCs w:val="23"/>
              </w:rPr>
            </w:pPr>
            <w:r w:rsidRPr="00B1023E">
              <w:rPr>
                <w:rFonts w:cstheme="minorHAnsi"/>
                <w:sz w:val="23"/>
                <w:szCs w:val="23"/>
              </w:rPr>
              <w:t xml:space="preserve">Προσομοίωση διδασκαλίας σε ένα διδακτικό δίωρο (90΄). Οι συμμετέχοντες σε ρόλο μαθητών. Οργάνωση της  προσομοιωμένης τάξης και ανάπτυξη εικονικής διδασκαλίας σε αυθεντικές συνθήκες. </w:t>
            </w:r>
          </w:p>
        </w:tc>
      </w:tr>
      <w:tr w:rsidR="00B63EB9" w:rsidRPr="00C53255" w:rsidTr="000F07B2">
        <w:trPr>
          <w:jc w:val="center"/>
        </w:trPr>
        <w:tc>
          <w:tcPr>
            <w:tcW w:w="1387" w:type="dxa"/>
            <w:gridSpan w:val="2"/>
            <w:shd w:val="clear" w:color="auto" w:fill="F2F2F2" w:themeFill="background1" w:themeFillShade="F2"/>
            <w:vAlign w:val="center"/>
          </w:tcPr>
          <w:p w:rsidR="00B63EB9" w:rsidRPr="00B1023E" w:rsidRDefault="00B63EB9" w:rsidP="00CE7C6A">
            <w:pPr>
              <w:rPr>
                <w:rFonts w:cstheme="minorHAnsi"/>
                <w:b/>
                <w:sz w:val="23"/>
                <w:szCs w:val="23"/>
              </w:rPr>
            </w:pPr>
            <w:r w:rsidRPr="00B1023E">
              <w:rPr>
                <w:rFonts w:cstheme="minorHAnsi"/>
                <w:b/>
                <w:sz w:val="23"/>
                <w:szCs w:val="23"/>
              </w:rPr>
              <w:t>Στόχοι</w:t>
            </w:r>
          </w:p>
        </w:tc>
        <w:tc>
          <w:tcPr>
            <w:tcW w:w="8394" w:type="dxa"/>
            <w:gridSpan w:val="2"/>
          </w:tcPr>
          <w:p w:rsidR="00B63EB9" w:rsidRPr="00B1023E" w:rsidRDefault="00B63EB9" w:rsidP="00CE7C6A">
            <w:pPr>
              <w:rPr>
                <w:rFonts w:cstheme="minorHAnsi"/>
                <w:sz w:val="23"/>
                <w:szCs w:val="23"/>
              </w:rPr>
            </w:pPr>
            <w:r w:rsidRPr="00B1023E">
              <w:rPr>
                <w:rFonts w:cstheme="minorHAnsi"/>
                <w:sz w:val="23"/>
                <w:szCs w:val="23"/>
              </w:rPr>
              <w:t>Οι συμμετέχοντες να:</w:t>
            </w:r>
          </w:p>
          <w:p w:rsidR="00B63EB9" w:rsidRPr="00B1023E" w:rsidRDefault="00B63EB9" w:rsidP="00B63EB9">
            <w:pPr>
              <w:numPr>
                <w:ilvl w:val="0"/>
                <w:numId w:val="19"/>
              </w:numPr>
              <w:tabs>
                <w:tab w:val="clear" w:pos="720"/>
              </w:tabs>
              <w:ind w:left="456" w:hanging="283"/>
              <w:rPr>
                <w:rFonts w:cstheme="minorHAnsi"/>
                <w:sz w:val="23"/>
                <w:szCs w:val="23"/>
              </w:rPr>
            </w:pPr>
            <w:r w:rsidRPr="00B1023E">
              <w:rPr>
                <w:rFonts w:cstheme="minorHAnsi"/>
                <w:sz w:val="23"/>
                <w:szCs w:val="23"/>
              </w:rPr>
              <w:t>αντιληφθούν τρόπους εφαρμογής του ΠΣ στην τάξη,</w:t>
            </w:r>
          </w:p>
          <w:p w:rsidR="00B63EB9" w:rsidRPr="00B1023E" w:rsidRDefault="00B63EB9" w:rsidP="00B63EB9">
            <w:pPr>
              <w:numPr>
                <w:ilvl w:val="0"/>
                <w:numId w:val="19"/>
              </w:numPr>
              <w:tabs>
                <w:tab w:val="clear" w:pos="720"/>
              </w:tabs>
              <w:ind w:left="456" w:hanging="283"/>
              <w:rPr>
                <w:rFonts w:cstheme="minorHAnsi"/>
                <w:sz w:val="23"/>
                <w:szCs w:val="23"/>
              </w:rPr>
            </w:pPr>
            <w:r w:rsidRPr="00B1023E">
              <w:rPr>
                <w:rFonts w:cstheme="minorHAnsi"/>
                <w:sz w:val="23"/>
                <w:szCs w:val="23"/>
              </w:rPr>
              <w:t>ασκηθούν σε μεθόδους και τεχνικές διδασκαλίας που προτείνει το ΠΣ.</w:t>
            </w:r>
          </w:p>
        </w:tc>
      </w:tr>
      <w:tr w:rsidR="00B63EB9" w:rsidRPr="00C53255" w:rsidTr="000F07B2">
        <w:trPr>
          <w:trHeight w:val="1375"/>
          <w:jc w:val="center"/>
        </w:trPr>
        <w:tc>
          <w:tcPr>
            <w:tcW w:w="1387" w:type="dxa"/>
            <w:gridSpan w:val="2"/>
            <w:shd w:val="clear" w:color="auto" w:fill="F2F2F2" w:themeFill="background1" w:themeFillShade="F2"/>
            <w:vAlign w:val="center"/>
          </w:tcPr>
          <w:p w:rsidR="00B63EB9" w:rsidRPr="00B1023E" w:rsidRDefault="00B63EB9" w:rsidP="00CE7C6A">
            <w:pPr>
              <w:rPr>
                <w:rFonts w:cstheme="minorHAnsi"/>
                <w:b/>
                <w:sz w:val="23"/>
                <w:szCs w:val="23"/>
              </w:rPr>
            </w:pPr>
            <w:r w:rsidRPr="00B1023E">
              <w:rPr>
                <w:rFonts w:cstheme="minorHAnsi"/>
                <w:b/>
                <w:sz w:val="23"/>
                <w:szCs w:val="23"/>
              </w:rPr>
              <w:t>Επάρκειες</w:t>
            </w:r>
          </w:p>
        </w:tc>
        <w:tc>
          <w:tcPr>
            <w:tcW w:w="8394" w:type="dxa"/>
            <w:gridSpan w:val="2"/>
          </w:tcPr>
          <w:p w:rsidR="00B63EB9" w:rsidRPr="00B1023E" w:rsidRDefault="00B63EB9" w:rsidP="00CE7C6A">
            <w:pPr>
              <w:rPr>
                <w:rFonts w:cstheme="minorHAnsi"/>
                <w:sz w:val="23"/>
                <w:szCs w:val="23"/>
              </w:rPr>
            </w:pPr>
            <w:r w:rsidRPr="00B1023E">
              <w:rPr>
                <w:rFonts w:cstheme="minorHAnsi"/>
                <w:sz w:val="23"/>
                <w:szCs w:val="23"/>
              </w:rPr>
              <w:t>Οι συμμετέχοντες μετά το τέλος επαρκώς να:</w:t>
            </w:r>
          </w:p>
          <w:p w:rsidR="00B63EB9" w:rsidRPr="00B1023E" w:rsidRDefault="00B63EB9" w:rsidP="00B63EB9">
            <w:pPr>
              <w:numPr>
                <w:ilvl w:val="0"/>
                <w:numId w:val="19"/>
              </w:numPr>
              <w:tabs>
                <w:tab w:val="clear" w:pos="720"/>
              </w:tabs>
              <w:ind w:left="456" w:hanging="283"/>
              <w:rPr>
                <w:rFonts w:cstheme="minorHAnsi"/>
                <w:sz w:val="23"/>
                <w:szCs w:val="23"/>
              </w:rPr>
            </w:pPr>
            <w:r w:rsidRPr="00B1023E">
              <w:rPr>
                <w:rFonts w:cstheme="minorHAnsi"/>
                <w:sz w:val="23"/>
                <w:szCs w:val="23"/>
              </w:rPr>
              <w:t xml:space="preserve">αντιλαμβάνονται τη χρήση του ΠΣ, του Οδηγού και του προτεινόμενου υλικού στη διδασκαλία, </w:t>
            </w:r>
          </w:p>
          <w:p w:rsidR="00B63EB9" w:rsidRPr="00B1023E" w:rsidRDefault="00B63EB9" w:rsidP="00B63EB9">
            <w:pPr>
              <w:numPr>
                <w:ilvl w:val="0"/>
                <w:numId w:val="19"/>
              </w:numPr>
              <w:tabs>
                <w:tab w:val="clear" w:pos="720"/>
              </w:tabs>
              <w:ind w:left="456" w:hanging="283"/>
              <w:rPr>
                <w:rFonts w:cstheme="minorHAnsi"/>
                <w:sz w:val="23"/>
                <w:szCs w:val="23"/>
              </w:rPr>
            </w:pPr>
            <w:r w:rsidRPr="00B1023E">
              <w:rPr>
                <w:rFonts w:cstheme="minorHAnsi"/>
                <w:sz w:val="23"/>
                <w:szCs w:val="23"/>
              </w:rPr>
              <w:t xml:space="preserve">αξιοποιούν  επιλεγμένες συμμετοχικές , βιωματικές και διερευνητικές διδακτικές τεχνικές, τόσο σε εργασίες επιμόρφωσης όσο και στη σχολική τάξη.  </w:t>
            </w:r>
          </w:p>
        </w:tc>
      </w:tr>
      <w:tr w:rsidR="00B63EB9" w:rsidRPr="00C53255" w:rsidTr="000F07B2">
        <w:trPr>
          <w:jc w:val="center"/>
        </w:trPr>
        <w:tc>
          <w:tcPr>
            <w:tcW w:w="1387" w:type="dxa"/>
            <w:gridSpan w:val="2"/>
            <w:shd w:val="clear" w:color="auto" w:fill="F2F2F2" w:themeFill="background1" w:themeFillShade="F2"/>
            <w:vAlign w:val="center"/>
          </w:tcPr>
          <w:p w:rsidR="00B63EB9" w:rsidRPr="00B1023E" w:rsidRDefault="00B63EB9" w:rsidP="00CE7C6A">
            <w:pPr>
              <w:rPr>
                <w:rFonts w:cstheme="minorHAnsi"/>
                <w:b/>
                <w:sz w:val="23"/>
                <w:szCs w:val="23"/>
              </w:rPr>
            </w:pPr>
            <w:r w:rsidRPr="00B1023E">
              <w:rPr>
                <w:rFonts w:cstheme="minorHAnsi"/>
                <w:b/>
                <w:sz w:val="23"/>
                <w:szCs w:val="23"/>
              </w:rPr>
              <w:t>Υλικά</w:t>
            </w:r>
          </w:p>
        </w:tc>
        <w:tc>
          <w:tcPr>
            <w:tcW w:w="8394" w:type="dxa"/>
            <w:gridSpan w:val="2"/>
          </w:tcPr>
          <w:p w:rsidR="00B63EB9" w:rsidRPr="00B1023E" w:rsidRDefault="00B63EB9" w:rsidP="00CE7C6A">
            <w:pPr>
              <w:rPr>
                <w:rFonts w:cstheme="minorHAnsi"/>
                <w:sz w:val="23"/>
                <w:szCs w:val="23"/>
              </w:rPr>
            </w:pPr>
            <w:r w:rsidRPr="00B1023E">
              <w:rPr>
                <w:rFonts w:cstheme="minorHAnsi"/>
                <w:sz w:val="23"/>
                <w:szCs w:val="23"/>
              </w:rPr>
              <w:t>Σχέδιο διδασκαλίας για την επιλεγμένη ενότητα, διδακτικό υλικό και φύλλο εργασίας. Εάν υπάρχει πρόσβαση στο διαδίκτυο, οι συμμετέχοντες μπορούν να χρησιμοποιήσουν το διδακτικό υλικό μέσω διαδικτύου.</w:t>
            </w:r>
          </w:p>
        </w:tc>
      </w:tr>
      <w:tr w:rsidR="00B63EB9" w:rsidRPr="00B1023E" w:rsidTr="000F07B2">
        <w:trPr>
          <w:jc w:val="center"/>
        </w:trPr>
        <w:tc>
          <w:tcPr>
            <w:tcW w:w="675" w:type="dxa"/>
            <w:shd w:val="clear" w:color="auto" w:fill="F2F2F2" w:themeFill="background1" w:themeFillShade="F2"/>
            <w:vAlign w:val="center"/>
          </w:tcPr>
          <w:p w:rsidR="00B63EB9" w:rsidRPr="00B1023E" w:rsidRDefault="00B63EB9" w:rsidP="000F07B2">
            <w:pPr>
              <w:ind w:right="-108" w:hanging="178"/>
              <w:jc w:val="center"/>
              <w:rPr>
                <w:rFonts w:cstheme="minorHAnsi"/>
                <w:b/>
                <w:sz w:val="23"/>
                <w:szCs w:val="23"/>
              </w:rPr>
            </w:pPr>
            <w:r w:rsidRPr="00B1023E">
              <w:rPr>
                <w:rFonts w:cstheme="minorHAnsi"/>
                <w:b/>
                <w:sz w:val="23"/>
                <w:szCs w:val="23"/>
              </w:rPr>
              <w:t>Βήμα</w:t>
            </w:r>
          </w:p>
        </w:tc>
        <w:tc>
          <w:tcPr>
            <w:tcW w:w="712" w:type="dxa"/>
            <w:shd w:val="clear" w:color="auto" w:fill="F2F2F2" w:themeFill="background1" w:themeFillShade="F2"/>
            <w:vAlign w:val="center"/>
          </w:tcPr>
          <w:p w:rsidR="00B63EB9" w:rsidRPr="00B1023E" w:rsidRDefault="00B63EB9" w:rsidP="00CE7C6A">
            <w:pPr>
              <w:jc w:val="center"/>
              <w:rPr>
                <w:rFonts w:cstheme="minorHAnsi"/>
                <w:b/>
                <w:sz w:val="23"/>
                <w:szCs w:val="23"/>
              </w:rPr>
            </w:pPr>
            <w:proofErr w:type="spellStart"/>
            <w:r w:rsidRPr="00B1023E">
              <w:rPr>
                <w:rFonts w:cstheme="minorHAnsi"/>
                <w:b/>
                <w:sz w:val="23"/>
                <w:szCs w:val="23"/>
              </w:rPr>
              <w:t>Χρό</w:t>
            </w:r>
            <w:proofErr w:type="spellEnd"/>
          </w:p>
          <w:p w:rsidR="00B63EB9" w:rsidRPr="00B1023E" w:rsidRDefault="00B63EB9" w:rsidP="00CE7C6A">
            <w:pPr>
              <w:jc w:val="center"/>
              <w:rPr>
                <w:rFonts w:cstheme="minorHAnsi"/>
                <w:b/>
                <w:sz w:val="23"/>
                <w:szCs w:val="23"/>
              </w:rPr>
            </w:pPr>
            <w:r w:rsidRPr="00B1023E">
              <w:rPr>
                <w:rFonts w:cstheme="minorHAnsi"/>
                <w:b/>
                <w:sz w:val="23"/>
                <w:szCs w:val="23"/>
              </w:rPr>
              <w:t>νος</w:t>
            </w:r>
          </w:p>
        </w:tc>
        <w:tc>
          <w:tcPr>
            <w:tcW w:w="4000" w:type="dxa"/>
            <w:shd w:val="clear" w:color="auto" w:fill="F2F2F2" w:themeFill="background1" w:themeFillShade="F2"/>
            <w:vAlign w:val="center"/>
          </w:tcPr>
          <w:p w:rsidR="00B63EB9" w:rsidRPr="00B1023E" w:rsidRDefault="00B63EB9" w:rsidP="00CE7C6A">
            <w:pPr>
              <w:jc w:val="center"/>
              <w:rPr>
                <w:rFonts w:cstheme="minorHAnsi"/>
                <w:b/>
                <w:sz w:val="23"/>
                <w:szCs w:val="23"/>
              </w:rPr>
            </w:pPr>
            <w:r w:rsidRPr="00B1023E">
              <w:rPr>
                <w:rFonts w:cstheme="minorHAnsi"/>
                <w:b/>
                <w:sz w:val="23"/>
                <w:szCs w:val="23"/>
              </w:rPr>
              <w:t>Περιγραφή</w:t>
            </w:r>
          </w:p>
        </w:tc>
        <w:tc>
          <w:tcPr>
            <w:tcW w:w="4394" w:type="dxa"/>
            <w:shd w:val="clear" w:color="auto" w:fill="F2F2F2" w:themeFill="background1" w:themeFillShade="F2"/>
            <w:vAlign w:val="center"/>
          </w:tcPr>
          <w:p w:rsidR="00B63EB9" w:rsidRPr="00B1023E" w:rsidRDefault="00B63EB9" w:rsidP="00CE7C6A">
            <w:pPr>
              <w:jc w:val="center"/>
              <w:rPr>
                <w:rFonts w:cstheme="minorHAnsi"/>
                <w:b/>
                <w:sz w:val="23"/>
                <w:szCs w:val="23"/>
              </w:rPr>
            </w:pPr>
            <w:r w:rsidRPr="00B1023E">
              <w:rPr>
                <w:rFonts w:cstheme="minorHAnsi"/>
                <w:b/>
                <w:sz w:val="23"/>
                <w:szCs w:val="23"/>
              </w:rPr>
              <w:t xml:space="preserve">Σχόλια </w:t>
            </w:r>
          </w:p>
        </w:tc>
      </w:tr>
      <w:tr w:rsidR="00B63EB9" w:rsidRPr="00B1023E" w:rsidTr="000F07B2">
        <w:trPr>
          <w:jc w:val="center"/>
        </w:trPr>
        <w:tc>
          <w:tcPr>
            <w:tcW w:w="675" w:type="dxa"/>
            <w:tcBorders>
              <w:bottom w:val="single" w:sz="4" w:space="0" w:color="auto"/>
            </w:tcBorders>
            <w:shd w:val="clear" w:color="auto" w:fill="F2F2F2" w:themeFill="background1" w:themeFillShade="F2"/>
            <w:vAlign w:val="center"/>
          </w:tcPr>
          <w:p w:rsidR="00B63EB9" w:rsidRPr="00B1023E" w:rsidRDefault="00B63EB9" w:rsidP="00CE7C6A">
            <w:pPr>
              <w:jc w:val="center"/>
              <w:rPr>
                <w:rFonts w:cstheme="minorHAnsi"/>
                <w:sz w:val="23"/>
                <w:szCs w:val="23"/>
              </w:rPr>
            </w:pPr>
            <w:r w:rsidRPr="00B1023E">
              <w:rPr>
                <w:rFonts w:cstheme="minorHAnsi"/>
                <w:sz w:val="23"/>
                <w:szCs w:val="23"/>
              </w:rPr>
              <w:t>1</w:t>
            </w:r>
          </w:p>
        </w:tc>
        <w:tc>
          <w:tcPr>
            <w:tcW w:w="712" w:type="dxa"/>
            <w:tcBorders>
              <w:bottom w:val="single" w:sz="4" w:space="0" w:color="auto"/>
            </w:tcBorders>
            <w:shd w:val="clear" w:color="auto" w:fill="F2F2F2" w:themeFill="background1" w:themeFillShade="F2"/>
            <w:vAlign w:val="center"/>
          </w:tcPr>
          <w:p w:rsidR="00B63EB9" w:rsidRPr="00B1023E" w:rsidRDefault="00B63EB9" w:rsidP="00CE7C6A">
            <w:pPr>
              <w:jc w:val="center"/>
              <w:rPr>
                <w:rFonts w:cstheme="minorHAnsi"/>
                <w:sz w:val="23"/>
                <w:szCs w:val="23"/>
              </w:rPr>
            </w:pPr>
            <w:r w:rsidRPr="00B1023E">
              <w:rPr>
                <w:rFonts w:cstheme="minorHAnsi"/>
                <w:sz w:val="23"/>
                <w:szCs w:val="23"/>
              </w:rPr>
              <w:t>10΄</w:t>
            </w:r>
          </w:p>
        </w:tc>
        <w:tc>
          <w:tcPr>
            <w:tcW w:w="4000" w:type="dxa"/>
            <w:tcBorders>
              <w:bottom w:val="single" w:sz="4" w:space="0" w:color="auto"/>
            </w:tcBorders>
          </w:tcPr>
          <w:p w:rsidR="00B63EB9" w:rsidRPr="00B1023E" w:rsidRDefault="00B63EB9" w:rsidP="00CE7C6A">
            <w:pPr>
              <w:rPr>
                <w:rFonts w:cstheme="minorHAnsi"/>
                <w:sz w:val="23"/>
                <w:szCs w:val="23"/>
              </w:rPr>
            </w:pPr>
            <w:r w:rsidRPr="00B1023E">
              <w:rPr>
                <w:rFonts w:cstheme="minorHAnsi"/>
                <w:sz w:val="23"/>
                <w:szCs w:val="23"/>
              </w:rPr>
              <w:t xml:space="preserve">Καλωσόρισμα, προετοιμασία για </w:t>
            </w:r>
            <w:proofErr w:type="spellStart"/>
            <w:r w:rsidRPr="00B1023E">
              <w:rPr>
                <w:rFonts w:cstheme="minorHAnsi"/>
                <w:sz w:val="23"/>
                <w:szCs w:val="23"/>
              </w:rPr>
              <w:t>ομαδοσυνεργασία</w:t>
            </w:r>
            <w:proofErr w:type="spellEnd"/>
            <w:r w:rsidRPr="00B1023E">
              <w:rPr>
                <w:rFonts w:cstheme="minorHAnsi"/>
                <w:sz w:val="23"/>
                <w:szCs w:val="23"/>
              </w:rPr>
              <w:t xml:space="preserve">, </w:t>
            </w:r>
            <w:r w:rsidR="00863771" w:rsidRPr="00B1023E">
              <w:rPr>
                <w:rFonts w:cstheme="minorHAnsi"/>
                <w:sz w:val="23"/>
                <w:szCs w:val="23"/>
              </w:rPr>
              <w:t xml:space="preserve">κατατόπιση για </w:t>
            </w:r>
            <w:r w:rsidR="00B1023E">
              <w:rPr>
                <w:rFonts w:cstheme="minorHAnsi"/>
                <w:sz w:val="23"/>
                <w:szCs w:val="23"/>
              </w:rPr>
              <w:t xml:space="preserve">το θέμα της </w:t>
            </w:r>
            <w:r w:rsidR="00863771" w:rsidRPr="00B1023E">
              <w:rPr>
                <w:rFonts w:cstheme="minorHAnsi"/>
                <w:sz w:val="23"/>
                <w:szCs w:val="23"/>
              </w:rPr>
              <w:t>εργασία</w:t>
            </w:r>
            <w:r w:rsidR="00B1023E">
              <w:rPr>
                <w:rFonts w:cstheme="minorHAnsi"/>
                <w:sz w:val="23"/>
                <w:szCs w:val="23"/>
              </w:rPr>
              <w:t>ς</w:t>
            </w:r>
            <w:r w:rsidR="00863771" w:rsidRPr="00B1023E">
              <w:rPr>
                <w:rFonts w:cstheme="minorHAnsi"/>
                <w:sz w:val="23"/>
                <w:szCs w:val="23"/>
              </w:rPr>
              <w:t>, παρουσίαση στόχων</w:t>
            </w:r>
            <w:r w:rsidRPr="00B1023E">
              <w:rPr>
                <w:rFonts w:cstheme="minorHAnsi"/>
                <w:sz w:val="23"/>
                <w:szCs w:val="23"/>
              </w:rPr>
              <w:t xml:space="preserve">.  </w:t>
            </w:r>
          </w:p>
          <w:p w:rsidR="00B63EB9" w:rsidRPr="00B1023E" w:rsidRDefault="00B63EB9" w:rsidP="00CE7C6A">
            <w:pPr>
              <w:spacing w:before="60"/>
              <w:rPr>
                <w:rFonts w:cstheme="minorHAnsi"/>
                <w:sz w:val="23"/>
                <w:szCs w:val="23"/>
                <w:lang w:val="en-US"/>
              </w:rPr>
            </w:pPr>
            <w:r w:rsidRPr="00B1023E">
              <w:rPr>
                <w:rFonts w:cstheme="minorHAnsi"/>
                <w:sz w:val="23"/>
                <w:szCs w:val="23"/>
                <w:lang w:val="en-US"/>
              </w:rPr>
              <w:t>(</w:t>
            </w:r>
            <w:proofErr w:type="spellStart"/>
            <w:r w:rsidRPr="00B1023E">
              <w:rPr>
                <w:rFonts w:cstheme="minorHAnsi"/>
                <w:sz w:val="23"/>
                <w:szCs w:val="23"/>
                <w:lang w:val="en-US"/>
              </w:rPr>
              <w:t>ppt</w:t>
            </w:r>
            <w:proofErr w:type="spellEnd"/>
            <w:r w:rsidRPr="00B1023E">
              <w:rPr>
                <w:rFonts w:cstheme="minorHAnsi"/>
                <w:sz w:val="23"/>
                <w:szCs w:val="23"/>
                <w:lang w:val="en-US"/>
              </w:rPr>
              <w:t xml:space="preserve">, </w:t>
            </w:r>
            <w:r w:rsidRPr="00B1023E">
              <w:rPr>
                <w:rFonts w:cstheme="minorHAnsi"/>
                <w:sz w:val="23"/>
                <w:szCs w:val="23"/>
              </w:rPr>
              <w:t>διαφάνειες 2, 3</w:t>
            </w:r>
            <w:r w:rsidRPr="00B1023E">
              <w:rPr>
                <w:rFonts w:cstheme="minorHAnsi"/>
                <w:sz w:val="23"/>
                <w:szCs w:val="23"/>
                <w:lang w:val="en-US"/>
              </w:rPr>
              <w:t>)</w:t>
            </w:r>
          </w:p>
        </w:tc>
        <w:tc>
          <w:tcPr>
            <w:tcW w:w="4394" w:type="dxa"/>
            <w:tcBorders>
              <w:bottom w:val="single" w:sz="4" w:space="0" w:color="auto"/>
            </w:tcBorders>
          </w:tcPr>
          <w:p w:rsidR="00B63EB9" w:rsidRPr="00B1023E" w:rsidRDefault="00B63EB9" w:rsidP="00B1023E">
            <w:pPr>
              <w:rPr>
                <w:rFonts w:cstheme="minorHAnsi"/>
                <w:sz w:val="23"/>
                <w:szCs w:val="23"/>
              </w:rPr>
            </w:pPr>
            <w:r w:rsidRPr="00B1023E">
              <w:rPr>
                <w:rFonts w:cstheme="minorHAnsi"/>
                <w:sz w:val="23"/>
                <w:szCs w:val="23"/>
              </w:rPr>
              <w:t>Οργανώνονται ομάδες, διανέμεται το έντυπο υλικό. Αναφορά στην ενότητα που θα παρουσιαστεί, τη θέση της στο ΠΣ</w:t>
            </w:r>
            <w:r w:rsidR="00B1023E" w:rsidRPr="00B1023E">
              <w:rPr>
                <w:rFonts w:cstheme="minorHAnsi"/>
                <w:sz w:val="23"/>
                <w:szCs w:val="23"/>
              </w:rPr>
              <w:t xml:space="preserve">, </w:t>
            </w:r>
            <w:r w:rsidRPr="00B1023E">
              <w:rPr>
                <w:rFonts w:cstheme="minorHAnsi"/>
                <w:sz w:val="23"/>
                <w:szCs w:val="23"/>
              </w:rPr>
              <w:t xml:space="preserve"> τις προγενέστερες γνώσεις των μαθητών. </w:t>
            </w:r>
            <w:r w:rsidR="00B1023E" w:rsidRPr="00B1023E">
              <w:rPr>
                <w:rFonts w:cstheme="minorHAnsi"/>
                <w:sz w:val="23"/>
                <w:szCs w:val="23"/>
              </w:rPr>
              <w:t xml:space="preserve">Παράλληλα, στους στόχους της επιμορφωτικής εργασίας. </w:t>
            </w:r>
          </w:p>
        </w:tc>
      </w:tr>
      <w:tr w:rsidR="00B63EB9" w:rsidRPr="00C53255" w:rsidTr="000F07B2">
        <w:trPr>
          <w:trHeight w:val="925"/>
          <w:jc w:val="center"/>
        </w:trPr>
        <w:tc>
          <w:tcPr>
            <w:tcW w:w="675" w:type="dxa"/>
            <w:shd w:val="clear" w:color="auto" w:fill="F2F2F2" w:themeFill="background1" w:themeFillShade="F2"/>
            <w:vAlign w:val="center"/>
          </w:tcPr>
          <w:p w:rsidR="00B63EB9" w:rsidRPr="00B1023E" w:rsidRDefault="00B63EB9" w:rsidP="00CE7C6A">
            <w:pPr>
              <w:jc w:val="center"/>
              <w:rPr>
                <w:rFonts w:cstheme="minorHAnsi"/>
                <w:sz w:val="23"/>
                <w:szCs w:val="23"/>
              </w:rPr>
            </w:pPr>
            <w:r w:rsidRPr="00B1023E">
              <w:rPr>
                <w:rFonts w:cstheme="minorHAnsi"/>
                <w:sz w:val="23"/>
                <w:szCs w:val="23"/>
              </w:rPr>
              <w:t>2</w:t>
            </w:r>
          </w:p>
        </w:tc>
        <w:tc>
          <w:tcPr>
            <w:tcW w:w="712" w:type="dxa"/>
            <w:shd w:val="clear" w:color="auto" w:fill="F2F2F2" w:themeFill="background1" w:themeFillShade="F2"/>
            <w:vAlign w:val="center"/>
          </w:tcPr>
          <w:p w:rsidR="00B63EB9" w:rsidRPr="00B1023E" w:rsidRDefault="00B63EB9" w:rsidP="00CE7C6A">
            <w:pPr>
              <w:jc w:val="center"/>
              <w:rPr>
                <w:rFonts w:cstheme="minorHAnsi"/>
                <w:sz w:val="23"/>
                <w:szCs w:val="23"/>
              </w:rPr>
            </w:pPr>
            <w:r w:rsidRPr="00B1023E">
              <w:rPr>
                <w:rFonts w:cstheme="minorHAnsi"/>
                <w:sz w:val="23"/>
                <w:szCs w:val="23"/>
              </w:rPr>
              <w:t>90΄</w:t>
            </w:r>
          </w:p>
        </w:tc>
        <w:tc>
          <w:tcPr>
            <w:tcW w:w="4000" w:type="dxa"/>
            <w:tcBorders>
              <w:bottom w:val="single" w:sz="4" w:space="0" w:color="auto"/>
            </w:tcBorders>
          </w:tcPr>
          <w:p w:rsidR="00B63EB9" w:rsidRPr="00B1023E" w:rsidRDefault="00B63EB9" w:rsidP="00CE7C6A">
            <w:pPr>
              <w:rPr>
                <w:rFonts w:cstheme="minorHAnsi"/>
                <w:sz w:val="23"/>
                <w:szCs w:val="23"/>
              </w:rPr>
            </w:pPr>
            <w:r w:rsidRPr="00B1023E">
              <w:rPr>
                <w:rFonts w:cstheme="minorHAnsi"/>
                <w:sz w:val="23"/>
                <w:szCs w:val="23"/>
              </w:rPr>
              <w:t xml:space="preserve">Προσομοίωση διδασκαλίας σε εικονική τάξη. </w:t>
            </w:r>
          </w:p>
          <w:p w:rsidR="00B63EB9" w:rsidRPr="00B1023E" w:rsidRDefault="00B63EB9" w:rsidP="00CE7C6A">
            <w:pPr>
              <w:spacing w:before="60"/>
              <w:rPr>
                <w:rFonts w:cstheme="minorHAnsi"/>
                <w:sz w:val="23"/>
                <w:szCs w:val="23"/>
              </w:rPr>
            </w:pPr>
          </w:p>
        </w:tc>
        <w:tc>
          <w:tcPr>
            <w:tcW w:w="4394" w:type="dxa"/>
            <w:tcBorders>
              <w:bottom w:val="single" w:sz="4" w:space="0" w:color="auto"/>
            </w:tcBorders>
          </w:tcPr>
          <w:p w:rsidR="00B63EB9" w:rsidRPr="00B1023E" w:rsidRDefault="00B63EB9" w:rsidP="00CE7C6A">
            <w:pPr>
              <w:rPr>
                <w:rFonts w:cstheme="minorHAnsi"/>
                <w:sz w:val="23"/>
                <w:szCs w:val="23"/>
              </w:rPr>
            </w:pPr>
            <w:r w:rsidRPr="00B1023E">
              <w:rPr>
                <w:rFonts w:cstheme="minorHAnsi"/>
                <w:sz w:val="23"/>
                <w:szCs w:val="23"/>
              </w:rPr>
              <w:t>Οι συμμετέχοντες σε ρόλο μαθητών. Οργάνωση της  προσομοιωμένης τάξης σε αυθεντικές συνθήκες.</w:t>
            </w:r>
          </w:p>
        </w:tc>
      </w:tr>
      <w:tr w:rsidR="00B63EB9" w:rsidRPr="00C53255" w:rsidTr="000F07B2">
        <w:trPr>
          <w:trHeight w:val="949"/>
          <w:jc w:val="center"/>
        </w:trPr>
        <w:tc>
          <w:tcPr>
            <w:tcW w:w="675" w:type="dxa"/>
            <w:shd w:val="clear" w:color="auto" w:fill="F2F2F2" w:themeFill="background1" w:themeFillShade="F2"/>
            <w:vAlign w:val="center"/>
          </w:tcPr>
          <w:p w:rsidR="00B63EB9" w:rsidRPr="00B1023E" w:rsidRDefault="00B63EB9" w:rsidP="00CE7C6A">
            <w:pPr>
              <w:jc w:val="center"/>
              <w:rPr>
                <w:rFonts w:cstheme="minorHAnsi"/>
                <w:sz w:val="23"/>
                <w:szCs w:val="23"/>
              </w:rPr>
            </w:pPr>
            <w:r w:rsidRPr="00B1023E">
              <w:rPr>
                <w:rFonts w:cstheme="minorHAnsi"/>
                <w:sz w:val="23"/>
                <w:szCs w:val="23"/>
              </w:rPr>
              <w:t>3</w:t>
            </w:r>
          </w:p>
        </w:tc>
        <w:tc>
          <w:tcPr>
            <w:tcW w:w="712" w:type="dxa"/>
            <w:shd w:val="clear" w:color="auto" w:fill="F2F2F2" w:themeFill="background1" w:themeFillShade="F2"/>
            <w:vAlign w:val="center"/>
          </w:tcPr>
          <w:p w:rsidR="00B63EB9" w:rsidRPr="00B1023E" w:rsidRDefault="00B63EB9" w:rsidP="00CE7C6A">
            <w:pPr>
              <w:jc w:val="center"/>
              <w:rPr>
                <w:rFonts w:cstheme="minorHAnsi"/>
                <w:sz w:val="23"/>
                <w:szCs w:val="23"/>
              </w:rPr>
            </w:pPr>
            <w:r w:rsidRPr="00B1023E">
              <w:rPr>
                <w:rFonts w:cstheme="minorHAnsi"/>
                <w:sz w:val="23"/>
                <w:szCs w:val="23"/>
              </w:rPr>
              <w:t>20΄</w:t>
            </w:r>
          </w:p>
        </w:tc>
        <w:tc>
          <w:tcPr>
            <w:tcW w:w="4000" w:type="dxa"/>
          </w:tcPr>
          <w:p w:rsidR="00B63EB9" w:rsidRPr="00B1023E" w:rsidRDefault="00B63EB9" w:rsidP="00CE7C6A">
            <w:pPr>
              <w:spacing w:before="60"/>
              <w:rPr>
                <w:rFonts w:cstheme="minorHAnsi"/>
                <w:sz w:val="23"/>
                <w:szCs w:val="23"/>
              </w:rPr>
            </w:pPr>
            <w:proofErr w:type="spellStart"/>
            <w:r w:rsidRPr="00B1023E">
              <w:rPr>
                <w:rFonts w:cstheme="minorHAnsi"/>
                <w:sz w:val="23"/>
                <w:szCs w:val="23"/>
              </w:rPr>
              <w:t>Αναστοχασμός</w:t>
            </w:r>
            <w:proofErr w:type="spellEnd"/>
          </w:p>
        </w:tc>
        <w:tc>
          <w:tcPr>
            <w:tcW w:w="4394" w:type="dxa"/>
          </w:tcPr>
          <w:p w:rsidR="00B63EB9" w:rsidRPr="00B1023E" w:rsidRDefault="00B63EB9" w:rsidP="00CE7C6A">
            <w:pPr>
              <w:rPr>
                <w:rFonts w:cstheme="minorHAnsi"/>
                <w:sz w:val="23"/>
                <w:szCs w:val="23"/>
              </w:rPr>
            </w:pPr>
            <w:r w:rsidRPr="00B1023E">
              <w:rPr>
                <w:rFonts w:cstheme="minorHAnsi"/>
                <w:sz w:val="23"/>
                <w:szCs w:val="23"/>
              </w:rPr>
              <w:t xml:space="preserve">Οι συμμετέχοντες εκφράζουν κρίσεις γύρω από την οργάνωση της τάξης, τη μέθοδο διδασκαλίας, την εφαρμογή του ΠΣ. </w:t>
            </w:r>
          </w:p>
        </w:tc>
      </w:tr>
      <w:tr w:rsidR="00B63EB9" w:rsidRPr="00C53255" w:rsidTr="000F07B2">
        <w:trPr>
          <w:jc w:val="center"/>
        </w:trPr>
        <w:tc>
          <w:tcPr>
            <w:tcW w:w="1387" w:type="dxa"/>
            <w:gridSpan w:val="2"/>
            <w:shd w:val="clear" w:color="auto" w:fill="F2F2F2" w:themeFill="background1" w:themeFillShade="F2"/>
            <w:vAlign w:val="center"/>
          </w:tcPr>
          <w:p w:rsidR="00B63EB9" w:rsidRPr="00B1023E" w:rsidRDefault="00B63EB9" w:rsidP="00CE7C6A">
            <w:pPr>
              <w:jc w:val="center"/>
              <w:rPr>
                <w:rFonts w:cstheme="minorHAnsi"/>
                <w:b/>
                <w:sz w:val="23"/>
                <w:szCs w:val="23"/>
              </w:rPr>
            </w:pPr>
            <w:r w:rsidRPr="00B1023E">
              <w:rPr>
                <w:rFonts w:cstheme="minorHAnsi"/>
                <w:b/>
                <w:sz w:val="23"/>
                <w:szCs w:val="23"/>
              </w:rPr>
              <w:t>Αξιολόγηση</w:t>
            </w:r>
          </w:p>
        </w:tc>
        <w:tc>
          <w:tcPr>
            <w:tcW w:w="8394" w:type="dxa"/>
            <w:gridSpan w:val="2"/>
          </w:tcPr>
          <w:p w:rsidR="00B63EB9" w:rsidRPr="00B1023E" w:rsidRDefault="00B63EB9" w:rsidP="00CE7C6A">
            <w:pPr>
              <w:rPr>
                <w:rFonts w:cstheme="minorHAnsi"/>
                <w:sz w:val="23"/>
                <w:szCs w:val="23"/>
              </w:rPr>
            </w:pPr>
            <w:r w:rsidRPr="00B1023E">
              <w:rPr>
                <w:rFonts w:cstheme="minorHAnsi"/>
                <w:sz w:val="23"/>
                <w:szCs w:val="23"/>
              </w:rPr>
              <w:t xml:space="preserve">Κατά τη φάση του </w:t>
            </w:r>
            <w:proofErr w:type="spellStart"/>
            <w:r w:rsidRPr="00B1023E">
              <w:rPr>
                <w:rFonts w:cstheme="minorHAnsi"/>
                <w:sz w:val="23"/>
                <w:szCs w:val="23"/>
              </w:rPr>
              <w:t>αναστοχασμού</w:t>
            </w:r>
            <w:proofErr w:type="spellEnd"/>
            <w:r w:rsidRPr="00B1023E">
              <w:rPr>
                <w:rFonts w:cstheme="minorHAnsi"/>
                <w:sz w:val="23"/>
                <w:szCs w:val="23"/>
              </w:rPr>
              <w:t xml:space="preserve"> αποτιμάται η κατανόηση των παρουσιασθέντων, επιλύονται απορίες και παρέχεται ανατροφοδότηση.</w:t>
            </w:r>
          </w:p>
        </w:tc>
      </w:tr>
    </w:tbl>
    <w:p w:rsidR="00B1023E" w:rsidRDefault="00B1023E">
      <w:pPr>
        <w:rPr>
          <w:rFonts w:cstheme="minorHAnsi"/>
          <w:smallCaps/>
          <w:spacing w:val="20"/>
          <w:sz w:val="28"/>
          <w:szCs w:val="24"/>
          <w:lang w:val="el-GR"/>
        </w:rPr>
      </w:pPr>
    </w:p>
    <w:p w:rsidR="00B1023E" w:rsidRDefault="00B1023E">
      <w:pPr>
        <w:rPr>
          <w:rFonts w:cstheme="minorHAnsi"/>
          <w:smallCaps/>
          <w:spacing w:val="20"/>
          <w:sz w:val="28"/>
          <w:szCs w:val="24"/>
          <w:lang w:val="el-GR"/>
        </w:rPr>
      </w:pPr>
      <w:r>
        <w:rPr>
          <w:rFonts w:cstheme="minorHAnsi"/>
          <w:smallCaps/>
          <w:spacing w:val="20"/>
          <w:sz w:val="28"/>
          <w:szCs w:val="24"/>
          <w:lang w:val="el-GR"/>
        </w:rPr>
        <w:br w:type="page"/>
      </w:r>
    </w:p>
    <w:p w:rsidR="00476013" w:rsidRPr="004D74BD" w:rsidRDefault="00476013" w:rsidP="0008122F">
      <w:pPr>
        <w:shd w:val="clear" w:color="auto" w:fill="F2F2F2" w:themeFill="background1" w:themeFillShade="F2"/>
        <w:autoSpaceDE w:val="0"/>
        <w:autoSpaceDN w:val="0"/>
        <w:adjustRightInd w:val="0"/>
        <w:spacing w:after="0" w:line="240" w:lineRule="auto"/>
        <w:jc w:val="center"/>
        <w:rPr>
          <w:rFonts w:cstheme="minorHAnsi"/>
          <w:smallCaps/>
          <w:spacing w:val="20"/>
          <w:sz w:val="28"/>
          <w:szCs w:val="24"/>
          <w:lang w:val="el-GR"/>
        </w:rPr>
      </w:pPr>
      <w:proofErr w:type="spellStart"/>
      <w:r w:rsidRPr="004D74BD">
        <w:rPr>
          <w:rFonts w:cstheme="minorHAnsi"/>
          <w:smallCaps/>
          <w:spacing w:val="20"/>
          <w:sz w:val="28"/>
          <w:szCs w:val="24"/>
        </w:rPr>
        <w:lastRenderedPageBreak/>
        <w:t>Φυλλο</w:t>
      </w:r>
      <w:proofErr w:type="spellEnd"/>
      <w:r w:rsidRPr="004D74BD">
        <w:rPr>
          <w:rFonts w:cstheme="minorHAnsi"/>
          <w:smallCaps/>
          <w:spacing w:val="20"/>
          <w:sz w:val="28"/>
          <w:szCs w:val="24"/>
        </w:rPr>
        <w:t xml:space="preserve"> </w:t>
      </w:r>
      <w:proofErr w:type="spellStart"/>
      <w:r w:rsidR="00136A4B" w:rsidRPr="004D74BD">
        <w:rPr>
          <w:rFonts w:cstheme="minorHAnsi"/>
          <w:smallCaps/>
          <w:spacing w:val="20"/>
          <w:sz w:val="28"/>
          <w:szCs w:val="24"/>
          <w:lang w:val="el-GR"/>
        </w:rPr>
        <w:t>Υλικου</w:t>
      </w:r>
      <w:proofErr w:type="spellEnd"/>
      <w:r w:rsidRPr="004D74BD">
        <w:rPr>
          <w:rFonts w:cstheme="minorHAnsi"/>
          <w:smallCaps/>
          <w:spacing w:val="20"/>
          <w:sz w:val="28"/>
          <w:szCs w:val="24"/>
        </w:rPr>
        <w:t xml:space="preserve"> </w:t>
      </w:r>
      <w:r w:rsidR="00C22A5B" w:rsidRPr="004D74BD">
        <w:rPr>
          <w:rFonts w:cstheme="minorHAnsi"/>
          <w:smallCaps/>
          <w:spacing w:val="20"/>
          <w:sz w:val="28"/>
          <w:szCs w:val="24"/>
          <w:lang w:val="el-GR"/>
        </w:rPr>
        <w:t>1</w:t>
      </w:r>
      <w:r w:rsidRPr="004D74BD">
        <w:rPr>
          <w:rFonts w:cstheme="minorHAnsi"/>
          <w:smallCaps/>
          <w:spacing w:val="20"/>
          <w:sz w:val="28"/>
          <w:szCs w:val="24"/>
          <w:lang w:val="el-GR"/>
        </w:rPr>
        <w:t xml:space="preserve">: </w:t>
      </w:r>
      <w:r w:rsidR="00C22A5B" w:rsidRPr="004D74BD">
        <w:rPr>
          <w:rFonts w:cstheme="minorHAnsi"/>
          <w:smallCaps/>
          <w:spacing w:val="20"/>
          <w:sz w:val="28"/>
          <w:szCs w:val="24"/>
          <w:lang w:val="el-GR"/>
        </w:rPr>
        <w:t xml:space="preserve">Σχέδιο </w:t>
      </w:r>
      <w:proofErr w:type="spellStart"/>
      <w:r w:rsidR="00C22A5B" w:rsidRPr="004D74BD">
        <w:rPr>
          <w:rFonts w:cstheme="minorHAnsi"/>
          <w:smallCaps/>
          <w:spacing w:val="20"/>
          <w:sz w:val="28"/>
          <w:szCs w:val="24"/>
          <w:lang w:val="el-GR"/>
        </w:rPr>
        <w:t>Διδα</w:t>
      </w:r>
      <w:r w:rsidR="0008122F" w:rsidRPr="004D74BD">
        <w:rPr>
          <w:rFonts w:cstheme="minorHAnsi"/>
          <w:smallCaps/>
          <w:spacing w:val="20"/>
          <w:sz w:val="28"/>
          <w:szCs w:val="24"/>
          <w:lang w:val="el-GR"/>
        </w:rPr>
        <w:t>σκαλι</w:t>
      </w:r>
      <w:r w:rsidR="00C22A5B" w:rsidRPr="004D74BD">
        <w:rPr>
          <w:rFonts w:cstheme="minorHAnsi"/>
          <w:smallCaps/>
          <w:spacing w:val="20"/>
          <w:sz w:val="28"/>
          <w:szCs w:val="24"/>
          <w:lang w:val="el-GR"/>
        </w:rPr>
        <w:t>ασ</w:t>
      </w:r>
      <w:proofErr w:type="spellEnd"/>
      <w:r w:rsidR="00C22A5B" w:rsidRPr="004D74BD">
        <w:rPr>
          <w:rFonts w:cstheme="minorHAnsi"/>
          <w:smallCaps/>
          <w:spacing w:val="20"/>
          <w:sz w:val="28"/>
          <w:szCs w:val="24"/>
          <w:lang w:val="el-GR"/>
        </w:rPr>
        <w:t xml:space="preserve"> </w:t>
      </w:r>
    </w:p>
    <w:p w:rsidR="00AD43B1" w:rsidRPr="0008122F" w:rsidRDefault="00AD43B1" w:rsidP="0008122F">
      <w:pPr>
        <w:autoSpaceDE w:val="0"/>
        <w:autoSpaceDN w:val="0"/>
        <w:adjustRightInd w:val="0"/>
        <w:spacing w:after="0" w:line="240" w:lineRule="auto"/>
        <w:rPr>
          <w:rFonts w:cstheme="minorHAnsi"/>
          <w:b/>
          <w:smallCaps/>
          <w:color w:val="002060"/>
          <w:spacing w:val="20"/>
          <w:sz w:val="24"/>
          <w:szCs w:val="24"/>
          <w:lang w:val="el-GR"/>
        </w:rPr>
      </w:pPr>
    </w:p>
    <w:tbl>
      <w:tblPr>
        <w:tblW w:w="10309" w:type="dxa"/>
        <w:jc w:val="center"/>
        <w:tblInd w:w="451" w:type="dxa"/>
        <w:tblCellMar>
          <w:left w:w="0" w:type="dxa"/>
          <w:right w:w="0" w:type="dxa"/>
        </w:tblCellMar>
        <w:tblLook w:val="04A0"/>
      </w:tblPr>
      <w:tblGrid>
        <w:gridCol w:w="520"/>
        <w:gridCol w:w="937"/>
        <w:gridCol w:w="741"/>
        <w:gridCol w:w="1381"/>
        <w:gridCol w:w="2447"/>
        <w:gridCol w:w="1984"/>
        <w:gridCol w:w="2299"/>
      </w:tblGrid>
      <w:tr w:rsidR="0008122F" w:rsidRPr="00C53255" w:rsidTr="004D74BD">
        <w:trPr>
          <w:trHeight w:val="315"/>
          <w:jc w:val="center"/>
        </w:trPr>
        <w:tc>
          <w:tcPr>
            <w:tcW w:w="10309" w:type="dxa"/>
            <w:gridSpan w:val="7"/>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8" w:type="dxa"/>
              <w:left w:w="118" w:type="dxa"/>
              <w:bottom w:w="118" w:type="dxa"/>
              <w:right w:w="118" w:type="dxa"/>
            </w:tcMar>
            <w:hideMark/>
          </w:tcPr>
          <w:p w:rsidR="0008122F" w:rsidRPr="000F07B2" w:rsidRDefault="0008122F" w:rsidP="0008122F">
            <w:pPr>
              <w:spacing w:after="0" w:line="240" w:lineRule="auto"/>
              <w:jc w:val="center"/>
              <w:rPr>
                <w:rFonts w:cstheme="minorHAnsi"/>
                <w:sz w:val="23"/>
                <w:szCs w:val="23"/>
                <w:lang w:val="el-GR"/>
              </w:rPr>
            </w:pPr>
            <w:r w:rsidRPr="000F07B2">
              <w:rPr>
                <w:rFonts w:cstheme="minorHAnsi"/>
                <w:sz w:val="23"/>
                <w:szCs w:val="23"/>
                <w:lang w:val="el-GR"/>
              </w:rPr>
              <w:t>1. ΤΑΥΤΟΤΗΤΑ ΚΑΙ ΠΡΟŸΠΟΘΕΣΕΙΣ ΤΗΣ ΔΙΔΑΣΚΑΛΙΑΣ</w:t>
            </w:r>
          </w:p>
        </w:tc>
      </w:tr>
      <w:tr w:rsidR="00970C20" w:rsidRPr="000F07B2" w:rsidTr="004D74BD">
        <w:trPr>
          <w:trHeight w:val="346"/>
          <w:jc w:val="center"/>
        </w:trPr>
        <w:tc>
          <w:tcPr>
            <w:tcW w:w="2198"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8" w:type="dxa"/>
              <w:left w:w="118" w:type="dxa"/>
              <w:bottom w:w="118" w:type="dxa"/>
              <w:right w:w="118" w:type="dxa"/>
            </w:tcMar>
            <w:vAlign w:val="center"/>
            <w:hideMark/>
          </w:tcPr>
          <w:p w:rsidR="00970C20" w:rsidRPr="000F07B2" w:rsidRDefault="0008122F" w:rsidP="0008122F">
            <w:pPr>
              <w:spacing w:after="0" w:line="240" w:lineRule="auto"/>
              <w:rPr>
                <w:rFonts w:cstheme="minorHAnsi"/>
                <w:b/>
                <w:sz w:val="23"/>
                <w:szCs w:val="23"/>
              </w:rPr>
            </w:pPr>
            <w:r w:rsidRPr="000F07B2">
              <w:rPr>
                <w:rFonts w:cstheme="minorHAnsi"/>
                <w:b/>
                <w:sz w:val="23"/>
                <w:szCs w:val="23"/>
                <w:lang w:val="el-GR"/>
              </w:rPr>
              <w:t>Τάξη</w:t>
            </w:r>
            <w:r w:rsidR="00970C20" w:rsidRPr="000F07B2">
              <w:rPr>
                <w:rFonts w:cstheme="minorHAnsi"/>
                <w:b/>
                <w:sz w:val="23"/>
                <w:szCs w:val="23"/>
                <w:lang w:val="el-GR"/>
              </w:rPr>
              <w:t>:</w:t>
            </w:r>
            <w:r w:rsidR="00970C20" w:rsidRPr="000F07B2">
              <w:rPr>
                <w:rFonts w:cstheme="minorHAnsi"/>
                <w:b/>
                <w:sz w:val="23"/>
                <w:szCs w:val="23"/>
              </w:rPr>
              <w:t xml:space="preserve"> </w:t>
            </w:r>
          </w:p>
        </w:tc>
        <w:tc>
          <w:tcPr>
            <w:tcW w:w="8111" w:type="dxa"/>
            <w:gridSpan w:val="4"/>
            <w:tcBorders>
              <w:top w:val="single" w:sz="8" w:space="0" w:color="000000"/>
              <w:left w:val="single" w:sz="8" w:space="0" w:color="000000"/>
              <w:bottom w:val="single" w:sz="8" w:space="0" w:color="000000"/>
              <w:right w:val="single" w:sz="8" w:space="0" w:color="000000"/>
            </w:tcBorders>
            <w:shd w:val="clear" w:color="auto" w:fill="auto"/>
            <w:tcMar>
              <w:top w:w="118" w:type="dxa"/>
              <w:left w:w="118" w:type="dxa"/>
              <w:bottom w:w="118" w:type="dxa"/>
              <w:right w:w="118" w:type="dxa"/>
            </w:tcMar>
            <w:vAlign w:val="center"/>
            <w:hideMark/>
          </w:tcPr>
          <w:p w:rsidR="00970C20" w:rsidRPr="000F07B2" w:rsidRDefault="00970C20" w:rsidP="0008122F">
            <w:pPr>
              <w:spacing w:after="0" w:line="240" w:lineRule="auto"/>
              <w:rPr>
                <w:rFonts w:cstheme="minorHAnsi"/>
                <w:sz w:val="23"/>
                <w:szCs w:val="23"/>
                <w:lang w:val="el-GR"/>
              </w:rPr>
            </w:pPr>
            <w:r w:rsidRPr="000F07B2">
              <w:rPr>
                <w:rFonts w:cstheme="minorHAnsi"/>
                <w:sz w:val="23"/>
                <w:szCs w:val="23"/>
                <w:lang w:val="el-GR"/>
              </w:rPr>
              <w:t>Α΄ Γυμνασίου</w:t>
            </w:r>
          </w:p>
        </w:tc>
      </w:tr>
      <w:tr w:rsidR="007522BB" w:rsidRPr="000F07B2" w:rsidTr="004D74BD">
        <w:trPr>
          <w:trHeight w:val="341"/>
          <w:jc w:val="center"/>
        </w:trPr>
        <w:tc>
          <w:tcPr>
            <w:tcW w:w="2198"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8" w:type="dxa"/>
              <w:left w:w="118" w:type="dxa"/>
              <w:bottom w:w="118" w:type="dxa"/>
              <w:right w:w="118" w:type="dxa"/>
            </w:tcMar>
            <w:vAlign w:val="center"/>
            <w:hideMark/>
          </w:tcPr>
          <w:p w:rsidR="00970C20" w:rsidRPr="000F07B2" w:rsidRDefault="0008122F" w:rsidP="0008122F">
            <w:pPr>
              <w:spacing w:after="0" w:line="240" w:lineRule="auto"/>
              <w:rPr>
                <w:rFonts w:cstheme="minorHAnsi"/>
                <w:b/>
                <w:sz w:val="23"/>
                <w:szCs w:val="23"/>
                <w:lang w:val="el-GR"/>
              </w:rPr>
            </w:pPr>
            <w:r w:rsidRPr="000F07B2">
              <w:rPr>
                <w:rFonts w:cstheme="minorHAnsi"/>
                <w:b/>
                <w:sz w:val="23"/>
                <w:szCs w:val="23"/>
                <w:lang w:val="el-GR"/>
              </w:rPr>
              <w:t>Θεματική Ενότητα</w:t>
            </w:r>
            <w:r w:rsidR="00970C20" w:rsidRPr="000F07B2">
              <w:rPr>
                <w:rFonts w:cstheme="minorHAnsi"/>
                <w:b/>
                <w:sz w:val="23"/>
                <w:szCs w:val="23"/>
                <w:lang w:val="el-GR"/>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auto" w:fill="auto"/>
            <w:tcMar>
              <w:top w:w="118" w:type="dxa"/>
              <w:left w:w="118" w:type="dxa"/>
              <w:bottom w:w="118" w:type="dxa"/>
              <w:right w:w="118" w:type="dxa"/>
            </w:tcMar>
            <w:vAlign w:val="center"/>
            <w:hideMark/>
          </w:tcPr>
          <w:p w:rsidR="00970C20" w:rsidRPr="000F07B2" w:rsidRDefault="00970C20" w:rsidP="0008122F">
            <w:pPr>
              <w:spacing w:after="0" w:line="240" w:lineRule="auto"/>
              <w:rPr>
                <w:rFonts w:cstheme="minorHAnsi"/>
                <w:sz w:val="23"/>
                <w:szCs w:val="23"/>
                <w:lang w:val="el-GR"/>
              </w:rPr>
            </w:pPr>
            <w:r w:rsidRPr="000F07B2">
              <w:rPr>
                <w:rFonts w:cstheme="minorHAnsi"/>
                <w:sz w:val="23"/>
                <w:szCs w:val="23"/>
                <w:lang w:val="el-GR"/>
              </w:rPr>
              <w:t xml:space="preserve">ΘΕ 4: Πώς παίρνονται οι αποφάσεις </w:t>
            </w:r>
          </w:p>
        </w:tc>
        <w:tc>
          <w:tcPr>
            <w:tcW w:w="198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8" w:type="dxa"/>
              <w:left w:w="118" w:type="dxa"/>
              <w:bottom w:w="118" w:type="dxa"/>
              <w:right w:w="118" w:type="dxa"/>
            </w:tcMar>
            <w:hideMark/>
          </w:tcPr>
          <w:p w:rsidR="00970C20" w:rsidRPr="000F07B2" w:rsidRDefault="00970C20" w:rsidP="0008122F">
            <w:pPr>
              <w:spacing w:after="0" w:line="240" w:lineRule="auto"/>
              <w:rPr>
                <w:rFonts w:cstheme="minorHAnsi"/>
                <w:b/>
                <w:sz w:val="23"/>
                <w:szCs w:val="23"/>
                <w:lang w:val="el-GR"/>
              </w:rPr>
            </w:pPr>
            <w:r w:rsidRPr="000F07B2">
              <w:rPr>
                <w:rFonts w:cstheme="minorHAnsi"/>
                <w:b/>
                <w:sz w:val="23"/>
                <w:szCs w:val="23"/>
                <w:lang w:val="el-GR"/>
              </w:rPr>
              <w:t xml:space="preserve">Διδακτικό δίωρο: </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118" w:type="dxa"/>
              <w:left w:w="118" w:type="dxa"/>
              <w:bottom w:w="118" w:type="dxa"/>
              <w:right w:w="118" w:type="dxa"/>
            </w:tcMar>
            <w:vAlign w:val="center"/>
            <w:hideMark/>
          </w:tcPr>
          <w:p w:rsidR="00970C20" w:rsidRPr="000F07B2" w:rsidRDefault="00970C20" w:rsidP="0008122F">
            <w:pPr>
              <w:spacing w:after="0" w:line="240" w:lineRule="auto"/>
              <w:rPr>
                <w:rFonts w:cstheme="minorHAnsi"/>
                <w:sz w:val="23"/>
                <w:szCs w:val="23"/>
                <w:lang w:val="el-GR"/>
              </w:rPr>
            </w:pPr>
            <w:r w:rsidRPr="000F07B2">
              <w:rPr>
                <w:rFonts w:cstheme="minorHAnsi"/>
                <w:sz w:val="23"/>
                <w:szCs w:val="23"/>
                <w:lang w:val="el-GR"/>
              </w:rPr>
              <w:t>1</w:t>
            </w:r>
            <w:r w:rsidRPr="000F07B2">
              <w:rPr>
                <w:rFonts w:cstheme="minorHAnsi"/>
                <w:sz w:val="23"/>
                <w:szCs w:val="23"/>
                <w:vertAlign w:val="superscript"/>
                <w:lang w:val="el-GR"/>
              </w:rPr>
              <w:t>ο</w:t>
            </w:r>
            <w:r w:rsidRPr="000F07B2">
              <w:rPr>
                <w:rFonts w:cstheme="minorHAnsi"/>
                <w:sz w:val="23"/>
                <w:szCs w:val="23"/>
                <w:lang w:val="el-GR"/>
              </w:rPr>
              <w:t xml:space="preserve"> δίωρο (90 λεπτά)</w:t>
            </w:r>
          </w:p>
        </w:tc>
      </w:tr>
      <w:tr w:rsidR="00A201C5" w:rsidRPr="00C53255" w:rsidTr="004D74BD">
        <w:trPr>
          <w:trHeight w:val="321"/>
          <w:jc w:val="center"/>
        </w:trPr>
        <w:tc>
          <w:tcPr>
            <w:tcW w:w="2198"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8" w:type="dxa"/>
              <w:left w:w="118" w:type="dxa"/>
              <w:bottom w:w="118" w:type="dxa"/>
              <w:right w:w="118" w:type="dxa"/>
            </w:tcMar>
            <w:vAlign w:val="center"/>
            <w:hideMark/>
          </w:tcPr>
          <w:p w:rsidR="00A201C5" w:rsidRPr="000F07B2" w:rsidRDefault="00E46817" w:rsidP="0008122F">
            <w:pPr>
              <w:spacing w:after="0" w:line="240" w:lineRule="auto"/>
              <w:rPr>
                <w:rFonts w:cstheme="minorHAnsi"/>
                <w:b/>
                <w:sz w:val="23"/>
                <w:szCs w:val="23"/>
                <w:lang w:val="el-GR"/>
              </w:rPr>
            </w:pPr>
            <w:r w:rsidRPr="000F07B2">
              <w:rPr>
                <w:rFonts w:cstheme="minorHAnsi"/>
                <w:b/>
                <w:sz w:val="23"/>
                <w:szCs w:val="23"/>
                <w:lang w:val="el-GR"/>
              </w:rPr>
              <w:t>Βασικά Θέματα</w:t>
            </w:r>
            <w:r w:rsidR="00A201C5" w:rsidRPr="000F07B2">
              <w:rPr>
                <w:rFonts w:cstheme="minorHAnsi"/>
                <w:b/>
                <w:sz w:val="23"/>
                <w:szCs w:val="23"/>
                <w:lang w:val="el-GR"/>
              </w:rPr>
              <w:t>:</w:t>
            </w:r>
            <w:r w:rsidR="00A201C5" w:rsidRPr="000F07B2">
              <w:rPr>
                <w:rFonts w:cstheme="minorHAnsi"/>
                <w:b/>
                <w:sz w:val="23"/>
                <w:szCs w:val="23"/>
              </w:rPr>
              <w:t xml:space="preserve"> </w:t>
            </w:r>
          </w:p>
          <w:p w:rsidR="00E46817" w:rsidRPr="000F07B2" w:rsidRDefault="00E46817" w:rsidP="0008122F">
            <w:pPr>
              <w:spacing w:after="0" w:line="240" w:lineRule="auto"/>
              <w:rPr>
                <w:rFonts w:cstheme="minorHAnsi"/>
                <w:sz w:val="23"/>
                <w:szCs w:val="23"/>
                <w:lang w:val="el-GR"/>
              </w:rPr>
            </w:pPr>
            <w:r w:rsidRPr="000F07B2">
              <w:rPr>
                <w:rFonts w:cstheme="minorHAnsi"/>
                <w:sz w:val="23"/>
                <w:szCs w:val="23"/>
                <w:lang w:val="el-GR"/>
              </w:rPr>
              <w:t>(Πρόγραμμα Σπουδών)</w:t>
            </w:r>
          </w:p>
        </w:tc>
        <w:tc>
          <w:tcPr>
            <w:tcW w:w="8111" w:type="dxa"/>
            <w:gridSpan w:val="4"/>
            <w:tcBorders>
              <w:top w:val="single" w:sz="8" w:space="0" w:color="000000"/>
              <w:left w:val="single" w:sz="8" w:space="0" w:color="000000"/>
              <w:bottom w:val="single" w:sz="8" w:space="0" w:color="000000"/>
              <w:right w:val="single" w:sz="8" w:space="0" w:color="000000"/>
            </w:tcBorders>
            <w:shd w:val="clear" w:color="auto" w:fill="auto"/>
            <w:tcMar>
              <w:top w:w="118" w:type="dxa"/>
              <w:left w:w="118" w:type="dxa"/>
              <w:bottom w:w="118" w:type="dxa"/>
              <w:right w:w="118" w:type="dxa"/>
            </w:tcMar>
            <w:vAlign w:val="center"/>
            <w:hideMark/>
          </w:tcPr>
          <w:p w:rsidR="00B74AC1" w:rsidRPr="000F07B2" w:rsidRDefault="00B74AC1" w:rsidP="0008122F">
            <w:pPr>
              <w:spacing w:after="0" w:line="240" w:lineRule="auto"/>
              <w:ind w:left="176" w:hanging="176"/>
              <w:rPr>
                <w:rFonts w:cstheme="minorHAnsi"/>
                <w:b/>
                <w:spacing w:val="-4"/>
                <w:sz w:val="23"/>
                <w:szCs w:val="23"/>
                <w:lang w:val="el-GR"/>
              </w:rPr>
            </w:pPr>
            <w:r w:rsidRPr="000F07B2">
              <w:rPr>
                <w:rFonts w:cstheme="minorHAnsi"/>
                <w:b/>
                <w:spacing w:val="-4"/>
                <w:sz w:val="23"/>
                <w:szCs w:val="23"/>
                <w:lang w:val="el-GR"/>
              </w:rPr>
              <w:t>Ι.</w:t>
            </w:r>
            <w:r w:rsidRPr="000F07B2">
              <w:rPr>
                <w:rFonts w:cstheme="minorHAnsi"/>
                <w:b/>
                <w:spacing w:val="-4"/>
                <w:sz w:val="23"/>
                <w:szCs w:val="23"/>
                <w:lang w:val="el-GR"/>
              </w:rPr>
              <w:tab/>
              <w:t xml:space="preserve">Συζητώντας για τα όριά </w:t>
            </w:r>
            <w:r w:rsidR="00970C20" w:rsidRPr="000F07B2">
              <w:rPr>
                <w:rFonts w:cstheme="minorHAnsi"/>
                <w:b/>
                <w:spacing w:val="-4"/>
                <w:sz w:val="23"/>
                <w:szCs w:val="23"/>
                <w:lang w:val="el-GR"/>
              </w:rPr>
              <w:t>τους</w:t>
            </w:r>
          </w:p>
          <w:p w:rsidR="00B74AC1" w:rsidRPr="000F07B2" w:rsidRDefault="00B74AC1" w:rsidP="0008122F">
            <w:pPr>
              <w:numPr>
                <w:ilvl w:val="0"/>
                <w:numId w:val="4"/>
              </w:numPr>
              <w:tabs>
                <w:tab w:val="clear" w:pos="810"/>
                <w:tab w:val="left" w:pos="129"/>
                <w:tab w:val="num" w:pos="373"/>
              </w:tabs>
              <w:spacing w:after="0" w:line="240" w:lineRule="auto"/>
              <w:ind w:left="176" w:hanging="176"/>
              <w:rPr>
                <w:rFonts w:cstheme="minorHAnsi"/>
                <w:spacing w:val="-4"/>
                <w:sz w:val="23"/>
                <w:szCs w:val="23"/>
              </w:rPr>
            </w:pPr>
            <w:r w:rsidRPr="000F07B2">
              <w:rPr>
                <w:rFonts w:cstheme="minorHAnsi"/>
                <w:spacing w:val="-4"/>
                <w:sz w:val="23"/>
                <w:szCs w:val="23"/>
                <w:lang w:val="el-GR"/>
              </w:rPr>
              <w:tab/>
            </w:r>
            <w:r w:rsidR="00C662A2" w:rsidRPr="000F07B2">
              <w:rPr>
                <w:rFonts w:cstheme="minorHAnsi"/>
                <w:spacing w:val="-4"/>
                <w:sz w:val="23"/>
                <w:szCs w:val="23"/>
                <w:lang w:val="el-GR"/>
              </w:rPr>
              <w:t>Όλα επιτρέπονται</w:t>
            </w:r>
            <w:r w:rsidRPr="000F07B2">
              <w:rPr>
                <w:rFonts w:cstheme="minorHAnsi"/>
                <w:spacing w:val="-4"/>
                <w:sz w:val="23"/>
                <w:szCs w:val="23"/>
              </w:rPr>
              <w:t xml:space="preserve">; </w:t>
            </w:r>
          </w:p>
          <w:p w:rsidR="00B74AC1" w:rsidRPr="000F07B2" w:rsidRDefault="00B74AC1" w:rsidP="0008122F">
            <w:pPr>
              <w:numPr>
                <w:ilvl w:val="0"/>
                <w:numId w:val="4"/>
              </w:numPr>
              <w:tabs>
                <w:tab w:val="clear" w:pos="810"/>
                <w:tab w:val="left" w:pos="129"/>
                <w:tab w:val="num" w:pos="324"/>
              </w:tabs>
              <w:spacing w:after="0" w:line="240" w:lineRule="auto"/>
              <w:ind w:left="176" w:hanging="176"/>
              <w:rPr>
                <w:rFonts w:cstheme="minorHAnsi"/>
                <w:spacing w:val="-4"/>
                <w:sz w:val="23"/>
                <w:szCs w:val="23"/>
                <w:lang w:val="el-GR"/>
              </w:rPr>
            </w:pPr>
            <w:r w:rsidRPr="000F07B2">
              <w:rPr>
                <w:rFonts w:cstheme="minorHAnsi"/>
                <w:spacing w:val="-4"/>
                <w:sz w:val="23"/>
                <w:szCs w:val="23"/>
                <w:lang w:val="el-GR"/>
              </w:rPr>
              <w:t xml:space="preserve">Ποιος ξέρει και ποιος αποφασίζει για το σωστό; </w:t>
            </w:r>
          </w:p>
          <w:p w:rsidR="00B74AC1" w:rsidRPr="000F07B2" w:rsidRDefault="00B74AC1" w:rsidP="0008122F">
            <w:pPr>
              <w:tabs>
                <w:tab w:val="left" w:pos="317"/>
              </w:tabs>
              <w:spacing w:after="0" w:line="240" w:lineRule="auto"/>
              <w:ind w:left="176" w:hanging="176"/>
              <w:rPr>
                <w:rFonts w:cstheme="minorHAnsi"/>
                <w:b/>
                <w:spacing w:val="-4"/>
                <w:sz w:val="23"/>
                <w:szCs w:val="23"/>
                <w:lang w:val="el-GR"/>
              </w:rPr>
            </w:pPr>
            <w:r w:rsidRPr="000F07B2">
              <w:rPr>
                <w:rFonts w:cstheme="minorHAnsi"/>
                <w:b/>
                <w:spacing w:val="-4"/>
                <w:sz w:val="23"/>
                <w:szCs w:val="23"/>
                <w:lang w:val="el-GR"/>
              </w:rPr>
              <w:t>ΙΙ.</w:t>
            </w:r>
            <w:r w:rsidRPr="000F07B2">
              <w:rPr>
                <w:rFonts w:cstheme="minorHAnsi"/>
                <w:b/>
                <w:spacing w:val="-4"/>
                <w:sz w:val="23"/>
                <w:szCs w:val="23"/>
                <w:lang w:val="el-GR"/>
              </w:rPr>
              <w:tab/>
              <w:t>Η Χριστιανική Εκκλησία αποφασίζει και ορίζει την πίστη:</w:t>
            </w:r>
          </w:p>
          <w:p w:rsidR="00B74AC1" w:rsidRPr="000F07B2" w:rsidRDefault="00B74AC1" w:rsidP="0008122F">
            <w:pPr>
              <w:numPr>
                <w:ilvl w:val="0"/>
                <w:numId w:val="5"/>
              </w:numPr>
              <w:tabs>
                <w:tab w:val="clear" w:pos="810"/>
                <w:tab w:val="left" w:pos="324"/>
              </w:tabs>
              <w:spacing w:after="0" w:line="240" w:lineRule="auto"/>
              <w:ind w:left="176" w:hanging="176"/>
              <w:rPr>
                <w:rFonts w:cstheme="minorHAnsi"/>
                <w:spacing w:val="-4"/>
                <w:sz w:val="23"/>
                <w:szCs w:val="23"/>
                <w:lang w:val="el-GR"/>
              </w:rPr>
            </w:pPr>
            <w:r w:rsidRPr="000F07B2">
              <w:rPr>
                <w:rFonts w:cstheme="minorHAnsi"/>
                <w:spacing w:val="-4"/>
                <w:sz w:val="23"/>
                <w:szCs w:val="23"/>
                <w:lang w:val="el-GR"/>
              </w:rPr>
              <w:t>Πότε και γιατί χρειάζονται οι αποφάσεις; Αντιδικίες, συγχύσεις, μονομέρειες και πλάνες στη σκέψη των πιστών (αιρέσεις)</w:t>
            </w:r>
          </w:p>
          <w:p w:rsidR="00B74AC1" w:rsidRPr="000F07B2" w:rsidRDefault="00B74AC1" w:rsidP="0008122F">
            <w:pPr>
              <w:numPr>
                <w:ilvl w:val="0"/>
                <w:numId w:val="5"/>
              </w:numPr>
              <w:tabs>
                <w:tab w:val="clear" w:pos="810"/>
                <w:tab w:val="left" w:pos="324"/>
              </w:tabs>
              <w:spacing w:after="0" w:line="240" w:lineRule="auto"/>
              <w:ind w:left="176" w:hanging="176"/>
              <w:rPr>
                <w:rFonts w:cstheme="minorHAnsi"/>
                <w:spacing w:val="-4"/>
                <w:sz w:val="23"/>
                <w:szCs w:val="23"/>
              </w:rPr>
            </w:pPr>
            <w:r w:rsidRPr="000F07B2">
              <w:rPr>
                <w:rFonts w:cstheme="minorHAnsi"/>
                <w:spacing w:val="-4"/>
                <w:sz w:val="23"/>
                <w:szCs w:val="23"/>
                <w:lang w:val="el-GR"/>
              </w:rPr>
              <w:t xml:space="preserve"> </w:t>
            </w:r>
            <w:r w:rsidR="00C662A2" w:rsidRPr="000F07B2">
              <w:rPr>
                <w:rFonts w:cstheme="minorHAnsi"/>
                <w:spacing w:val="-4"/>
                <w:sz w:val="23"/>
                <w:szCs w:val="23"/>
                <w:lang w:val="el-GR"/>
              </w:rPr>
              <w:t>Πώς παίρνονται οι αποφάσεις</w:t>
            </w:r>
            <w:r w:rsidRPr="000F07B2">
              <w:rPr>
                <w:rFonts w:cstheme="minorHAnsi"/>
                <w:spacing w:val="-4"/>
                <w:sz w:val="23"/>
                <w:szCs w:val="23"/>
              </w:rPr>
              <w:t xml:space="preserve">; </w:t>
            </w:r>
          </w:p>
          <w:p w:rsidR="00A201C5" w:rsidRPr="000F07B2" w:rsidRDefault="00B74AC1" w:rsidP="0008122F">
            <w:pPr>
              <w:numPr>
                <w:ilvl w:val="1"/>
                <w:numId w:val="5"/>
              </w:numPr>
              <w:tabs>
                <w:tab w:val="clear" w:pos="1440"/>
              </w:tabs>
              <w:spacing w:after="0" w:line="240" w:lineRule="auto"/>
              <w:ind w:left="318" w:hanging="142"/>
              <w:rPr>
                <w:rFonts w:cstheme="minorHAnsi"/>
                <w:sz w:val="23"/>
                <w:szCs w:val="23"/>
                <w:lang w:val="el-GR"/>
              </w:rPr>
            </w:pPr>
            <w:r w:rsidRPr="000F07B2">
              <w:rPr>
                <w:rFonts w:cstheme="minorHAnsi"/>
                <w:spacing w:val="-4"/>
                <w:sz w:val="23"/>
                <w:szCs w:val="23"/>
                <w:lang w:val="el-GR"/>
              </w:rPr>
              <w:t>Από την Αποστολική Σύνοδο (</w:t>
            </w:r>
            <w:proofErr w:type="spellStart"/>
            <w:r w:rsidRPr="000F07B2">
              <w:rPr>
                <w:rFonts w:cstheme="minorHAnsi"/>
                <w:spacing w:val="-4"/>
                <w:sz w:val="23"/>
                <w:szCs w:val="23"/>
                <w:lang w:val="el-GR"/>
              </w:rPr>
              <w:t>Πραξ</w:t>
            </w:r>
            <w:proofErr w:type="spellEnd"/>
            <w:r w:rsidRPr="000F07B2">
              <w:rPr>
                <w:rFonts w:cstheme="minorHAnsi"/>
                <w:spacing w:val="-4"/>
                <w:sz w:val="23"/>
                <w:szCs w:val="23"/>
                <w:lang w:val="el-GR"/>
              </w:rPr>
              <w:t xml:space="preserve"> 15) στον συνοδικό θεσμό</w:t>
            </w:r>
            <w:r w:rsidR="00B32772" w:rsidRPr="000F07B2">
              <w:rPr>
                <w:rFonts w:cstheme="minorHAnsi"/>
                <w:spacing w:val="-4"/>
                <w:sz w:val="23"/>
                <w:szCs w:val="23"/>
                <w:lang w:val="el-GR"/>
              </w:rPr>
              <w:t>.</w:t>
            </w:r>
            <w:r w:rsidRPr="000F07B2">
              <w:rPr>
                <w:rFonts w:cstheme="minorHAnsi"/>
                <w:spacing w:val="-4"/>
                <w:sz w:val="23"/>
                <w:szCs w:val="23"/>
                <w:lang w:val="el-GR"/>
              </w:rPr>
              <w:t xml:space="preserve"> </w:t>
            </w:r>
          </w:p>
        </w:tc>
      </w:tr>
      <w:tr w:rsidR="00A201C5" w:rsidRPr="00C53255" w:rsidTr="004D74BD">
        <w:trPr>
          <w:trHeight w:val="872"/>
          <w:jc w:val="center"/>
        </w:trPr>
        <w:tc>
          <w:tcPr>
            <w:tcW w:w="2198"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8" w:type="dxa"/>
              <w:left w:w="118" w:type="dxa"/>
              <w:bottom w:w="118" w:type="dxa"/>
              <w:right w:w="118" w:type="dxa"/>
            </w:tcMar>
            <w:vAlign w:val="center"/>
            <w:hideMark/>
          </w:tcPr>
          <w:p w:rsidR="00A201C5" w:rsidRPr="000F07B2" w:rsidRDefault="00A201C5" w:rsidP="0008122F">
            <w:pPr>
              <w:spacing w:after="0" w:line="240" w:lineRule="auto"/>
              <w:rPr>
                <w:rFonts w:cstheme="minorHAnsi"/>
                <w:sz w:val="23"/>
                <w:szCs w:val="23"/>
                <w:lang w:val="el-GR"/>
              </w:rPr>
            </w:pPr>
            <w:r w:rsidRPr="000F07B2">
              <w:rPr>
                <w:rFonts w:cstheme="minorHAnsi"/>
                <w:b/>
                <w:bCs/>
                <w:sz w:val="23"/>
                <w:szCs w:val="23"/>
                <w:lang w:val="el-GR"/>
              </w:rPr>
              <w:t>Προσδοκώμενα Μαθ</w:t>
            </w:r>
            <w:r w:rsidR="00AD43B1" w:rsidRPr="000F07B2">
              <w:rPr>
                <w:rFonts w:cstheme="minorHAnsi"/>
                <w:b/>
                <w:bCs/>
                <w:sz w:val="23"/>
                <w:szCs w:val="23"/>
                <w:lang w:val="el-GR"/>
              </w:rPr>
              <w:t>ησιακά</w:t>
            </w:r>
            <w:r w:rsidR="006E4AB1" w:rsidRPr="000F07B2">
              <w:rPr>
                <w:rFonts w:cstheme="minorHAnsi"/>
                <w:b/>
                <w:bCs/>
                <w:sz w:val="23"/>
                <w:szCs w:val="23"/>
                <w:lang w:val="el-GR"/>
              </w:rPr>
              <w:t xml:space="preserve"> </w:t>
            </w:r>
            <w:r w:rsidRPr="000F07B2">
              <w:rPr>
                <w:rFonts w:cstheme="minorHAnsi"/>
                <w:b/>
                <w:bCs/>
                <w:sz w:val="23"/>
                <w:szCs w:val="23"/>
                <w:lang w:val="el-GR"/>
              </w:rPr>
              <w:t xml:space="preserve"> Αποτελέσματα: </w:t>
            </w:r>
          </w:p>
          <w:p w:rsidR="008A2211" w:rsidRPr="000F07B2" w:rsidRDefault="00A201C5" w:rsidP="0008122F">
            <w:pPr>
              <w:spacing w:after="0" w:line="240" w:lineRule="auto"/>
              <w:rPr>
                <w:rFonts w:cstheme="minorHAnsi"/>
                <w:sz w:val="23"/>
                <w:szCs w:val="23"/>
                <w:lang w:val="el-GR"/>
              </w:rPr>
            </w:pPr>
            <w:r w:rsidRPr="000F07B2">
              <w:rPr>
                <w:rFonts w:cstheme="minorHAnsi"/>
                <w:sz w:val="23"/>
                <w:szCs w:val="23"/>
                <w:lang w:val="el-GR"/>
              </w:rPr>
              <w:t xml:space="preserve">(Πρόγραμμα </w:t>
            </w:r>
            <w:r w:rsidR="006E4AB1" w:rsidRPr="000F07B2">
              <w:rPr>
                <w:rFonts w:cstheme="minorHAnsi"/>
                <w:sz w:val="23"/>
                <w:szCs w:val="23"/>
                <w:lang w:val="el-GR"/>
              </w:rPr>
              <w:t>Σ</w:t>
            </w:r>
            <w:r w:rsidRPr="000F07B2">
              <w:rPr>
                <w:rFonts w:cstheme="minorHAnsi"/>
                <w:sz w:val="23"/>
                <w:szCs w:val="23"/>
                <w:lang w:val="el-GR"/>
              </w:rPr>
              <w:t xml:space="preserve">πουδών) </w:t>
            </w:r>
          </w:p>
        </w:tc>
        <w:tc>
          <w:tcPr>
            <w:tcW w:w="8111" w:type="dxa"/>
            <w:gridSpan w:val="4"/>
            <w:tcBorders>
              <w:top w:val="single" w:sz="8" w:space="0" w:color="000000"/>
              <w:left w:val="single" w:sz="8" w:space="0" w:color="000000"/>
              <w:bottom w:val="single" w:sz="8" w:space="0" w:color="000000"/>
              <w:right w:val="single" w:sz="8" w:space="0" w:color="000000"/>
            </w:tcBorders>
            <w:shd w:val="clear" w:color="auto" w:fill="auto"/>
            <w:tcMar>
              <w:top w:w="118" w:type="dxa"/>
              <w:left w:w="118" w:type="dxa"/>
              <w:bottom w:w="118" w:type="dxa"/>
              <w:right w:w="118" w:type="dxa"/>
            </w:tcMar>
            <w:hideMark/>
          </w:tcPr>
          <w:p w:rsidR="00A201C5" w:rsidRPr="000F07B2" w:rsidRDefault="00A201C5" w:rsidP="0008122F">
            <w:pPr>
              <w:spacing w:after="0" w:line="240" w:lineRule="auto"/>
              <w:rPr>
                <w:rFonts w:cstheme="minorHAnsi"/>
                <w:sz w:val="23"/>
                <w:szCs w:val="23"/>
                <w:lang w:val="el-GR"/>
              </w:rPr>
            </w:pPr>
            <w:r w:rsidRPr="000F07B2">
              <w:rPr>
                <w:rFonts w:cstheme="minorHAnsi"/>
                <w:sz w:val="23"/>
                <w:szCs w:val="23"/>
                <w:lang w:val="el-GR"/>
              </w:rPr>
              <w:t xml:space="preserve">Οι μαθητές να: </w:t>
            </w:r>
          </w:p>
          <w:p w:rsidR="00B74AC1" w:rsidRPr="000F07B2" w:rsidRDefault="00B74AC1" w:rsidP="0008122F">
            <w:pPr>
              <w:autoSpaceDE w:val="0"/>
              <w:autoSpaceDN w:val="0"/>
              <w:adjustRightInd w:val="0"/>
              <w:spacing w:after="0" w:line="240" w:lineRule="auto"/>
              <w:rPr>
                <w:rFonts w:cstheme="minorHAnsi"/>
                <w:bCs/>
                <w:spacing w:val="-4"/>
                <w:sz w:val="23"/>
                <w:szCs w:val="23"/>
                <w:lang w:val="el-GR"/>
              </w:rPr>
            </w:pPr>
            <w:r w:rsidRPr="000F07B2">
              <w:rPr>
                <w:rFonts w:cstheme="minorHAnsi"/>
                <w:b/>
                <w:bCs/>
                <w:spacing w:val="-4"/>
                <w:sz w:val="23"/>
                <w:szCs w:val="23"/>
                <w:lang w:val="el-GR"/>
              </w:rPr>
              <w:t>α)</w:t>
            </w:r>
            <w:r w:rsidRPr="000F07B2">
              <w:rPr>
                <w:rFonts w:cstheme="minorHAnsi"/>
                <w:bCs/>
                <w:spacing w:val="-4"/>
                <w:sz w:val="23"/>
                <w:szCs w:val="23"/>
                <w:lang w:val="el-GR"/>
              </w:rPr>
              <w:t xml:space="preserve"> διερευνούν την αξία των κανόνων, των ορίων και των αποφάσεων για τη ζωή </w:t>
            </w:r>
            <w:r w:rsidR="00970C20" w:rsidRPr="000F07B2">
              <w:rPr>
                <w:rFonts w:cstheme="minorHAnsi"/>
                <w:bCs/>
                <w:spacing w:val="-4"/>
                <w:sz w:val="23"/>
                <w:szCs w:val="23"/>
                <w:lang w:val="el-GR"/>
              </w:rPr>
              <w:t>τους</w:t>
            </w:r>
          </w:p>
          <w:p w:rsidR="008A2211" w:rsidRPr="000F07B2" w:rsidRDefault="00B74AC1" w:rsidP="0008122F">
            <w:pPr>
              <w:autoSpaceDE w:val="0"/>
              <w:autoSpaceDN w:val="0"/>
              <w:adjustRightInd w:val="0"/>
              <w:spacing w:after="0" w:line="240" w:lineRule="auto"/>
              <w:rPr>
                <w:rFonts w:cstheme="minorHAnsi"/>
                <w:sz w:val="23"/>
                <w:szCs w:val="23"/>
                <w:lang w:val="el-GR"/>
              </w:rPr>
            </w:pPr>
            <w:r w:rsidRPr="000F07B2">
              <w:rPr>
                <w:rFonts w:cstheme="minorHAnsi"/>
                <w:b/>
                <w:bCs/>
                <w:spacing w:val="-4"/>
                <w:sz w:val="23"/>
                <w:szCs w:val="23"/>
                <w:lang w:val="el-GR"/>
              </w:rPr>
              <w:t>γ)</w:t>
            </w:r>
            <w:r w:rsidRPr="000F07B2">
              <w:rPr>
                <w:rFonts w:cstheme="minorHAnsi"/>
                <w:bCs/>
                <w:spacing w:val="-4"/>
                <w:sz w:val="23"/>
                <w:szCs w:val="23"/>
                <w:lang w:val="el-GR"/>
              </w:rPr>
              <w:t xml:space="preserve"> περιγράφουν και αξιολογούν τον τρόπο λήψης των αποφάσεων από την πρώτη Εκκλησία και διατυπώνουν </w:t>
            </w:r>
            <w:r w:rsidR="00970C20" w:rsidRPr="000F07B2">
              <w:rPr>
                <w:rFonts w:cstheme="minorHAnsi"/>
                <w:bCs/>
                <w:spacing w:val="-4"/>
                <w:sz w:val="23"/>
                <w:szCs w:val="23"/>
                <w:lang w:val="el-GR"/>
              </w:rPr>
              <w:t>τους</w:t>
            </w:r>
            <w:r w:rsidRPr="000F07B2">
              <w:rPr>
                <w:rFonts w:cstheme="minorHAnsi"/>
                <w:bCs/>
                <w:spacing w:val="-4"/>
                <w:sz w:val="23"/>
                <w:szCs w:val="23"/>
                <w:lang w:val="el-GR"/>
              </w:rPr>
              <w:t xml:space="preserve"> απόψεις </w:t>
            </w:r>
            <w:r w:rsidR="00970C20" w:rsidRPr="000F07B2">
              <w:rPr>
                <w:rFonts w:cstheme="minorHAnsi"/>
                <w:bCs/>
                <w:spacing w:val="-4"/>
                <w:sz w:val="23"/>
                <w:szCs w:val="23"/>
                <w:lang w:val="el-GR"/>
              </w:rPr>
              <w:t>τους</w:t>
            </w:r>
            <w:r w:rsidRPr="000F07B2">
              <w:rPr>
                <w:rFonts w:cstheme="minorHAnsi"/>
                <w:bCs/>
                <w:spacing w:val="-4"/>
                <w:sz w:val="23"/>
                <w:szCs w:val="23"/>
                <w:lang w:val="el-GR"/>
              </w:rPr>
              <w:t xml:space="preserve"> για τον συνοδικό θεσμό</w:t>
            </w:r>
            <w:r w:rsidR="00B32772" w:rsidRPr="000F07B2">
              <w:rPr>
                <w:rFonts w:cstheme="minorHAnsi"/>
                <w:bCs/>
                <w:spacing w:val="-4"/>
                <w:sz w:val="23"/>
                <w:szCs w:val="23"/>
                <w:lang w:val="el-GR"/>
              </w:rPr>
              <w:t>.</w:t>
            </w:r>
          </w:p>
        </w:tc>
      </w:tr>
      <w:tr w:rsidR="00A201C5" w:rsidRPr="000F07B2" w:rsidTr="004D74BD">
        <w:trPr>
          <w:trHeight w:val="428"/>
          <w:jc w:val="center"/>
        </w:trPr>
        <w:tc>
          <w:tcPr>
            <w:tcW w:w="2198"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8" w:type="dxa"/>
              <w:left w:w="118" w:type="dxa"/>
              <w:bottom w:w="118" w:type="dxa"/>
              <w:right w:w="118" w:type="dxa"/>
            </w:tcMar>
            <w:vAlign w:val="center"/>
            <w:hideMark/>
          </w:tcPr>
          <w:p w:rsidR="008A2211" w:rsidRPr="000F07B2" w:rsidRDefault="00A201C5" w:rsidP="0008122F">
            <w:pPr>
              <w:spacing w:after="0" w:line="240" w:lineRule="auto"/>
              <w:rPr>
                <w:rFonts w:cstheme="minorHAnsi"/>
                <w:sz w:val="23"/>
                <w:szCs w:val="23"/>
                <w:lang w:val="el-GR"/>
              </w:rPr>
            </w:pPr>
            <w:r w:rsidRPr="000F07B2">
              <w:rPr>
                <w:rFonts w:cstheme="minorHAnsi"/>
                <w:b/>
                <w:bCs/>
                <w:sz w:val="23"/>
                <w:szCs w:val="23"/>
                <w:lang w:val="el-GR"/>
              </w:rPr>
              <w:t>Μέθοδος</w:t>
            </w:r>
            <w:r w:rsidRPr="000F07B2">
              <w:rPr>
                <w:rFonts w:cstheme="minorHAnsi"/>
                <w:sz w:val="23"/>
                <w:szCs w:val="23"/>
                <w:lang w:val="el-GR"/>
              </w:rPr>
              <w:t xml:space="preserve">: </w:t>
            </w:r>
          </w:p>
        </w:tc>
        <w:tc>
          <w:tcPr>
            <w:tcW w:w="8111" w:type="dxa"/>
            <w:gridSpan w:val="4"/>
            <w:tcBorders>
              <w:top w:val="single" w:sz="8" w:space="0" w:color="000000"/>
              <w:left w:val="single" w:sz="8" w:space="0" w:color="000000"/>
              <w:bottom w:val="single" w:sz="8" w:space="0" w:color="000000"/>
              <w:right w:val="single" w:sz="8" w:space="0" w:color="000000"/>
            </w:tcBorders>
            <w:shd w:val="clear" w:color="auto" w:fill="auto"/>
            <w:tcMar>
              <w:top w:w="118" w:type="dxa"/>
              <w:left w:w="118" w:type="dxa"/>
              <w:bottom w:w="118" w:type="dxa"/>
              <w:right w:w="118" w:type="dxa"/>
            </w:tcMar>
            <w:vAlign w:val="center"/>
            <w:hideMark/>
          </w:tcPr>
          <w:p w:rsidR="00A201C5" w:rsidRPr="000F07B2" w:rsidRDefault="00B32772" w:rsidP="0008122F">
            <w:pPr>
              <w:spacing w:after="0" w:line="240" w:lineRule="auto"/>
              <w:rPr>
                <w:rFonts w:cstheme="minorHAnsi"/>
                <w:sz w:val="23"/>
                <w:szCs w:val="23"/>
                <w:lang w:val="el-GR"/>
              </w:rPr>
            </w:pPr>
            <w:r w:rsidRPr="000F07B2">
              <w:rPr>
                <w:rFonts w:cstheme="minorHAnsi"/>
                <w:sz w:val="23"/>
                <w:szCs w:val="23"/>
                <w:lang w:val="el-GR"/>
              </w:rPr>
              <w:t xml:space="preserve">Βιωματική μέθοδος (βιώνοντας, </w:t>
            </w:r>
            <w:proofErr w:type="spellStart"/>
            <w:r w:rsidRPr="000F07B2">
              <w:rPr>
                <w:rFonts w:cstheme="minorHAnsi"/>
                <w:sz w:val="23"/>
                <w:szCs w:val="23"/>
                <w:lang w:val="el-GR"/>
              </w:rPr>
              <w:t>νο</w:t>
            </w:r>
            <w:r w:rsidR="009153A4" w:rsidRPr="000F07B2">
              <w:rPr>
                <w:rFonts w:cstheme="minorHAnsi"/>
                <w:sz w:val="23"/>
                <w:szCs w:val="23"/>
                <w:lang w:val="el-GR"/>
              </w:rPr>
              <w:t>η</w:t>
            </w:r>
            <w:r w:rsidRPr="000F07B2">
              <w:rPr>
                <w:rFonts w:cstheme="minorHAnsi"/>
                <w:sz w:val="23"/>
                <w:szCs w:val="23"/>
                <w:lang w:val="el-GR"/>
              </w:rPr>
              <w:t>ματοδοτώντας</w:t>
            </w:r>
            <w:proofErr w:type="spellEnd"/>
            <w:r w:rsidRPr="000F07B2">
              <w:rPr>
                <w:rFonts w:cstheme="minorHAnsi"/>
                <w:sz w:val="23"/>
                <w:szCs w:val="23"/>
                <w:lang w:val="el-GR"/>
              </w:rPr>
              <w:t>, αναλύοντας, εφαρμόζοντας). Αξιοποίηση ποικιλίας βιωματικών, συμμετοχικών και διερευνητικών τεχνικών.</w:t>
            </w:r>
          </w:p>
        </w:tc>
      </w:tr>
      <w:tr w:rsidR="00970C20" w:rsidRPr="000F07B2" w:rsidTr="004D74BD">
        <w:trPr>
          <w:trHeight w:val="428"/>
          <w:jc w:val="center"/>
        </w:trPr>
        <w:tc>
          <w:tcPr>
            <w:tcW w:w="2198"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8" w:type="dxa"/>
              <w:left w:w="118" w:type="dxa"/>
              <w:bottom w:w="118" w:type="dxa"/>
              <w:right w:w="118" w:type="dxa"/>
            </w:tcMar>
            <w:vAlign w:val="center"/>
            <w:hideMark/>
          </w:tcPr>
          <w:p w:rsidR="00970C20" w:rsidRPr="000F07B2" w:rsidRDefault="00970C20" w:rsidP="0008122F">
            <w:pPr>
              <w:spacing w:after="0" w:line="240" w:lineRule="auto"/>
              <w:rPr>
                <w:rFonts w:cstheme="minorHAnsi"/>
                <w:b/>
                <w:bCs/>
                <w:sz w:val="23"/>
                <w:szCs w:val="23"/>
                <w:lang w:val="el-GR"/>
              </w:rPr>
            </w:pPr>
            <w:r w:rsidRPr="000F07B2">
              <w:rPr>
                <w:rFonts w:cstheme="minorHAnsi"/>
                <w:b/>
                <w:bCs/>
                <w:sz w:val="23"/>
                <w:szCs w:val="23"/>
                <w:lang w:val="el-GR"/>
              </w:rPr>
              <w:t xml:space="preserve">Υλικοτεχνικά μέσα – Διδακτικό υλικό: </w:t>
            </w:r>
          </w:p>
        </w:tc>
        <w:tc>
          <w:tcPr>
            <w:tcW w:w="8111" w:type="dxa"/>
            <w:gridSpan w:val="4"/>
            <w:tcBorders>
              <w:top w:val="single" w:sz="8" w:space="0" w:color="000000"/>
              <w:left w:val="single" w:sz="8" w:space="0" w:color="000000"/>
              <w:bottom w:val="single" w:sz="8" w:space="0" w:color="000000"/>
              <w:right w:val="single" w:sz="8" w:space="0" w:color="000000"/>
            </w:tcBorders>
            <w:shd w:val="clear" w:color="auto" w:fill="auto"/>
            <w:tcMar>
              <w:top w:w="118" w:type="dxa"/>
              <w:left w:w="118" w:type="dxa"/>
              <w:bottom w:w="118" w:type="dxa"/>
              <w:right w:w="118" w:type="dxa"/>
            </w:tcMar>
            <w:hideMark/>
          </w:tcPr>
          <w:p w:rsidR="00970C20" w:rsidRPr="000F07B2" w:rsidRDefault="006B4F2B" w:rsidP="0008122F">
            <w:pPr>
              <w:spacing w:after="0" w:line="240" w:lineRule="auto"/>
              <w:rPr>
                <w:rFonts w:cstheme="minorHAnsi"/>
                <w:sz w:val="23"/>
                <w:szCs w:val="23"/>
                <w:lang w:val="el-GR"/>
              </w:rPr>
            </w:pPr>
            <w:r w:rsidRPr="000F07B2">
              <w:rPr>
                <w:rFonts w:cstheme="minorHAnsi"/>
                <w:sz w:val="23"/>
                <w:szCs w:val="23"/>
                <w:lang w:val="el-GR"/>
              </w:rPr>
              <w:t xml:space="preserve">Οργάνωση της τάξης για </w:t>
            </w:r>
            <w:proofErr w:type="spellStart"/>
            <w:r w:rsidRPr="000F07B2">
              <w:rPr>
                <w:rFonts w:cstheme="minorHAnsi"/>
                <w:sz w:val="23"/>
                <w:szCs w:val="23"/>
                <w:lang w:val="el-GR"/>
              </w:rPr>
              <w:t>ομαδοσυνεργασία</w:t>
            </w:r>
            <w:proofErr w:type="spellEnd"/>
            <w:r w:rsidRPr="000F07B2">
              <w:rPr>
                <w:rFonts w:cstheme="minorHAnsi"/>
                <w:sz w:val="23"/>
                <w:szCs w:val="23"/>
                <w:lang w:val="el-GR"/>
              </w:rPr>
              <w:t xml:space="preserve">. Ψηφιακή ή έντυπη παρουσίαση εικόνων. Φύλλο εργασίας. Γραφική ύλη. </w:t>
            </w:r>
          </w:p>
        </w:tc>
      </w:tr>
      <w:tr w:rsidR="00A201C5" w:rsidRPr="000F07B2" w:rsidTr="004D74BD">
        <w:trPr>
          <w:trHeight w:val="323"/>
          <w:jc w:val="center"/>
        </w:trPr>
        <w:tc>
          <w:tcPr>
            <w:tcW w:w="10309" w:type="dxa"/>
            <w:gridSpan w:val="7"/>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hideMark/>
          </w:tcPr>
          <w:p w:rsidR="00A201C5" w:rsidRPr="000F07B2" w:rsidRDefault="00A201C5" w:rsidP="0008122F">
            <w:pPr>
              <w:spacing w:after="0" w:line="240" w:lineRule="auto"/>
              <w:jc w:val="center"/>
              <w:rPr>
                <w:rFonts w:eastAsia="Times New Roman" w:cstheme="minorHAnsi"/>
                <w:sz w:val="23"/>
                <w:szCs w:val="23"/>
                <w:lang w:val="el-GR"/>
              </w:rPr>
            </w:pPr>
            <w:r w:rsidRPr="000F07B2">
              <w:rPr>
                <w:rFonts w:eastAsia="Times New Roman" w:cstheme="minorHAnsi"/>
                <w:kern w:val="24"/>
                <w:sz w:val="23"/>
                <w:szCs w:val="23"/>
                <w:lang w:val="el-GR"/>
              </w:rPr>
              <w:t xml:space="preserve">2. ΑΝΑΠΤΥΞΗ ΤΗΣ ΔΙΔΑΣΚΑΛΙΑΣ </w:t>
            </w:r>
          </w:p>
        </w:tc>
      </w:tr>
      <w:tr w:rsidR="004D74BD" w:rsidRPr="00C53255" w:rsidTr="004D74BD">
        <w:trPr>
          <w:trHeight w:val="521"/>
          <w:jc w:val="center"/>
        </w:trPr>
        <w:tc>
          <w:tcPr>
            <w:tcW w:w="5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vAlign w:val="center"/>
            <w:hideMark/>
          </w:tcPr>
          <w:p w:rsidR="00A201C5" w:rsidRPr="000F07B2" w:rsidRDefault="00A201C5" w:rsidP="0008122F">
            <w:pPr>
              <w:spacing w:after="0" w:line="240" w:lineRule="auto"/>
              <w:jc w:val="center"/>
              <w:rPr>
                <w:rFonts w:eastAsia="Times New Roman" w:cstheme="minorHAnsi"/>
                <w:sz w:val="23"/>
                <w:szCs w:val="23"/>
                <w:lang w:val="el-GR"/>
              </w:rPr>
            </w:pPr>
          </w:p>
        </w:tc>
        <w:tc>
          <w:tcPr>
            <w:tcW w:w="93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vAlign w:val="center"/>
            <w:hideMark/>
          </w:tcPr>
          <w:p w:rsidR="00A201C5" w:rsidRPr="000F07B2" w:rsidRDefault="00A201C5" w:rsidP="0008122F">
            <w:pPr>
              <w:spacing w:after="0" w:line="240" w:lineRule="auto"/>
              <w:jc w:val="center"/>
              <w:rPr>
                <w:rFonts w:eastAsia="Times New Roman" w:cstheme="minorHAnsi"/>
                <w:sz w:val="23"/>
                <w:szCs w:val="23"/>
                <w:lang w:val="el-GR"/>
              </w:rPr>
            </w:pPr>
            <w:r w:rsidRPr="000F07B2">
              <w:rPr>
                <w:rFonts w:eastAsia="Times New Roman" w:cstheme="minorHAnsi"/>
                <w:bCs/>
                <w:color w:val="000000"/>
                <w:kern w:val="24"/>
                <w:sz w:val="23"/>
                <w:szCs w:val="23"/>
                <w:lang w:val="el-GR"/>
              </w:rPr>
              <w:t>Χρόνος</w:t>
            </w:r>
          </w:p>
        </w:tc>
        <w:tc>
          <w:tcPr>
            <w:tcW w:w="2122"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vAlign w:val="center"/>
            <w:hideMark/>
          </w:tcPr>
          <w:p w:rsidR="00A201C5" w:rsidRPr="000F07B2" w:rsidRDefault="00A201C5" w:rsidP="0008122F">
            <w:pPr>
              <w:spacing w:after="0" w:line="240" w:lineRule="auto"/>
              <w:jc w:val="center"/>
              <w:rPr>
                <w:rFonts w:eastAsia="Times New Roman" w:cstheme="minorHAnsi"/>
                <w:sz w:val="23"/>
                <w:szCs w:val="23"/>
                <w:lang w:val="el-GR"/>
              </w:rPr>
            </w:pPr>
            <w:r w:rsidRPr="000F07B2">
              <w:rPr>
                <w:rFonts w:eastAsia="Times New Roman" w:cstheme="minorHAnsi"/>
                <w:bCs/>
                <w:color w:val="000000"/>
                <w:kern w:val="24"/>
                <w:sz w:val="23"/>
                <w:szCs w:val="23"/>
                <w:lang w:val="el-GR"/>
              </w:rPr>
              <w:t>Διδακτικά βήματα</w:t>
            </w:r>
          </w:p>
        </w:tc>
        <w:tc>
          <w:tcPr>
            <w:tcW w:w="6730"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vAlign w:val="center"/>
            <w:hideMark/>
          </w:tcPr>
          <w:p w:rsidR="00A201C5" w:rsidRPr="000F07B2" w:rsidRDefault="00A201C5" w:rsidP="0008122F">
            <w:pPr>
              <w:spacing w:after="0" w:line="240" w:lineRule="auto"/>
              <w:jc w:val="center"/>
              <w:rPr>
                <w:rFonts w:eastAsia="Times New Roman" w:cstheme="minorHAnsi"/>
                <w:sz w:val="23"/>
                <w:szCs w:val="23"/>
                <w:lang w:val="el-GR"/>
              </w:rPr>
            </w:pPr>
            <w:r w:rsidRPr="000F07B2">
              <w:rPr>
                <w:rFonts w:eastAsia="Times New Roman" w:cstheme="minorHAnsi"/>
                <w:bCs/>
                <w:color w:val="000000"/>
                <w:kern w:val="24"/>
                <w:sz w:val="23"/>
                <w:szCs w:val="23"/>
                <w:lang w:val="el-GR"/>
              </w:rPr>
              <w:t>Μαθησιακές δραστηριότητες (Τεχνικές διδασκαλίας</w:t>
            </w:r>
            <w:r w:rsidR="00B6590C" w:rsidRPr="000F07B2">
              <w:rPr>
                <w:rFonts w:eastAsia="Times New Roman" w:cstheme="minorHAnsi"/>
                <w:bCs/>
                <w:color w:val="000000"/>
                <w:kern w:val="24"/>
                <w:sz w:val="23"/>
                <w:szCs w:val="23"/>
                <w:lang w:val="el-GR"/>
              </w:rPr>
              <w:t xml:space="preserve"> -</w:t>
            </w:r>
            <w:r w:rsidR="00AD43B1" w:rsidRPr="000F07B2">
              <w:rPr>
                <w:rFonts w:eastAsia="Times New Roman" w:cstheme="minorHAnsi"/>
                <w:bCs/>
                <w:color w:val="000000"/>
                <w:kern w:val="24"/>
                <w:sz w:val="23"/>
                <w:szCs w:val="23"/>
                <w:lang w:val="el-GR"/>
              </w:rPr>
              <w:t xml:space="preserve"> </w:t>
            </w:r>
            <w:r w:rsidR="00B6590C" w:rsidRPr="000F07B2">
              <w:rPr>
                <w:rFonts w:eastAsia="Times New Roman" w:cstheme="minorHAnsi"/>
                <w:bCs/>
                <w:color w:val="000000"/>
                <w:kern w:val="24"/>
                <w:sz w:val="23"/>
                <w:szCs w:val="23"/>
                <w:lang w:val="el-GR"/>
              </w:rPr>
              <w:t>Σχόλια</w:t>
            </w:r>
            <w:r w:rsidRPr="000F07B2">
              <w:rPr>
                <w:rFonts w:eastAsia="Times New Roman" w:cstheme="minorHAnsi"/>
                <w:bCs/>
                <w:color w:val="000000"/>
                <w:kern w:val="24"/>
                <w:sz w:val="23"/>
                <w:szCs w:val="23"/>
                <w:lang w:val="el-GR"/>
              </w:rPr>
              <w:t>)</w:t>
            </w:r>
          </w:p>
        </w:tc>
      </w:tr>
      <w:tr w:rsidR="00B32772" w:rsidRPr="000F07B2" w:rsidTr="004D74BD">
        <w:trPr>
          <w:trHeight w:val="341"/>
          <w:jc w:val="center"/>
        </w:trPr>
        <w:tc>
          <w:tcPr>
            <w:tcW w:w="5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hideMark/>
          </w:tcPr>
          <w:p w:rsidR="00B32772" w:rsidRPr="000F07B2" w:rsidRDefault="00E46817" w:rsidP="0008122F">
            <w:pPr>
              <w:spacing w:after="0" w:line="240" w:lineRule="auto"/>
              <w:ind w:left="547" w:hanging="547"/>
              <w:jc w:val="center"/>
              <w:rPr>
                <w:rFonts w:eastAsia="Times New Roman" w:cstheme="minorHAnsi"/>
                <w:color w:val="000000"/>
                <w:kern w:val="24"/>
                <w:sz w:val="23"/>
                <w:szCs w:val="23"/>
                <w:lang w:val="el-GR"/>
              </w:rPr>
            </w:pPr>
            <w:r w:rsidRPr="000F07B2">
              <w:rPr>
                <w:rFonts w:eastAsia="Times New Roman" w:cstheme="minorHAnsi"/>
                <w:color w:val="000000"/>
                <w:kern w:val="24"/>
                <w:sz w:val="23"/>
                <w:szCs w:val="23"/>
                <w:lang w:val="el-GR"/>
              </w:rPr>
              <w:t>1</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B32772" w:rsidRPr="000F07B2" w:rsidRDefault="000736CF" w:rsidP="0008122F">
            <w:pPr>
              <w:spacing w:after="0" w:line="240" w:lineRule="auto"/>
              <w:jc w:val="center"/>
              <w:rPr>
                <w:rFonts w:eastAsia="Times New Roman" w:cstheme="minorHAnsi"/>
                <w:sz w:val="23"/>
                <w:szCs w:val="23"/>
                <w:lang w:val="el-GR"/>
              </w:rPr>
            </w:pPr>
            <w:r w:rsidRPr="000F07B2">
              <w:rPr>
                <w:rFonts w:eastAsia="Times New Roman" w:cstheme="minorHAnsi"/>
                <w:sz w:val="23"/>
                <w:szCs w:val="23"/>
                <w:lang w:val="el-GR"/>
              </w:rPr>
              <w:t>5΄</w:t>
            </w:r>
          </w:p>
        </w:tc>
        <w:tc>
          <w:tcPr>
            <w:tcW w:w="2122" w:type="dxa"/>
            <w:gridSpan w:val="2"/>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B32772" w:rsidRPr="000F07B2" w:rsidRDefault="00B32772" w:rsidP="0008122F">
            <w:pPr>
              <w:spacing w:after="0" w:line="240" w:lineRule="auto"/>
              <w:rPr>
                <w:rFonts w:eastAsia="Times New Roman" w:cstheme="minorHAnsi"/>
                <w:sz w:val="23"/>
                <w:szCs w:val="23"/>
                <w:lang w:val="el-GR"/>
              </w:rPr>
            </w:pPr>
            <w:r w:rsidRPr="000F07B2">
              <w:rPr>
                <w:rFonts w:eastAsia="Times New Roman" w:cstheme="minorHAnsi"/>
                <w:sz w:val="23"/>
                <w:szCs w:val="23"/>
                <w:lang w:val="el-GR"/>
              </w:rPr>
              <w:t>Μαθησιακή προετοιμασία</w:t>
            </w:r>
          </w:p>
        </w:tc>
        <w:tc>
          <w:tcPr>
            <w:tcW w:w="6730" w:type="dxa"/>
            <w:gridSpan w:val="3"/>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6B4F2B" w:rsidRPr="000F07B2" w:rsidRDefault="006B4F2B" w:rsidP="004D74BD">
            <w:pPr>
              <w:pStyle w:val="a3"/>
              <w:numPr>
                <w:ilvl w:val="0"/>
                <w:numId w:val="8"/>
              </w:numPr>
              <w:spacing w:after="0" w:line="240" w:lineRule="auto"/>
              <w:ind w:left="335" w:hanging="335"/>
              <w:contextualSpacing w:val="0"/>
              <w:rPr>
                <w:rFonts w:eastAsia="Times New Roman" w:cstheme="minorHAnsi"/>
                <w:color w:val="000000"/>
                <w:kern w:val="24"/>
                <w:sz w:val="23"/>
                <w:szCs w:val="23"/>
                <w:lang w:val="el-GR"/>
              </w:rPr>
            </w:pPr>
            <w:r w:rsidRPr="000F07B2">
              <w:rPr>
                <w:rFonts w:eastAsia="Times New Roman" w:cstheme="minorHAnsi"/>
                <w:color w:val="000000"/>
                <w:kern w:val="24"/>
                <w:sz w:val="23"/>
                <w:szCs w:val="23"/>
                <w:lang w:val="el-GR"/>
              </w:rPr>
              <w:t xml:space="preserve"> </w:t>
            </w:r>
            <w:r w:rsidR="00B6590C" w:rsidRPr="000F07B2">
              <w:rPr>
                <w:rFonts w:eastAsia="Times New Roman" w:cstheme="minorHAnsi"/>
                <w:color w:val="000000"/>
                <w:kern w:val="24"/>
                <w:sz w:val="23"/>
                <w:szCs w:val="23"/>
                <w:lang w:val="el-GR"/>
              </w:rPr>
              <w:t xml:space="preserve">Προετοιμασία για </w:t>
            </w:r>
            <w:proofErr w:type="spellStart"/>
            <w:r w:rsidR="00B6590C" w:rsidRPr="000F07B2">
              <w:rPr>
                <w:rFonts w:eastAsia="Times New Roman" w:cstheme="minorHAnsi"/>
                <w:color w:val="000000"/>
                <w:kern w:val="24"/>
                <w:sz w:val="23"/>
                <w:szCs w:val="23"/>
                <w:lang w:val="el-GR"/>
              </w:rPr>
              <w:t>ομαδοσυνεργασία</w:t>
            </w:r>
            <w:proofErr w:type="spellEnd"/>
            <w:r w:rsidR="00B6590C" w:rsidRPr="000F07B2">
              <w:rPr>
                <w:rFonts w:eastAsia="Times New Roman" w:cstheme="minorHAnsi"/>
                <w:color w:val="000000"/>
                <w:kern w:val="24"/>
                <w:sz w:val="23"/>
                <w:szCs w:val="23"/>
                <w:lang w:val="el-GR"/>
              </w:rPr>
              <w:t xml:space="preserve">. </w:t>
            </w:r>
            <w:r w:rsidR="00B32772" w:rsidRPr="000F07B2">
              <w:rPr>
                <w:rFonts w:eastAsia="Times New Roman" w:cstheme="minorHAnsi"/>
                <w:color w:val="000000"/>
                <w:kern w:val="24"/>
                <w:sz w:val="23"/>
                <w:szCs w:val="23"/>
                <w:lang w:val="el-GR"/>
              </w:rPr>
              <w:t>Τακτοποίηση ομάδων</w:t>
            </w:r>
            <w:r w:rsidRPr="000F07B2">
              <w:rPr>
                <w:rFonts w:eastAsia="Times New Roman" w:cstheme="minorHAnsi"/>
                <w:color w:val="000000"/>
                <w:kern w:val="24"/>
                <w:sz w:val="23"/>
                <w:szCs w:val="23"/>
                <w:lang w:val="el-GR"/>
              </w:rPr>
              <w:t xml:space="preserve">. </w:t>
            </w:r>
          </w:p>
          <w:p w:rsidR="00B6590C" w:rsidRPr="000F07B2" w:rsidRDefault="006B4F2B" w:rsidP="0008122F">
            <w:pPr>
              <w:pStyle w:val="a3"/>
              <w:numPr>
                <w:ilvl w:val="0"/>
                <w:numId w:val="8"/>
              </w:numPr>
              <w:spacing w:after="0" w:line="240" w:lineRule="auto"/>
              <w:ind w:left="334" w:hanging="334"/>
              <w:contextualSpacing w:val="0"/>
              <w:rPr>
                <w:rFonts w:eastAsia="Times New Roman" w:cstheme="minorHAnsi"/>
                <w:color w:val="000000"/>
                <w:kern w:val="24"/>
                <w:sz w:val="23"/>
                <w:szCs w:val="23"/>
                <w:lang w:val="el-GR"/>
              </w:rPr>
            </w:pPr>
            <w:r w:rsidRPr="000F07B2">
              <w:rPr>
                <w:rFonts w:eastAsia="Times New Roman" w:cstheme="minorHAnsi"/>
                <w:color w:val="000000"/>
                <w:kern w:val="24"/>
                <w:sz w:val="23"/>
                <w:szCs w:val="23"/>
                <w:lang w:val="el-GR"/>
              </w:rPr>
              <w:t xml:space="preserve"> </w:t>
            </w:r>
            <w:r w:rsidR="00B32772" w:rsidRPr="000F07B2">
              <w:rPr>
                <w:rFonts w:eastAsia="Times New Roman" w:cstheme="minorHAnsi"/>
                <w:color w:val="000000"/>
                <w:kern w:val="24"/>
                <w:sz w:val="23"/>
                <w:szCs w:val="23"/>
                <w:lang w:val="el-GR"/>
              </w:rPr>
              <w:t>Οριοθέτηση προσδοκώμενων μαθησιακών αποτελεσμάτων.</w:t>
            </w:r>
          </w:p>
        </w:tc>
      </w:tr>
      <w:tr w:rsidR="00A201C5" w:rsidRPr="00C53255" w:rsidTr="004D74BD">
        <w:trPr>
          <w:trHeight w:val="341"/>
          <w:jc w:val="center"/>
        </w:trPr>
        <w:tc>
          <w:tcPr>
            <w:tcW w:w="5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hideMark/>
          </w:tcPr>
          <w:p w:rsidR="00A201C5" w:rsidRPr="000F07B2" w:rsidRDefault="00E46817" w:rsidP="0008122F">
            <w:pPr>
              <w:spacing w:after="0" w:line="240" w:lineRule="auto"/>
              <w:ind w:left="547" w:hanging="547"/>
              <w:jc w:val="center"/>
              <w:rPr>
                <w:rFonts w:eastAsia="Times New Roman" w:cstheme="minorHAnsi"/>
                <w:sz w:val="23"/>
                <w:szCs w:val="23"/>
                <w:lang w:val="el-GR"/>
              </w:rPr>
            </w:pPr>
            <w:r w:rsidRPr="000F07B2">
              <w:rPr>
                <w:rFonts w:eastAsia="Times New Roman" w:cstheme="minorHAnsi"/>
                <w:color w:val="000000"/>
                <w:kern w:val="24"/>
                <w:sz w:val="23"/>
                <w:szCs w:val="23"/>
                <w:lang w:val="el-GR"/>
              </w:rPr>
              <w:t>2</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A201C5" w:rsidRPr="000F07B2" w:rsidRDefault="000736CF" w:rsidP="0008122F">
            <w:pPr>
              <w:spacing w:after="0" w:line="240" w:lineRule="auto"/>
              <w:jc w:val="center"/>
              <w:rPr>
                <w:rFonts w:eastAsia="Times New Roman" w:cstheme="minorHAnsi"/>
                <w:sz w:val="23"/>
                <w:szCs w:val="23"/>
                <w:lang w:val="el-GR"/>
              </w:rPr>
            </w:pPr>
            <w:r w:rsidRPr="000F07B2">
              <w:rPr>
                <w:rFonts w:eastAsia="Times New Roman" w:cstheme="minorHAnsi"/>
                <w:sz w:val="23"/>
                <w:szCs w:val="23"/>
                <w:lang w:val="el-GR"/>
              </w:rPr>
              <w:t>1</w:t>
            </w:r>
            <w:r w:rsidR="00E46817" w:rsidRPr="000F07B2">
              <w:rPr>
                <w:rFonts w:eastAsia="Times New Roman" w:cstheme="minorHAnsi"/>
                <w:sz w:val="23"/>
                <w:szCs w:val="23"/>
                <w:lang w:val="el-GR"/>
              </w:rPr>
              <w:t>5</w:t>
            </w:r>
            <w:r w:rsidRPr="000F07B2">
              <w:rPr>
                <w:rFonts w:eastAsia="Times New Roman" w:cstheme="minorHAnsi"/>
                <w:sz w:val="23"/>
                <w:szCs w:val="23"/>
                <w:lang w:val="el-GR"/>
              </w:rPr>
              <w:t>΄</w:t>
            </w:r>
          </w:p>
        </w:tc>
        <w:tc>
          <w:tcPr>
            <w:tcW w:w="2122" w:type="dxa"/>
            <w:gridSpan w:val="2"/>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A201C5" w:rsidRPr="000F07B2" w:rsidRDefault="00245B80" w:rsidP="0008122F">
            <w:pPr>
              <w:spacing w:after="0" w:line="240" w:lineRule="auto"/>
              <w:rPr>
                <w:rFonts w:eastAsia="Times New Roman" w:cstheme="minorHAnsi"/>
                <w:sz w:val="23"/>
                <w:szCs w:val="23"/>
                <w:lang w:val="el-GR"/>
              </w:rPr>
            </w:pPr>
            <w:r w:rsidRPr="000F07B2">
              <w:rPr>
                <w:rFonts w:eastAsia="Times New Roman" w:cstheme="minorHAnsi"/>
                <w:sz w:val="23"/>
                <w:szCs w:val="23"/>
                <w:lang w:val="el-GR"/>
              </w:rPr>
              <w:t>Βιώνοντας</w:t>
            </w:r>
          </w:p>
        </w:tc>
        <w:tc>
          <w:tcPr>
            <w:tcW w:w="6730" w:type="dxa"/>
            <w:gridSpan w:val="3"/>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B6590C" w:rsidRPr="000F07B2" w:rsidRDefault="00B6590C" w:rsidP="0008122F">
            <w:pPr>
              <w:pStyle w:val="a3"/>
              <w:numPr>
                <w:ilvl w:val="0"/>
                <w:numId w:val="9"/>
              </w:numPr>
              <w:spacing w:after="0" w:line="240" w:lineRule="auto"/>
              <w:ind w:left="334" w:hanging="334"/>
              <w:contextualSpacing w:val="0"/>
              <w:rPr>
                <w:rFonts w:eastAsia="Times New Roman" w:cstheme="minorHAnsi"/>
                <w:color w:val="000000"/>
                <w:kern w:val="24"/>
                <w:sz w:val="23"/>
                <w:szCs w:val="23"/>
                <w:lang w:val="el-GR"/>
              </w:rPr>
            </w:pPr>
            <w:r w:rsidRPr="000F07B2">
              <w:rPr>
                <w:rFonts w:eastAsia="Times New Roman" w:cstheme="minorHAnsi"/>
                <w:color w:val="000000"/>
                <w:kern w:val="24"/>
                <w:sz w:val="23"/>
                <w:szCs w:val="23"/>
                <w:lang w:val="el-GR"/>
              </w:rPr>
              <w:t>Προβολή</w:t>
            </w:r>
            <w:r w:rsidR="00A201C5" w:rsidRPr="000F07B2">
              <w:rPr>
                <w:rFonts w:eastAsia="Times New Roman" w:cstheme="minorHAnsi"/>
                <w:color w:val="000000"/>
                <w:kern w:val="24"/>
                <w:sz w:val="23"/>
                <w:szCs w:val="23"/>
                <w:lang w:val="el-GR"/>
              </w:rPr>
              <w:t xml:space="preserve"> </w:t>
            </w:r>
            <w:r w:rsidRPr="000F07B2">
              <w:rPr>
                <w:rFonts w:eastAsia="Times New Roman" w:cstheme="minorHAnsi"/>
                <w:color w:val="000000"/>
                <w:kern w:val="24"/>
                <w:sz w:val="23"/>
                <w:szCs w:val="23"/>
                <w:lang w:val="el-GR"/>
              </w:rPr>
              <w:t>β</w:t>
            </w:r>
            <w:r w:rsidR="00845295" w:rsidRPr="000F07B2">
              <w:rPr>
                <w:rFonts w:eastAsia="Times New Roman" w:cstheme="minorHAnsi"/>
                <w:color w:val="000000"/>
                <w:kern w:val="24"/>
                <w:sz w:val="23"/>
                <w:szCs w:val="23"/>
                <w:lang w:val="el-GR"/>
              </w:rPr>
              <w:t>ίντεο</w:t>
            </w:r>
            <w:r w:rsidR="005B7DC3" w:rsidRPr="000F07B2">
              <w:rPr>
                <w:rFonts w:eastAsia="Times New Roman" w:cstheme="minorHAnsi"/>
                <w:color w:val="000000"/>
                <w:kern w:val="24"/>
                <w:sz w:val="23"/>
                <w:szCs w:val="23"/>
                <w:lang w:val="el-GR"/>
              </w:rPr>
              <w:t>.</w:t>
            </w:r>
            <w:r w:rsidR="00D10109" w:rsidRPr="000F07B2">
              <w:rPr>
                <w:rFonts w:eastAsia="Times New Roman" w:cstheme="minorHAnsi"/>
                <w:color w:val="000000"/>
                <w:kern w:val="24"/>
                <w:sz w:val="23"/>
                <w:szCs w:val="23"/>
                <w:lang w:val="el-GR"/>
              </w:rPr>
              <w:t xml:space="preserve"> </w:t>
            </w:r>
          </w:p>
          <w:p w:rsidR="00A201C5" w:rsidRPr="000F07B2" w:rsidRDefault="00B6590C" w:rsidP="0008122F">
            <w:pPr>
              <w:pStyle w:val="a3"/>
              <w:numPr>
                <w:ilvl w:val="0"/>
                <w:numId w:val="9"/>
              </w:numPr>
              <w:spacing w:after="0" w:line="240" w:lineRule="auto"/>
              <w:ind w:left="334" w:hanging="334"/>
              <w:contextualSpacing w:val="0"/>
              <w:rPr>
                <w:rFonts w:eastAsia="Times New Roman" w:cstheme="minorHAnsi"/>
                <w:sz w:val="23"/>
                <w:szCs w:val="23"/>
                <w:lang w:val="el-GR"/>
              </w:rPr>
            </w:pPr>
            <w:r w:rsidRPr="000F07B2">
              <w:rPr>
                <w:rFonts w:eastAsia="Times New Roman" w:cstheme="minorHAnsi"/>
                <w:color w:val="000000"/>
                <w:kern w:val="24"/>
                <w:sz w:val="23"/>
                <w:szCs w:val="23"/>
                <w:lang w:val="el-GR"/>
              </w:rPr>
              <w:t>Θ</w:t>
            </w:r>
            <w:r w:rsidR="00D10109" w:rsidRPr="000F07B2">
              <w:rPr>
                <w:rFonts w:eastAsia="Times New Roman" w:cstheme="minorHAnsi"/>
                <w:color w:val="000000"/>
                <w:kern w:val="24"/>
                <w:sz w:val="23"/>
                <w:szCs w:val="23"/>
                <w:lang w:val="el-GR"/>
              </w:rPr>
              <w:t>ετικό</w:t>
            </w:r>
            <w:r w:rsidRPr="000F07B2">
              <w:rPr>
                <w:rFonts w:eastAsia="Times New Roman" w:cstheme="minorHAnsi"/>
                <w:color w:val="000000"/>
                <w:kern w:val="24"/>
                <w:sz w:val="23"/>
                <w:szCs w:val="23"/>
                <w:lang w:val="el-GR"/>
              </w:rPr>
              <w:t>-</w:t>
            </w:r>
            <w:r w:rsidR="004C538A" w:rsidRPr="000F07B2">
              <w:rPr>
                <w:rFonts w:eastAsia="Times New Roman" w:cstheme="minorHAnsi"/>
                <w:color w:val="000000"/>
                <w:kern w:val="24"/>
                <w:sz w:val="23"/>
                <w:szCs w:val="23"/>
                <w:lang w:val="el-GR"/>
              </w:rPr>
              <w:t>Α</w:t>
            </w:r>
            <w:r w:rsidR="00D10109" w:rsidRPr="000F07B2">
              <w:rPr>
                <w:rFonts w:eastAsia="Times New Roman" w:cstheme="minorHAnsi"/>
                <w:color w:val="000000"/>
                <w:kern w:val="24"/>
                <w:sz w:val="23"/>
                <w:szCs w:val="23"/>
                <w:lang w:val="el-GR"/>
              </w:rPr>
              <w:t xml:space="preserve">ρνητικό: </w:t>
            </w:r>
            <w:r w:rsidR="00152951" w:rsidRPr="000F07B2">
              <w:rPr>
                <w:rFonts w:cstheme="minorHAnsi"/>
                <w:spacing w:val="-4"/>
                <w:sz w:val="23"/>
                <w:szCs w:val="23"/>
                <w:lang w:val="el-GR"/>
              </w:rPr>
              <w:t>«Πόσο χρειαζόμαστε τα όρια;»</w:t>
            </w:r>
            <w:r w:rsidR="005B7DC3" w:rsidRPr="000F07B2">
              <w:rPr>
                <w:rFonts w:cstheme="minorHAnsi"/>
                <w:spacing w:val="-4"/>
                <w:sz w:val="23"/>
                <w:szCs w:val="23"/>
                <w:lang w:val="el-GR"/>
              </w:rPr>
              <w:t>.</w:t>
            </w:r>
          </w:p>
          <w:p w:rsidR="005B7DC3" w:rsidRPr="000F07B2" w:rsidRDefault="00B6590C" w:rsidP="0008122F">
            <w:pPr>
              <w:spacing w:after="0" w:line="240" w:lineRule="auto"/>
              <w:rPr>
                <w:rFonts w:eastAsia="Times New Roman" w:cstheme="minorHAnsi"/>
                <w:sz w:val="23"/>
                <w:szCs w:val="23"/>
                <w:lang w:val="el-GR"/>
              </w:rPr>
            </w:pPr>
            <w:r w:rsidRPr="000F07B2">
              <w:rPr>
                <w:rFonts w:eastAsia="Times New Roman" w:cstheme="minorHAnsi"/>
                <w:sz w:val="23"/>
                <w:szCs w:val="23"/>
                <w:lang w:val="el-GR"/>
              </w:rPr>
              <w:t>Οι μαθητές βιώνουν την ανάγκη για όρια και κανόνες</w:t>
            </w:r>
            <w:r w:rsidR="005B7DC3" w:rsidRPr="000F07B2">
              <w:rPr>
                <w:rFonts w:eastAsia="Times New Roman" w:cstheme="minorHAnsi"/>
                <w:sz w:val="23"/>
                <w:szCs w:val="23"/>
                <w:lang w:val="el-GR"/>
              </w:rPr>
              <w:t xml:space="preserve"> και προσανατολίζονται στο θέμα. Συζήτηση γύρω από το ποιος αποφασίζει για μας, για ποιο λόγο, ποια σχέση έχουμε μαζί του, ποιες είναι οι συνέπειες των αποφάσεών του στη ζωή μας;</w:t>
            </w:r>
          </w:p>
        </w:tc>
      </w:tr>
      <w:tr w:rsidR="00A201C5" w:rsidRPr="00C53255" w:rsidTr="004D74BD">
        <w:trPr>
          <w:trHeight w:val="323"/>
          <w:jc w:val="center"/>
        </w:trPr>
        <w:tc>
          <w:tcPr>
            <w:tcW w:w="5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hideMark/>
          </w:tcPr>
          <w:p w:rsidR="00A201C5" w:rsidRPr="000F07B2" w:rsidRDefault="00E46817" w:rsidP="0008122F">
            <w:pPr>
              <w:spacing w:after="0" w:line="240" w:lineRule="auto"/>
              <w:jc w:val="center"/>
              <w:rPr>
                <w:rFonts w:eastAsia="Times New Roman" w:cstheme="minorHAnsi"/>
                <w:sz w:val="23"/>
                <w:szCs w:val="23"/>
              </w:rPr>
            </w:pPr>
            <w:r w:rsidRPr="000F07B2">
              <w:rPr>
                <w:rFonts w:eastAsia="Times New Roman" w:cstheme="minorHAnsi"/>
                <w:color w:val="000000"/>
                <w:kern w:val="24"/>
                <w:sz w:val="23"/>
                <w:szCs w:val="23"/>
                <w:lang w:val="el-GR"/>
              </w:rPr>
              <w:t>3</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A201C5" w:rsidRPr="000F07B2" w:rsidRDefault="00E46817" w:rsidP="0008122F">
            <w:pPr>
              <w:spacing w:after="0" w:line="240" w:lineRule="auto"/>
              <w:jc w:val="center"/>
              <w:rPr>
                <w:rFonts w:eastAsia="Times New Roman" w:cstheme="minorHAnsi"/>
                <w:sz w:val="23"/>
                <w:szCs w:val="23"/>
                <w:lang w:val="el-GR"/>
              </w:rPr>
            </w:pPr>
            <w:r w:rsidRPr="000F07B2">
              <w:rPr>
                <w:rFonts w:eastAsia="Times New Roman" w:cstheme="minorHAnsi"/>
                <w:sz w:val="23"/>
                <w:szCs w:val="23"/>
                <w:lang w:val="el-GR"/>
              </w:rPr>
              <w:t>25</w:t>
            </w:r>
            <w:r w:rsidR="000736CF" w:rsidRPr="000F07B2">
              <w:rPr>
                <w:rFonts w:eastAsia="Times New Roman" w:cstheme="minorHAnsi"/>
                <w:sz w:val="23"/>
                <w:szCs w:val="23"/>
                <w:lang w:val="el-GR"/>
              </w:rPr>
              <w:t>΄</w:t>
            </w:r>
          </w:p>
        </w:tc>
        <w:tc>
          <w:tcPr>
            <w:tcW w:w="2122" w:type="dxa"/>
            <w:gridSpan w:val="2"/>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A201C5" w:rsidRPr="000F07B2" w:rsidRDefault="00152951" w:rsidP="0008122F">
            <w:pPr>
              <w:spacing w:after="0" w:line="240" w:lineRule="auto"/>
              <w:rPr>
                <w:rFonts w:eastAsia="Times New Roman" w:cstheme="minorHAnsi"/>
                <w:sz w:val="23"/>
                <w:szCs w:val="23"/>
                <w:lang w:val="el-GR"/>
              </w:rPr>
            </w:pPr>
            <w:proofErr w:type="spellStart"/>
            <w:r w:rsidRPr="000F07B2">
              <w:rPr>
                <w:rFonts w:eastAsia="Times New Roman" w:cstheme="minorHAnsi"/>
                <w:sz w:val="23"/>
                <w:szCs w:val="23"/>
                <w:lang w:val="el-GR"/>
              </w:rPr>
              <w:t>Νοηματοδοτώντας</w:t>
            </w:r>
            <w:proofErr w:type="spellEnd"/>
          </w:p>
        </w:tc>
        <w:tc>
          <w:tcPr>
            <w:tcW w:w="6730" w:type="dxa"/>
            <w:gridSpan w:val="3"/>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B004A4" w:rsidRPr="000F07B2" w:rsidRDefault="00B004A4" w:rsidP="0008122F">
            <w:pPr>
              <w:numPr>
                <w:ilvl w:val="0"/>
                <w:numId w:val="6"/>
              </w:numPr>
              <w:tabs>
                <w:tab w:val="clear" w:pos="1350"/>
                <w:tab w:val="num" w:pos="252"/>
              </w:tabs>
              <w:autoSpaceDE w:val="0"/>
              <w:autoSpaceDN w:val="0"/>
              <w:adjustRightInd w:val="0"/>
              <w:spacing w:after="0" w:line="240" w:lineRule="auto"/>
              <w:ind w:left="284" w:hanging="284"/>
              <w:rPr>
                <w:rFonts w:cstheme="minorHAnsi"/>
                <w:spacing w:val="-4"/>
                <w:sz w:val="23"/>
                <w:szCs w:val="23"/>
                <w:lang w:val="el-GR"/>
              </w:rPr>
            </w:pPr>
            <w:r w:rsidRPr="000F07B2">
              <w:rPr>
                <w:rFonts w:cstheme="minorHAnsi"/>
                <w:spacing w:val="-4"/>
                <w:sz w:val="23"/>
                <w:szCs w:val="23"/>
              </w:rPr>
              <w:t>Artful</w:t>
            </w:r>
            <w:r w:rsidRPr="000F07B2">
              <w:rPr>
                <w:rFonts w:cstheme="minorHAnsi"/>
                <w:spacing w:val="-4"/>
                <w:sz w:val="23"/>
                <w:szCs w:val="23"/>
                <w:lang w:val="el-GR"/>
              </w:rPr>
              <w:t xml:space="preserve"> </w:t>
            </w:r>
            <w:r w:rsidRPr="000F07B2">
              <w:rPr>
                <w:rFonts w:cstheme="minorHAnsi"/>
                <w:spacing w:val="-4"/>
                <w:sz w:val="23"/>
                <w:szCs w:val="23"/>
              </w:rPr>
              <w:t>Thinking</w:t>
            </w:r>
            <w:r w:rsidRPr="000F07B2">
              <w:rPr>
                <w:rFonts w:cstheme="minorHAnsi"/>
                <w:spacing w:val="-4"/>
                <w:sz w:val="23"/>
                <w:szCs w:val="23"/>
                <w:lang w:val="el-GR"/>
              </w:rPr>
              <w:t xml:space="preserve"> </w:t>
            </w:r>
            <w:r w:rsidR="00E46817" w:rsidRPr="000F07B2">
              <w:rPr>
                <w:rFonts w:cstheme="minorHAnsi"/>
                <w:spacing w:val="-4"/>
                <w:sz w:val="23"/>
                <w:szCs w:val="23"/>
                <w:lang w:val="el-GR"/>
              </w:rPr>
              <w:t xml:space="preserve">σε </w:t>
            </w:r>
            <w:proofErr w:type="spellStart"/>
            <w:r w:rsidR="00E46817" w:rsidRPr="000F07B2">
              <w:rPr>
                <w:rFonts w:cstheme="minorHAnsi"/>
                <w:spacing w:val="-4"/>
                <w:sz w:val="23"/>
                <w:szCs w:val="23"/>
                <w:lang w:val="el-GR"/>
              </w:rPr>
              <w:t>ομαδοσυνεργασία</w:t>
            </w:r>
            <w:proofErr w:type="spellEnd"/>
            <w:r w:rsidR="00C22A5B" w:rsidRPr="000F07B2">
              <w:rPr>
                <w:rFonts w:cstheme="minorHAnsi"/>
                <w:spacing w:val="-4"/>
                <w:sz w:val="23"/>
                <w:szCs w:val="23"/>
                <w:lang w:val="el-GR"/>
              </w:rPr>
              <w:t xml:space="preserve"> ή καταιγισμό ιδεών</w:t>
            </w:r>
            <w:r w:rsidR="00E46817" w:rsidRPr="000F07B2">
              <w:rPr>
                <w:rFonts w:cstheme="minorHAnsi"/>
                <w:spacing w:val="-4"/>
                <w:sz w:val="23"/>
                <w:szCs w:val="23"/>
                <w:lang w:val="el-GR"/>
              </w:rPr>
              <w:t xml:space="preserve"> </w:t>
            </w:r>
            <w:r w:rsidRPr="000F07B2">
              <w:rPr>
                <w:rFonts w:cstheme="minorHAnsi"/>
                <w:spacing w:val="-4"/>
                <w:sz w:val="23"/>
                <w:szCs w:val="23"/>
                <w:lang w:val="el-GR"/>
              </w:rPr>
              <w:t xml:space="preserve">(«σκεφτείτε, αμφιβάλετε, εξερευνήστε»): Εικόνες Πεντηκοστής, Α΄ </w:t>
            </w:r>
            <w:r w:rsidRPr="000F07B2">
              <w:rPr>
                <w:rFonts w:cstheme="minorHAnsi"/>
                <w:spacing w:val="-4"/>
                <w:sz w:val="23"/>
                <w:szCs w:val="23"/>
                <w:lang w:val="el-GR"/>
              </w:rPr>
              <w:lastRenderedPageBreak/>
              <w:t xml:space="preserve">και </w:t>
            </w:r>
            <w:r w:rsidR="003559EA" w:rsidRPr="000F07B2">
              <w:rPr>
                <w:rFonts w:cstheme="minorHAnsi"/>
                <w:spacing w:val="-4"/>
                <w:sz w:val="23"/>
                <w:szCs w:val="23"/>
                <w:lang w:val="el-GR"/>
              </w:rPr>
              <w:t>Β</w:t>
            </w:r>
            <w:r w:rsidRPr="000F07B2">
              <w:rPr>
                <w:rFonts w:cstheme="minorHAnsi"/>
                <w:spacing w:val="-4"/>
                <w:sz w:val="23"/>
                <w:szCs w:val="23"/>
                <w:lang w:val="el-GR"/>
              </w:rPr>
              <w:t>΄ Οικουμενικής Συνόδου</w:t>
            </w:r>
            <w:r w:rsidR="003559EA" w:rsidRPr="000F07B2">
              <w:rPr>
                <w:rFonts w:cstheme="minorHAnsi"/>
                <w:spacing w:val="-4"/>
                <w:sz w:val="23"/>
                <w:szCs w:val="23"/>
                <w:lang w:val="el-GR"/>
              </w:rPr>
              <w:t>, Ιεραρχίας της Εκκλησίας της Ελλάδος</w:t>
            </w:r>
            <w:r w:rsidR="00C662A2" w:rsidRPr="000F07B2">
              <w:rPr>
                <w:rFonts w:cstheme="minorHAnsi"/>
                <w:spacing w:val="-4"/>
                <w:sz w:val="23"/>
                <w:szCs w:val="23"/>
                <w:lang w:val="el-GR"/>
              </w:rPr>
              <w:t>, Αγίας και Μεγάλης Συνόδου</w:t>
            </w:r>
            <w:r w:rsidRPr="000F07B2">
              <w:rPr>
                <w:rFonts w:cstheme="minorHAnsi"/>
                <w:spacing w:val="-4"/>
                <w:sz w:val="23"/>
                <w:szCs w:val="23"/>
                <w:lang w:val="el-GR"/>
              </w:rPr>
              <w:t>.</w:t>
            </w:r>
          </w:p>
          <w:p w:rsidR="00C22A5B" w:rsidRPr="000F07B2" w:rsidRDefault="005B7DC3" w:rsidP="0008122F">
            <w:pPr>
              <w:tabs>
                <w:tab w:val="left" w:pos="317"/>
              </w:tabs>
              <w:spacing w:after="0" w:line="240" w:lineRule="auto"/>
              <w:rPr>
                <w:rFonts w:eastAsia="Times New Roman" w:cstheme="minorHAnsi"/>
                <w:sz w:val="23"/>
                <w:szCs w:val="23"/>
                <w:lang w:val="el-GR"/>
              </w:rPr>
            </w:pPr>
            <w:r w:rsidRPr="000F07B2">
              <w:rPr>
                <w:rFonts w:eastAsia="Times New Roman" w:cstheme="minorHAnsi"/>
                <w:sz w:val="23"/>
                <w:szCs w:val="23"/>
                <w:lang w:val="el-GR"/>
              </w:rPr>
              <w:t>Εντοπίζουν διαστάσεις του ζητήματος στη</w:t>
            </w:r>
            <w:r w:rsidR="00B004A4" w:rsidRPr="000F07B2">
              <w:rPr>
                <w:rFonts w:eastAsia="Times New Roman" w:cstheme="minorHAnsi"/>
                <w:sz w:val="23"/>
                <w:szCs w:val="23"/>
                <w:lang w:val="el-GR"/>
              </w:rPr>
              <w:t xml:space="preserve">ν ιστορική διαδρομή </w:t>
            </w:r>
            <w:r w:rsidRPr="000F07B2">
              <w:rPr>
                <w:rFonts w:eastAsia="Times New Roman" w:cstheme="minorHAnsi"/>
                <w:sz w:val="23"/>
                <w:szCs w:val="23"/>
                <w:lang w:val="el-GR"/>
              </w:rPr>
              <w:t>της  Χριστιανικής Ε</w:t>
            </w:r>
            <w:r w:rsidR="004D74BD" w:rsidRPr="000F07B2">
              <w:rPr>
                <w:rFonts w:eastAsia="Times New Roman" w:cstheme="minorHAnsi"/>
                <w:sz w:val="23"/>
                <w:szCs w:val="23"/>
                <w:lang w:val="el-GR"/>
              </w:rPr>
              <w:t xml:space="preserve">κκλησίας. Καταγραφή πληροφοριών. </w:t>
            </w:r>
            <w:r w:rsidR="00C22A5B" w:rsidRPr="000F07B2">
              <w:rPr>
                <w:rFonts w:eastAsia="Times New Roman" w:cstheme="minorHAnsi"/>
                <w:sz w:val="23"/>
                <w:szCs w:val="23"/>
                <w:lang w:val="el-GR"/>
              </w:rPr>
              <w:t>Ερωτήματα εργασίας:</w:t>
            </w:r>
          </w:p>
          <w:p w:rsidR="00C22A5B" w:rsidRPr="000F07B2" w:rsidRDefault="00C22A5B" w:rsidP="0008122F">
            <w:pPr>
              <w:pStyle w:val="a4"/>
              <w:widowControl w:val="0"/>
              <w:numPr>
                <w:ilvl w:val="0"/>
                <w:numId w:val="13"/>
              </w:numPr>
              <w:tabs>
                <w:tab w:val="clear" w:pos="10"/>
              </w:tabs>
              <w:suppressAutoHyphens/>
              <w:autoSpaceDE/>
              <w:autoSpaceDN/>
              <w:adjustRightInd/>
              <w:ind w:left="560" w:hanging="283"/>
              <w:rPr>
                <w:rFonts w:cs="Calibri"/>
                <w:sz w:val="23"/>
                <w:szCs w:val="23"/>
                <w:lang w:val="el-GR"/>
              </w:rPr>
            </w:pPr>
            <w:r w:rsidRPr="000F07B2">
              <w:rPr>
                <w:rFonts w:cs="Calibri"/>
                <w:sz w:val="23"/>
                <w:szCs w:val="23"/>
                <w:lang w:val="el-GR"/>
              </w:rPr>
              <w:t>Τι νομίζεις ότι γνωρίζεις σχετικά με το θέμα</w:t>
            </w:r>
            <w:r w:rsidR="006B4F2B" w:rsidRPr="000F07B2">
              <w:rPr>
                <w:rFonts w:asciiTheme="minorHAnsi" w:hAnsiTheme="minorHAnsi" w:cstheme="minorHAnsi"/>
                <w:sz w:val="23"/>
                <w:szCs w:val="23"/>
                <w:lang w:val="el-GR"/>
              </w:rPr>
              <w:t xml:space="preserve"> της εικόνας</w:t>
            </w:r>
            <w:r w:rsidRPr="000F07B2">
              <w:rPr>
                <w:rFonts w:cs="Calibri"/>
                <w:sz w:val="23"/>
                <w:szCs w:val="23"/>
                <w:lang w:val="el-GR"/>
              </w:rPr>
              <w:t>;</w:t>
            </w:r>
          </w:p>
          <w:p w:rsidR="00C22A5B" w:rsidRPr="000F07B2" w:rsidRDefault="006B4F2B" w:rsidP="0008122F">
            <w:pPr>
              <w:pStyle w:val="a4"/>
              <w:widowControl w:val="0"/>
              <w:numPr>
                <w:ilvl w:val="0"/>
                <w:numId w:val="13"/>
              </w:numPr>
              <w:tabs>
                <w:tab w:val="clear" w:pos="10"/>
              </w:tabs>
              <w:suppressAutoHyphens/>
              <w:autoSpaceDE/>
              <w:autoSpaceDN/>
              <w:adjustRightInd/>
              <w:ind w:left="560" w:hanging="283"/>
              <w:rPr>
                <w:rFonts w:cs="Calibri"/>
                <w:sz w:val="23"/>
                <w:szCs w:val="23"/>
                <w:lang w:val="el-GR"/>
              </w:rPr>
            </w:pPr>
            <w:r w:rsidRPr="000F07B2">
              <w:rPr>
                <w:rFonts w:asciiTheme="minorHAnsi" w:hAnsiTheme="minorHAnsi" w:cstheme="minorHAnsi"/>
                <w:sz w:val="23"/>
                <w:szCs w:val="23"/>
                <w:lang w:val="el-GR"/>
              </w:rPr>
              <w:t>Ποια ερωτήματα-</w:t>
            </w:r>
            <w:r w:rsidR="00C22A5B" w:rsidRPr="000F07B2">
              <w:rPr>
                <w:rFonts w:cs="Calibri"/>
                <w:sz w:val="23"/>
                <w:szCs w:val="23"/>
                <w:lang w:val="el-GR"/>
              </w:rPr>
              <w:t>αμφιβολίες</w:t>
            </w:r>
            <w:r w:rsidRPr="000F07B2">
              <w:rPr>
                <w:rFonts w:asciiTheme="minorHAnsi" w:hAnsiTheme="minorHAnsi" w:cstheme="minorHAnsi"/>
                <w:sz w:val="23"/>
                <w:szCs w:val="23"/>
                <w:lang w:val="el-GR"/>
              </w:rPr>
              <w:t>-</w:t>
            </w:r>
            <w:r w:rsidR="00C22A5B" w:rsidRPr="000F07B2">
              <w:rPr>
                <w:rFonts w:cs="Calibri"/>
                <w:sz w:val="23"/>
                <w:szCs w:val="23"/>
                <w:lang w:val="el-GR"/>
              </w:rPr>
              <w:t xml:space="preserve">συγχύσεις συνεχίζεις να έχεις; </w:t>
            </w:r>
          </w:p>
          <w:p w:rsidR="00C22A5B" w:rsidRPr="000F07B2" w:rsidRDefault="00C22A5B" w:rsidP="0008122F">
            <w:pPr>
              <w:pStyle w:val="a4"/>
              <w:widowControl w:val="0"/>
              <w:numPr>
                <w:ilvl w:val="0"/>
                <w:numId w:val="13"/>
              </w:numPr>
              <w:tabs>
                <w:tab w:val="clear" w:pos="10"/>
              </w:tabs>
              <w:suppressAutoHyphens/>
              <w:autoSpaceDE/>
              <w:autoSpaceDN/>
              <w:adjustRightInd/>
              <w:ind w:left="560" w:hanging="283"/>
              <w:rPr>
                <w:rFonts w:asciiTheme="minorHAnsi" w:hAnsiTheme="minorHAnsi" w:cstheme="minorHAnsi"/>
                <w:sz w:val="23"/>
                <w:szCs w:val="23"/>
                <w:lang w:val="el-GR"/>
              </w:rPr>
            </w:pPr>
            <w:r w:rsidRPr="000F07B2">
              <w:rPr>
                <w:rFonts w:cs="Calibri"/>
                <w:sz w:val="23"/>
                <w:szCs w:val="23"/>
                <w:lang w:val="el-GR"/>
              </w:rPr>
              <w:t xml:space="preserve">Τι είναι αυτό που θέλεις να </w:t>
            </w:r>
            <w:r w:rsidR="006B4F2B" w:rsidRPr="000F07B2">
              <w:rPr>
                <w:rFonts w:asciiTheme="minorHAnsi" w:hAnsiTheme="minorHAnsi" w:cstheme="minorHAnsi"/>
                <w:sz w:val="23"/>
                <w:szCs w:val="23"/>
                <w:lang w:val="el-GR"/>
              </w:rPr>
              <w:t xml:space="preserve">ερευνήσεις περισσότερο; </w:t>
            </w:r>
          </w:p>
        </w:tc>
      </w:tr>
      <w:tr w:rsidR="00A201C5" w:rsidRPr="00C53255" w:rsidTr="004D74BD">
        <w:trPr>
          <w:trHeight w:val="457"/>
          <w:jc w:val="center"/>
        </w:trPr>
        <w:tc>
          <w:tcPr>
            <w:tcW w:w="5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hideMark/>
          </w:tcPr>
          <w:p w:rsidR="00A201C5" w:rsidRPr="000F07B2" w:rsidRDefault="00E46817" w:rsidP="0008122F">
            <w:pPr>
              <w:spacing w:after="0" w:line="240" w:lineRule="auto"/>
              <w:ind w:left="547" w:hanging="547"/>
              <w:jc w:val="center"/>
              <w:rPr>
                <w:rFonts w:eastAsia="Times New Roman" w:cstheme="minorHAnsi"/>
                <w:sz w:val="23"/>
                <w:szCs w:val="23"/>
                <w:lang w:val="el-GR"/>
              </w:rPr>
            </w:pPr>
            <w:r w:rsidRPr="000F07B2">
              <w:rPr>
                <w:rFonts w:eastAsia="Times New Roman" w:cstheme="minorHAnsi"/>
                <w:color w:val="000000"/>
                <w:kern w:val="24"/>
                <w:sz w:val="23"/>
                <w:szCs w:val="23"/>
                <w:lang w:val="el-GR"/>
              </w:rPr>
              <w:lastRenderedPageBreak/>
              <w:t>4</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A201C5" w:rsidRPr="000F07B2" w:rsidRDefault="00E46817" w:rsidP="0008122F">
            <w:pPr>
              <w:spacing w:after="0" w:line="240" w:lineRule="auto"/>
              <w:jc w:val="center"/>
              <w:rPr>
                <w:rFonts w:eastAsia="Times New Roman" w:cstheme="minorHAnsi"/>
                <w:sz w:val="23"/>
                <w:szCs w:val="23"/>
                <w:lang w:val="el-GR"/>
              </w:rPr>
            </w:pPr>
            <w:r w:rsidRPr="000F07B2">
              <w:rPr>
                <w:rFonts w:eastAsia="Times New Roman" w:cstheme="minorHAnsi"/>
                <w:sz w:val="23"/>
                <w:szCs w:val="23"/>
                <w:lang w:val="el-GR"/>
              </w:rPr>
              <w:t>25</w:t>
            </w:r>
            <w:r w:rsidR="000736CF" w:rsidRPr="000F07B2">
              <w:rPr>
                <w:rFonts w:eastAsia="Times New Roman" w:cstheme="minorHAnsi"/>
                <w:sz w:val="23"/>
                <w:szCs w:val="23"/>
                <w:lang w:val="el-GR"/>
              </w:rPr>
              <w:t>΄</w:t>
            </w:r>
          </w:p>
        </w:tc>
        <w:tc>
          <w:tcPr>
            <w:tcW w:w="2122" w:type="dxa"/>
            <w:gridSpan w:val="2"/>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A201C5" w:rsidRPr="000F07B2" w:rsidRDefault="00152951" w:rsidP="0008122F">
            <w:pPr>
              <w:spacing w:after="0" w:line="240" w:lineRule="auto"/>
              <w:rPr>
                <w:rFonts w:eastAsia="Times New Roman" w:cstheme="minorHAnsi"/>
                <w:sz w:val="23"/>
                <w:szCs w:val="23"/>
                <w:lang w:val="el-GR"/>
              </w:rPr>
            </w:pPr>
            <w:r w:rsidRPr="000F07B2">
              <w:rPr>
                <w:rFonts w:eastAsia="Times New Roman" w:cstheme="minorHAnsi"/>
                <w:sz w:val="23"/>
                <w:szCs w:val="23"/>
                <w:lang w:val="el-GR"/>
              </w:rPr>
              <w:t>Αναλύοντας</w:t>
            </w:r>
          </w:p>
        </w:tc>
        <w:tc>
          <w:tcPr>
            <w:tcW w:w="6730" w:type="dxa"/>
            <w:gridSpan w:val="3"/>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6A3920" w:rsidRPr="000F07B2" w:rsidRDefault="00E46817" w:rsidP="0008122F">
            <w:pPr>
              <w:pStyle w:val="a3"/>
              <w:numPr>
                <w:ilvl w:val="0"/>
                <w:numId w:val="12"/>
              </w:numPr>
              <w:autoSpaceDE w:val="0"/>
              <w:autoSpaceDN w:val="0"/>
              <w:adjustRightInd w:val="0"/>
              <w:spacing w:after="0" w:line="240" w:lineRule="auto"/>
              <w:ind w:left="277" w:hanging="277"/>
              <w:contextualSpacing w:val="0"/>
              <w:rPr>
                <w:rFonts w:eastAsia="Times New Roman" w:cstheme="minorHAnsi"/>
                <w:sz w:val="23"/>
                <w:szCs w:val="23"/>
                <w:lang w:val="el-GR"/>
              </w:rPr>
            </w:pPr>
            <w:proofErr w:type="spellStart"/>
            <w:r w:rsidRPr="000F07B2">
              <w:rPr>
                <w:rFonts w:cstheme="minorHAnsi"/>
                <w:spacing w:val="-4"/>
                <w:sz w:val="23"/>
                <w:szCs w:val="23"/>
                <w:lang w:val="el-GR"/>
              </w:rPr>
              <w:t>Ομαδοσυνεργασία</w:t>
            </w:r>
            <w:proofErr w:type="spellEnd"/>
            <w:r w:rsidRPr="000F07B2">
              <w:rPr>
                <w:rFonts w:cstheme="minorHAnsi"/>
                <w:spacing w:val="-4"/>
                <w:sz w:val="23"/>
                <w:szCs w:val="23"/>
                <w:lang w:val="el-GR"/>
              </w:rPr>
              <w:t xml:space="preserve"> - </w:t>
            </w:r>
            <w:r w:rsidR="00B004A4" w:rsidRPr="000F07B2">
              <w:rPr>
                <w:rFonts w:cstheme="minorHAnsi"/>
                <w:spacing w:val="-4"/>
                <w:sz w:val="23"/>
                <w:szCs w:val="23"/>
                <w:lang w:val="el-GR"/>
              </w:rPr>
              <w:t>5π1γ:</w:t>
            </w:r>
            <w:r w:rsidR="00B004A4" w:rsidRPr="000F07B2">
              <w:rPr>
                <w:rFonts w:cstheme="minorHAnsi"/>
                <w:b/>
                <w:spacing w:val="-4"/>
                <w:sz w:val="23"/>
                <w:szCs w:val="23"/>
                <w:lang w:val="el-GR"/>
              </w:rPr>
              <w:t xml:space="preserve"> </w:t>
            </w:r>
            <w:r w:rsidR="00B004A4" w:rsidRPr="000F07B2">
              <w:rPr>
                <w:rFonts w:cstheme="minorHAnsi"/>
                <w:spacing w:val="-4"/>
                <w:sz w:val="23"/>
                <w:szCs w:val="23"/>
                <w:lang w:val="el-GR"/>
              </w:rPr>
              <w:t>Η Χριστιανική Εκκλησία αποφασίζει και ορίζει την πίστη μέσω των συνόδων (ποιος, πού, πότε, ποιο, πώς, γιατί αποφασίζει; ).</w:t>
            </w:r>
          </w:p>
          <w:p w:rsidR="000736CF" w:rsidRPr="000F07B2" w:rsidRDefault="000736CF" w:rsidP="00886D6A">
            <w:pPr>
              <w:autoSpaceDE w:val="0"/>
              <w:autoSpaceDN w:val="0"/>
              <w:adjustRightInd w:val="0"/>
              <w:spacing w:after="0" w:line="240" w:lineRule="auto"/>
              <w:rPr>
                <w:rFonts w:eastAsia="Times New Roman" w:cstheme="minorHAnsi"/>
                <w:sz w:val="23"/>
                <w:szCs w:val="23"/>
                <w:lang w:val="el-GR"/>
              </w:rPr>
            </w:pPr>
            <w:r w:rsidRPr="000F07B2">
              <w:rPr>
                <w:rFonts w:eastAsia="Times New Roman" w:cstheme="minorHAnsi"/>
                <w:sz w:val="23"/>
                <w:szCs w:val="23"/>
                <w:lang w:val="el-GR"/>
              </w:rPr>
              <w:t>Μελέτη του συνοδικού θεσμού,</w:t>
            </w:r>
            <w:r w:rsidR="0008122F" w:rsidRPr="000F07B2">
              <w:rPr>
                <w:rFonts w:eastAsia="Times New Roman" w:cstheme="minorHAnsi"/>
                <w:sz w:val="23"/>
                <w:szCs w:val="23"/>
                <w:lang w:val="el-GR"/>
              </w:rPr>
              <w:t xml:space="preserve"> οργάνωση δεδομένων,</w:t>
            </w:r>
            <w:r w:rsidRPr="000F07B2">
              <w:rPr>
                <w:rFonts w:eastAsia="Times New Roman" w:cstheme="minorHAnsi"/>
                <w:sz w:val="23"/>
                <w:szCs w:val="23"/>
                <w:lang w:val="el-GR"/>
              </w:rPr>
              <w:t xml:space="preserve"> </w:t>
            </w:r>
            <w:r w:rsidR="003559EA" w:rsidRPr="000F07B2">
              <w:rPr>
                <w:rFonts w:eastAsia="Times New Roman" w:cstheme="minorHAnsi"/>
                <w:sz w:val="23"/>
                <w:szCs w:val="23"/>
                <w:lang w:val="el-GR"/>
              </w:rPr>
              <w:t>ερμηνεία</w:t>
            </w:r>
            <w:r w:rsidRPr="000F07B2">
              <w:rPr>
                <w:rFonts w:eastAsia="Times New Roman" w:cstheme="minorHAnsi"/>
                <w:sz w:val="23"/>
                <w:szCs w:val="23"/>
                <w:lang w:val="el-GR"/>
              </w:rPr>
              <w:t xml:space="preserve"> των όρων «αίρεση» και «δόγμα»</w:t>
            </w:r>
            <w:r w:rsidR="00886D6A" w:rsidRPr="000F07B2">
              <w:rPr>
                <w:rFonts w:eastAsia="Times New Roman" w:cstheme="minorHAnsi"/>
                <w:sz w:val="23"/>
                <w:szCs w:val="23"/>
                <w:lang w:val="el-GR"/>
              </w:rPr>
              <w:t xml:space="preserve"> (Φύλλο εργασίας 1)</w:t>
            </w:r>
            <w:r w:rsidRPr="000F07B2">
              <w:rPr>
                <w:rFonts w:eastAsia="Times New Roman" w:cstheme="minorHAnsi"/>
                <w:sz w:val="23"/>
                <w:szCs w:val="23"/>
                <w:lang w:val="el-GR"/>
              </w:rPr>
              <w:t>.</w:t>
            </w:r>
          </w:p>
        </w:tc>
      </w:tr>
      <w:tr w:rsidR="00476013" w:rsidRPr="00C53255" w:rsidTr="004D74BD">
        <w:trPr>
          <w:trHeight w:val="291"/>
          <w:jc w:val="center"/>
        </w:trPr>
        <w:tc>
          <w:tcPr>
            <w:tcW w:w="5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hideMark/>
          </w:tcPr>
          <w:p w:rsidR="00476013" w:rsidRPr="000F07B2" w:rsidRDefault="00476013" w:rsidP="0008122F">
            <w:pPr>
              <w:spacing w:after="0" w:line="240" w:lineRule="auto"/>
              <w:ind w:left="547" w:hanging="547"/>
              <w:jc w:val="center"/>
              <w:rPr>
                <w:rFonts w:eastAsia="Times New Roman" w:cstheme="minorHAnsi"/>
                <w:color w:val="000000"/>
                <w:kern w:val="24"/>
                <w:sz w:val="23"/>
                <w:szCs w:val="23"/>
                <w:lang w:val="el-GR"/>
              </w:rPr>
            </w:pPr>
            <w:r w:rsidRPr="000F07B2">
              <w:rPr>
                <w:rFonts w:eastAsia="Times New Roman" w:cstheme="minorHAnsi"/>
                <w:color w:val="000000"/>
                <w:kern w:val="24"/>
                <w:sz w:val="23"/>
                <w:szCs w:val="23"/>
                <w:lang w:val="el-GR"/>
              </w:rPr>
              <w:t>5</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476013" w:rsidRPr="000F07B2" w:rsidRDefault="00E46817" w:rsidP="0008122F">
            <w:pPr>
              <w:spacing w:after="0" w:line="240" w:lineRule="auto"/>
              <w:jc w:val="center"/>
              <w:rPr>
                <w:rFonts w:eastAsia="Times New Roman" w:cstheme="minorHAnsi"/>
                <w:sz w:val="23"/>
                <w:szCs w:val="23"/>
                <w:lang w:val="el-GR"/>
              </w:rPr>
            </w:pPr>
            <w:r w:rsidRPr="000F07B2">
              <w:rPr>
                <w:rFonts w:eastAsia="Times New Roman" w:cstheme="minorHAnsi"/>
                <w:sz w:val="23"/>
                <w:szCs w:val="23"/>
                <w:lang w:val="el-GR"/>
              </w:rPr>
              <w:t>20</w:t>
            </w:r>
            <w:r w:rsidR="000736CF" w:rsidRPr="000F07B2">
              <w:rPr>
                <w:rFonts w:eastAsia="Times New Roman" w:cstheme="minorHAnsi"/>
                <w:sz w:val="23"/>
                <w:szCs w:val="23"/>
                <w:lang w:val="el-GR"/>
              </w:rPr>
              <w:t>΄</w:t>
            </w:r>
          </w:p>
        </w:tc>
        <w:tc>
          <w:tcPr>
            <w:tcW w:w="2122" w:type="dxa"/>
            <w:gridSpan w:val="2"/>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476013" w:rsidRPr="000F07B2" w:rsidRDefault="00152951" w:rsidP="0008122F">
            <w:pPr>
              <w:spacing w:after="0" w:line="240" w:lineRule="auto"/>
              <w:rPr>
                <w:rFonts w:eastAsia="Times New Roman" w:cstheme="minorHAnsi"/>
                <w:sz w:val="23"/>
                <w:szCs w:val="23"/>
              </w:rPr>
            </w:pPr>
            <w:r w:rsidRPr="000F07B2">
              <w:rPr>
                <w:rFonts w:eastAsia="Times New Roman" w:cstheme="minorHAnsi"/>
                <w:sz w:val="23"/>
                <w:szCs w:val="23"/>
                <w:lang w:val="el-GR"/>
              </w:rPr>
              <w:t>Εφαρμόζοντας</w:t>
            </w:r>
          </w:p>
        </w:tc>
        <w:tc>
          <w:tcPr>
            <w:tcW w:w="6730" w:type="dxa"/>
            <w:gridSpan w:val="3"/>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B004A4" w:rsidRPr="000F07B2" w:rsidRDefault="00E46817" w:rsidP="009153A4">
            <w:pPr>
              <w:pStyle w:val="a3"/>
              <w:numPr>
                <w:ilvl w:val="0"/>
                <w:numId w:val="15"/>
              </w:numPr>
              <w:spacing w:after="0" w:line="240" w:lineRule="auto"/>
              <w:ind w:left="327" w:hanging="327"/>
              <w:rPr>
                <w:rFonts w:cstheme="minorHAnsi"/>
                <w:spacing w:val="-4"/>
                <w:sz w:val="23"/>
                <w:szCs w:val="23"/>
                <w:lang w:val="el-GR"/>
              </w:rPr>
            </w:pPr>
            <w:proofErr w:type="spellStart"/>
            <w:r w:rsidRPr="000F07B2">
              <w:rPr>
                <w:rFonts w:cstheme="minorHAnsi"/>
                <w:spacing w:val="-4"/>
                <w:sz w:val="23"/>
                <w:szCs w:val="23"/>
                <w:lang w:val="el-GR"/>
              </w:rPr>
              <w:t>Ομαδοσυνεργασία</w:t>
            </w:r>
            <w:proofErr w:type="spellEnd"/>
            <w:r w:rsidRPr="000F07B2">
              <w:rPr>
                <w:rFonts w:cstheme="minorHAnsi"/>
                <w:spacing w:val="-4"/>
                <w:sz w:val="23"/>
                <w:szCs w:val="23"/>
                <w:lang w:val="el-GR"/>
              </w:rPr>
              <w:t xml:space="preserve"> - </w:t>
            </w:r>
            <w:r w:rsidR="006A3920" w:rsidRPr="000F07B2">
              <w:rPr>
                <w:rFonts w:cstheme="minorHAnsi"/>
                <w:spacing w:val="-4"/>
                <w:sz w:val="23"/>
                <w:szCs w:val="23"/>
                <w:lang w:val="el-GR"/>
              </w:rPr>
              <w:t>Εννοιολογικός χάρτης: Αιρέσεις</w:t>
            </w:r>
            <w:r w:rsidR="009153A4" w:rsidRPr="000F07B2">
              <w:rPr>
                <w:rFonts w:cstheme="minorHAnsi"/>
                <w:spacing w:val="-4"/>
                <w:sz w:val="23"/>
                <w:szCs w:val="23"/>
                <w:lang w:val="el-GR"/>
              </w:rPr>
              <w:t>-</w:t>
            </w:r>
            <w:r w:rsidR="006A3920" w:rsidRPr="000F07B2">
              <w:rPr>
                <w:rFonts w:cstheme="minorHAnsi"/>
                <w:spacing w:val="-4"/>
                <w:sz w:val="23"/>
                <w:szCs w:val="23"/>
                <w:lang w:val="el-GR"/>
              </w:rPr>
              <w:t>Σύνοδοι</w:t>
            </w:r>
            <w:r w:rsidR="009153A4" w:rsidRPr="000F07B2">
              <w:rPr>
                <w:rFonts w:cstheme="minorHAnsi"/>
                <w:spacing w:val="-4"/>
                <w:sz w:val="23"/>
                <w:szCs w:val="23"/>
                <w:lang w:val="el-GR"/>
              </w:rPr>
              <w:t>-</w:t>
            </w:r>
            <w:r w:rsidR="006A3920" w:rsidRPr="000F07B2">
              <w:rPr>
                <w:rFonts w:cstheme="minorHAnsi"/>
                <w:spacing w:val="-4"/>
                <w:sz w:val="23"/>
                <w:szCs w:val="23"/>
                <w:lang w:val="el-GR"/>
              </w:rPr>
              <w:t xml:space="preserve"> Δόγματα</w:t>
            </w:r>
            <w:r w:rsidR="00B004A4" w:rsidRPr="000F07B2">
              <w:rPr>
                <w:rFonts w:cstheme="minorHAnsi"/>
                <w:spacing w:val="-4"/>
                <w:sz w:val="23"/>
                <w:szCs w:val="23"/>
                <w:lang w:val="el-GR"/>
              </w:rPr>
              <w:t>.</w:t>
            </w:r>
          </w:p>
          <w:p w:rsidR="00476013" w:rsidRPr="000F07B2" w:rsidRDefault="00B004A4" w:rsidP="0008122F">
            <w:pPr>
              <w:spacing w:after="0" w:line="240" w:lineRule="auto"/>
              <w:rPr>
                <w:rFonts w:cstheme="minorHAnsi"/>
                <w:spacing w:val="-4"/>
                <w:sz w:val="23"/>
                <w:szCs w:val="23"/>
                <w:lang w:val="el-GR"/>
              </w:rPr>
            </w:pPr>
            <w:r w:rsidRPr="000F07B2">
              <w:rPr>
                <w:rFonts w:cstheme="minorHAnsi"/>
                <w:spacing w:val="-4"/>
                <w:sz w:val="23"/>
                <w:szCs w:val="23"/>
                <w:lang w:val="el-GR"/>
              </w:rPr>
              <w:t>Αξι</w:t>
            </w:r>
            <w:r w:rsidR="0008122F" w:rsidRPr="000F07B2">
              <w:rPr>
                <w:rFonts w:cstheme="minorHAnsi"/>
                <w:spacing w:val="-4"/>
                <w:sz w:val="23"/>
                <w:szCs w:val="23"/>
                <w:lang w:val="el-GR"/>
              </w:rPr>
              <w:t>ολόγηση της μάθησης με αποτύπωση των βασικών εννοιών</w:t>
            </w:r>
            <w:r w:rsidRPr="000F07B2">
              <w:rPr>
                <w:rFonts w:cstheme="minorHAnsi"/>
                <w:spacing w:val="-4"/>
                <w:sz w:val="23"/>
                <w:szCs w:val="23"/>
                <w:lang w:val="el-GR"/>
              </w:rPr>
              <w:t xml:space="preserve"> στον εννοιολογικό χάρτη, </w:t>
            </w:r>
            <w:r w:rsidR="000736CF" w:rsidRPr="000F07B2">
              <w:rPr>
                <w:rFonts w:cstheme="minorHAnsi"/>
                <w:spacing w:val="-4"/>
                <w:sz w:val="23"/>
                <w:szCs w:val="23"/>
                <w:lang w:val="el-GR"/>
              </w:rPr>
              <w:t xml:space="preserve">παρουσίαση, σχολιασμός, </w:t>
            </w:r>
            <w:r w:rsidRPr="000F07B2">
              <w:rPr>
                <w:rFonts w:cstheme="minorHAnsi"/>
                <w:spacing w:val="-4"/>
                <w:sz w:val="23"/>
                <w:szCs w:val="23"/>
                <w:lang w:val="el-GR"/>
              </w:rPr>
              <w:t xml:space="preserve">ανατροφοδότηση. </w:t>
            </w:r>
            <w:r w:rsidR="006A3920" w:rsidRPr="000F07B2">
              <w:rPr>
                <w:rFonts w:cstheme="minorHAnsi"/>
                <w:spacing w:val="-4"/>
                <w:sz w:val="23"/>
                <w:szCs w:val="23"/>
                <w:lang w:val="el-GR"/>
              </w:rPr>
              <w:t xml:space="preserve"> </w:t>
            </w:r>
          </w:p>
          <w:p w:rsidR="009153A4" w:rsidRPr="000F07B2" w:rsidRDefault="004D74BD" w:rsidP="009153A4">
            <w:pPr>
              <w:pStyle w:val="a3"/>
              <w:numPr>
                <w:ilvl w:val="0"/>
                <w:numId w:val="15"/>
              </w:numPr>
              <w:spacing w:after="0" w:line="240" w:lineRule="auto"/>
              <w:rPr>
                <w:rFonts w:cstheme="minorHAnsi"/>
                <w:spacing w:val="-4"/>
                <w:sz w:val="23"/>
                <w:szCs w:val="23"/>
                <w:lang w:val="el-GR"/>
              </w:rPr>
            </w:pPr>
            <w:r w:rsidRPr="000F07B2">
              <w:rPr>
                <w:rFonts w:cstheme="minorHAnsi"/>
                <w:spacing w:val="-4"/>
                <w:sz w:val="23"/>
                <w:szCs w:val="23"/>
                <w:lang w:val="el-GR"/>
              </w:rPr>
              <w:t xml:space="preserve">Εναλλακτικά: </w:t>
            </w:r>
          </w:p>
          <w:p w:rsidR="009153A4" w:rsidRPr="000F07B2" w:rsidRDefault="009153A4" w:rsidP="009153A4">
            <w:pPr>
              <w:pStyle w:val="a3"/>
              <w:spacing w:after="0" w:line="240" w:lineRule="auto"/>
              <w:ind w:left="360"/>
              <w:rPr>
                <w:rFonts w:cstheme="minorHAnsi"/>
                <w:spacing w:val="-4"/>
                <w:sz w:val="23"/>
                <w:szCs w:val="23"/>
                <w:lang w:val="el-GR"/>
              </w:rPr>
            </w:pPr>
            <w:r w:rsidRPr="000F07B2">
              <w:rPr>
                <w:rFonts w:cstheme="minorHAnsi"/>
                <w:spacing w:val="-4"/>
                <w:sz w:val="23"/>
                <w:szCs w:val="23"/>
                <w:lang w:val="el-GR"/>
              </w:rPr>
              <w:t xml:space="preserve">Δημιουργική γραφή: Οι μαθητές, σε ρόλο συμμετεχόντων σε μια σύνοδο, γράφουν σύντομο κείμενο για να ενημερώσουν γύρω από τη σύγκληση και τις αποφάσεις της.  </w:t>
            </w:r>
          </w:p>
          <w:p w:rsidR="004D74BD" w:rsidRPr="000F07B2" w:rsidRDefault="009153A4" w:rsidP="009153A4">
            <w:pPr>
              <w:spacing w:after="0" w:line="240" w:lineRule="auto"/>
              <w:rPr>
                <w:rFonts w:eastAsia="Times New Roman" w:cstheme="minorHAnsi"/>
                <w:sz w:val="23"/>
                <w:szCs w:val="23"/>
                <w:lang w:val="el-GR"/>
              </w:rPr>
            </w:pPr>
            <w:r w:rsidRPr="000F07B2">
              <w:rPr>
                <w:rFonts w:cstheme="minorHAnsi"/>
                <w:spacing w:val="-4"/>
                <w:sz w:val="23"/>
                <w:szCs w:val="23"/>
                <w:lang w:val="el-GR"/>
              </w:rPr>
              <w:t xml:space="preserve">Αξιολόγηση της μάθησης με αποτύπωση των βασικών εννοιών στο κείμενο, παρουσίαση, σχολιασμός, ανατροφοδότηση.  </w:t>
            </w:r>
          </w:p>
        </w:tc>
      </w:tr>
      <w:tr w:rsidR="00A201C5" w:rsidRPr="000F07B2" w:rsidTr="004D74BD">
        <w:trPr>
          <w:trHeight w:val="236"/>
          <w:jc w:val="center"/>
        </w:trPr>
        <w:tc>
          <w:tcPr>
            <w:tcW w:w="10309" w:type="dxa"/>
            <w:gridSpan w:val="7"/>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hideMark/>
          </w:tcPr>
          <w:p w:rsidR="00A201C5" w:rsidRPr="000F07B2" w:rsidRDefault="00A201C5" w:rsidP="0008122F">
            <w:pPr>
              <w:spacing w:after="0" w:line="240" w:lineRule="auto"/>
              <w:jc w:val="center"/>
              <w:rPr>
                <w:rFonts w:eastAsia="Times New Roman" w:cstheme="minorHAnsi"/>
                <w:sz w:val="23"/>
                <w:szCs w:val="23"/>
                <w:lang w:val="el-GR"/>
              </w:rPr>
            </w:pPr>
            <w:r w:rsidRPr="000F07B2">
              <w:rPr>
                <w:rFonts w:eastAsia="Times New Roman" w:cstheme="minorHAnsi"/>
                <w:kern w:val="24"/>
                <w:sz w:val="23"/>
                <w:szCs w:val="23"/>
                <w:lang w:val="el-GR"/>
              </w:rPr>
              <w:t xml:space="preserve">3. ΑΞΙΟΛΟΓΗΣΗ ΜΑΘΗΤΗ </w:t>
            </w:r>
          </w:p>
        </w:tc>
      </w:tr>
      <w:tr w:rsidR="00A201C5" w:rsidRPr="00C53255" w:rsidTr="004D74BD">
        <w:trPr>
          <w:trHeight w:val="564"/>
          <w:jc w:val="center"/>
        </w:trPr>
        <w:tc>
          <w:tcPr>
            <w:tcW w:w="10309" w:type="dxa"/>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A201C5" w:rsidRPr="000F07B2" w:rsidRDefault="00245B80" w:rsidP="004C538A">
            <w:pPr>
              <w:pStyle w:val="1"/>
              <w:spacing w:line="240" w:lineRule="auto"/>
              <w:ind w:left="3" w:hanging="1"/>
              <w:rPr>
                <w:rFonts w:asciiTheme="minorHAnsi" w:eastAsia="Times New Roman" w:hAnsiTheme="minorHAnsi" w:cstheme="minorHAnsi"/>
                <w:sz w:val="23"/>
                <w:szCs w:val="23"/>
              </w:rPr>
            </w:pPr>
            <w:r w:rsidRPr="000F07B2">
              <w:rPr>
                <w:rFonts w:asciiTheme="minorHAnsi" w:hAnsiTheme="minorHAnsi" w:cstheme="minorHAnsi"/>
                <w:sz w:val="23"/>
                <w:szCs w:val="23"/>
              </w:rPr>
              <w:t xml:space="preserve"> </w:t>
            </w:r>
            <w:r w:rsidR="009153A4" w:rsidRPr="000F07B2">
              <w:rPr>
                <w:rFonts w:asciiTheme="minorHAnsi" w:hAnsiTheme="minorHAnsi" w:cstheme="minorHAnsi"/>
                <w:sz w:val="23"/>
                <w:szCs w:val="23"/>
              </w:rPr>
              <w:t xml:space="preserve">Η ενεργός εμπλοκή όλων των μαθητών στις δραστηριότητες εξασφαλίζει </w:t>
            </w:r>
            <w:r w:rsidR="00CF284A" w:rsidRPr="000F07B2">
              <w:rPr>
                <w:rFonts w:asciiTheme="minorHAnsi" w:hAnsiTheme="minorHAnsi" w:cstheme="minorHAnsi"/>
                <w:sz w:val="23"/>
                <w:szCs w:val="23"/>
              </w:rPr>
              <w:t>αξιολογικές προσεγγίσεις</w:t>
            </w:r>
            <w:r w:rsidR="004C538A" w:rsidRPr="000F07B2">
              <w:rPr>
                <w:rFonts w:asciiTheme="minorHAnsi" w:hAnsiTheme="minorHAnsi" w:cstheme="minorHAnsi"/>
                <w:sz w:val="23"/>
                <w:szCs w:val="23"/>
              </w:rPr>
              <w:t xml:space="preserve"> σε κάθε βήμα</w:t>
            </w:r>
            <w:r w:rsidR="00CF284A" w:rsidRPr="000F07B2">
              <w:rPr>
                <w:rFonts w:asciiTheme="minorHAnsi" w:hAnsiTheme="minorHAnsi" w:cstheme="minorHAnsi"/>
                <w:sz w:val="23"/>
                <w:szCs w:val="23"/>
              </w:rPr>
              <w:t>.</w:t>
            </w:r>
            <w:r w:rsidR="009153A4" w:rsidRPr="000F07B2">
              <w:rPr>
                <w:rFonts w:asciiTheme="minorHAnsi" w:hAnsiTheme="minorHAnsi" w:cstheme="minorHAnsi"/>
                <w:sz w:val="23"/>
                <w:szCs w:val="23"/>
              </w:rPr>
              <w:t xml:space="preserve"> </w:t>
            </w:r>
            <w:r w:rsidR="004C538A" w:rsidRPr="000F07B2">
              <w:rPr>
                <w:rFonts w:asciiTheme="minorHAnsi" w:hAnsiTheme="minorHAnsi" w:cstheme="minorHAnsi"/>
                <w:sz w:val="23"/>
                <w:szCs w:val="23"/>
              </w:rPr>
              <w:t>Ο</w:t>
            </w:r>
            <w:r w:rsidR="00CF284A" w:rsidRPr="000F07B2">
              <w:rPr>
                <w:rFonts w:asciiTheme="minorHAnsi" w:hAnsiTheme="minorHAnsi" w:cstheme="minorHAnsi"/>
                <w:sz w:val="23"/>
                <w:szCs w:val="23"/>
              </w:rPr>
              <w:t xml:space="preserve"> βαθμός επίτευξης της</w:t>
            </w:r>
            <w:r w:rsidR="009153A4" w:rsidRPr="000F07B2">
              <w:rPr>
                <w:rFonts w:asciiTheme="minorHAnsi" w:hAnsiTheme="minorHAnsi" w:cstheme="minorHAnsi"/>
                <w:sz w:val="23"/>
                <w:szCs w:val="23"/>
              </w:rPr>
              <w:t xml:space="preserve"> </w:t>
            </w:r>
            <w:r w:rsidR="00CF284A" w:rsidRPr="000F07B2">
              <w:rPr>
                <w:rFonts w:asciiTheme="minorHAnsi" w:hAnsiTheme="minorHAnsi" w:cstheme="minorHAnsi"/>
                <w:sz w:val="23"/>
                <w:szCs w:val="23"/>
              </w:rPr>
              <w:t xml:space="preserve">μάθησης αξιολογείται διεξοδικότερα στη φάση «Εφαρμόζοντας». </w:t>
            </w:r>
          </w:p>
        </w:tc>
      </w:tr>
      <w:tr w:rsidR="007522BB" w:rsidRPr="000F07B2" w:rsidTr="00C23B05">
        <w:trPr>
          <w:trHeight w:val="195"/>
          <w:jc w:val="center"/>
        </w:trPr>
        <w:tc>
          <w:tcPr>
            <w:tcW w:w="10309" w:type="dxa"/>
            <w:gridSpan w:val="7"/>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5" w:type="dxa"/>
              <w:left w:w="115" w:type="dxa"/>
              <w:bottom w:w="115" w:type="dxa"/>
              <w:right w:w="115" w:type="dxa"/>
            </w:tcMar>
            <w:hideMark/>
          </w:tcPr>
          <w:p w:rsidR="007522BB" w:rsidRPr="000F07B2" w:rsidRDefault="007522BB" w:rsidP="0008122F">
            <w:pPr>
              <w:spacing w:after="0" w:line="240" w:lineRule="auto"/>
              <w:jc w:val="center"/>
              <w:rPr>
                <w:rFonts w:eastAsia="Times New Roman" w:cstheme="minorHAnsi"/>
                <w:kern w:val="24"/>
                <w:sz w:val="23"/>
                <w:szCs w:val="23"/>
                <w:lang w:val="el-GR"/>
              </w:rPr>
            </w:pPr>
            <w:r w:rsidRPr="000F07B2">
              <w:rPr>
                <w:rFonts w:eastAsia="Times New Roman" w:cstheme="minorHAnsi"/>
                <w:kern w:val="24"/>
                <w:sz w:val="23"/>
                <w:szCs w:val="23"/>
                <w:lang w:val="el-GR"/>
              </w:rPr>
              <w:t>4. ΒΙΒΛΙΟΓΡΑΦΙΑ - ΥΛΙΚΟ</w:t>
            </w:r>
          </w:p>
        </w:tc>
      </w:tr>
      <w:tr w:rsidR="007522BB" w:rsidRPr="00C53255" w:rsidTr="003559EA">
        <w:trPr>
          <w:trHeight w:val="289"/>
          <w:jc w:val="center"/>
        </w:trPr>
        <w:tc>
          <w:tcPr>
            <w:tcW w:w="10309" w:type="dxa"/>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115" w:type="dxa"/>
              <w:bottom w:w="115" w:type="dxa"/>
              <w:right w:w="115" w:type="dxa"/>
            </w:tcMar>
            <w:hideMark/>
          </w:tcPr>
          <w:p w:rsidR="004C538A" w:rsidRPr="000F07B2" w:rsidRDefault="004C538A" w:rsidP="0008122F">
            <w:pPr>
              <w:pStyle w:val="1"/>
              <w:numPr>
                <w:ilvl w:val="0"/>
                <w:numId w:val="14"/>
              </w:numPr>
              <w:spacing w:line="240" w:lineRule="auto"/>
              <w:rPr>
                <w:rFonts w:asciiTheme="minorHAnsi" w:hAnsiTheme="minorHAnsi" w:cstheme="minorHAnsi"/>
                <w:sz w:val="23"/>
                <w:szCs w:val="23"/>
              </w:rPr>
            </w:pPr>
            <w:r w:rsidRPr="000F07B2">
              <w:rPr>
                <w:rFonts w:asciiTheme="minorHAnsi" w:hAnsiTheme="minorHAnsi" w:cstheme="minorHAnsi"/>
                <w:i/>
                <w:sz w:val="23"/>
                <w:szCs w:val="23"/>
              </w:rPr>
              <w:t>Πρόγραμμα Σπουδών στα Θρησκευτικά Δημοτικού-Γυμνασίου</w:t>
            </w:r>
            <w:r w:rsidRPr="000F07B2">
              <w:rPr>
                <w:rFonts w:asciiTheme="minorHAnsi" w:hAnsiTheme="minorHAnsi" w:cstheme="minorHAnsi"/>
                <w:sz w:val="23"/>
                <w:szCs w:val="23"/>
              </w:rPr>
              <w:t xml:space="preserve">, </w:t>
            </w:r>
            <w:r w:rsidR="001D3141" w:rsidRPr="000F07B2">
              <w:rPr>
                <w:rFonts w:asciiTheme="minorHAnsi" w:hAnsiTheme="minorHAnsi" w:cstheme="minorHAnsi"/>
                <w:sz w:val="23"/>
                <w:szCs w:val="23"/>
              </w:rPr>
              <w:t xml:space="preserve">Α΄ Γυμνασίου, ΘΕ 4, </w:t>
            </w:r>
            <w:r w:rsidRPr="000F07B2">
              <w:rPr>
                <w:rFonts w:asciiTheme="minorHAnsi" w:hAnsiTheme="minorHAnsi" w:cstheme="minorHAnsi"/>
                <w:sz w:val="23"/>
                <w:szCs w:val="23"/>
              </w:rPr>
              <w:t xml:space="preserve">σ. </w:t>
            </w:r>
            <w:r w:rsidR="00C23B05" w:rsidRPr="000F07B2">
              <w:rPr>
                <w:rFonts w:asciiTheme="minorHAnsi" w:hAnsiTheme="minorHAnsi" w:cstheme="minorHAnsi"/>
                <w:sz w:val="23"/>
                <w:szCs w:val="23"/>
              </w:rPr>
              <w:t xml:space="preserve">88, στο </w:t>
            </w:r>
            <w:hyperlink r:id="rId6" w:history="1">
              <w:r w:rsidR="00C23B05" w:rsidRPr="000F07B2">
                <w:rPr>
                  <w:rStyle w:val="-"/>
                  <w:rFonts w:asciiTheme="minorHAnsi" w:hAnsiTheme="minorHAnsi" w:cstheme="minorHAnsi"/>
                  <w:sz w:val="23"/>
                  <w:szCs w:val="23"/>
                </w:rPr>
                <w:t>http://www.iep.edu.gr/index.php/el/menu-erga/menu-co-financed/554-thriskeftika-neo-10</w:t>
              </w:r>
            </w:hyperlink>
            <w:r w:rsidR="00C23B05" w:rsidRPr="000F07B2">
              <w:rPr>
                <w:rFonts w:asciiTheme="minorHAnsi" w:hAnsiTheme="minorHAnsi" w:cstheme="minorHAnsi"/>
                <w:sz w:val="23"/>
                <w:szCs w:val="23"/>
              </w:rPr>
              <w:t xml:space="preserve">. </w:t>
            </w:r>
          </w:p>
          <w:p w:rsidR="001D3141" w:rsidRPr="000F07B2" w:rsidRDefault="001D3141" w:rsidP="001D3141">
            <w:pPr>
              <w:pStyle w:val="1"/>
              <w:numPr>
                <w:ilvl w:val="0"/>
                <w:numId w:val="14"/>
              </w:numPr>
              <w:spacing w:line="240" w:lineRule="auto"/>
              <w:rPr>
                <w:rFonts w:asciiTheme="minorHAnsi" w:hAnsiTheme="minorHAnsi" w:cstheme="minorHAnsi"/>
                <w:sz w:val="23"/>
                <w:szCs w:val="23"/>
              </w:rPr>
            </w:pPr>
            <w:r w:rsidRPr="000F07B2">
              <w:rPr>
                <w:rFonts w:asciiTheme="minorHAnsi" w:hAnsiTheme="minorHAnsi" w:cstheme="minorHAnsi"/>
                <w:i/>
                <w:sz w:val="23"/>
                <w:szCs w:val="23"/>
              </w:rPr>
              <w:t>Οδηγός Εκπαιδευτικού στα Θρησκευτικά Δημοτικού-Γυμνασίου</w:t>
            </w:r>
            <w:r w:rsidRPr="000F07B2">
              <w:rPr>
                <w:rFonts w:asciiTheme="minorHAnsi" w:hAnsiTheme="minorHAnsi" w:cstheme="minorHAnsi"/>
                <w:sz w:val="23"/>
                <w:szCs w:val="23"/>
              </w:rPr>
              <w:t xml:space="preserve">, στο </w:t>
            </w:r>
            <w:hyperlink r:id="rId7" w:history="1">
              <w:r w:rsidRPr="000F07B2">
                <w:rPr>
                  <w:rStyle w:val="-"/>
                  <w:rFonts w:asciiTheme="minorHAnsi" w:hAnsiTheme="minorHAnsi" w:cstheme="minorHAnsi"/>
                  <w:sz w:val="23"/>
                  <w:szCs w:val="23"/>
                </w:rPr>
                <w:t>http://www.iep.edu.gr/index.php/el/menu-erga/menu-co-financed/554-thriskeftika-neo-10</w:t>
              </w:r>
            </w:hyperlink>
            <w:r w:rsidR="00C23B05" w:rsidRPr="000F07B2">
              <w:rPr>
                <w:rFonts w:asciiTheme="minorHAnsi" w:hAnsiTheme="minorHAnsi" w:cstheme="minorHAnsi"/>
                <w:sz w:val="23"/>
                <w:szCs w:val="23"/>
              </w:rPr>
              <w:t xml:space="preserve"> </w:t>
            </w:r>
            <w:r w:rsidR="00DA3EFB" w:rsidRPr="000F07B2">
              <w:rPr>
                <w:rFonts w:asciiTheme="minorHAnsi" w:hAnsiTheme="minorHAnsi" w:cstheme="minorHAnsi"/>
                <w:sz w:val="23"/>
                <w:szCs w:val="23"/>
              </w:rPr>
              <w:t xml:space="preserve">(οι </w:t>
            </w:r>
            <w:r w:rsidR="00C23B05" w:rsidRPr="000F07B2">
              <w:rPr>
                <w:rFonts w:asciiTheme="minorHAnsi" w:hAnsiTheme="minorHAnsi" w:cstheme="minorHAnsi"/>
                <w:sz w:val="23"/>
                <w:szCs w:val="23"/>
              </w:rPr>
              <w:t>τεχνικές «</w:t>
            </w:r>
            <w:r w:rsidRPr="000F07B2">
              <w:rPr>
                <w:rFonts w:asciiTheme="minorHAnsi" w:hAnsiTheme="minorHAnsi" w:cstheme="minorHAnsi"/>
                <w:sz w:val="23"/>
                <w:szCs w:val="23"/>
              </w:rPr>
              <w:t>Θετικό-</w:t>
            </w:r>
            <w:proofErr w:type="spellStart"/>
            <w:r w:rsidRPr="000F07B2">
              <w:rPr>
                <w:rFonts w:asciiTheme="minorHAnsi" w:hAnsiTheme="minorHAnsi" w:cstheme="minorHAnsi"/>
                <w:sz w:val="23"/>
                <w:szCs w:val="23"/>
              </w:rPr>
              <w:t>Αρνητικό</w:t>
            </w:r>
            <w:proofErr w:type="spellEnd"/>
            <w:r w:rsidR="00C23B05" w:rsidRPr="000F07B2">
              <w:rPr>
                <w:rFonts w:asciiTheme="minorHAnsi" w:hAnsiTheme="minorHAnsi" w:cstheme="minorHAnsi"/>
                <w:sz w:val="23"/>
                <w:szCs w:val="23"/>
              </w:rPr>
              <w:t>»</w:t>
            </w:r>
            <w:r w:rsidRPr="000F07B2">
              <w:rPr>
                <w:rFonts w:asciiTheme="minorHAnsi" w:hAnsiTheme="minorHAnsi" w:cstheme="minorHAnsi"/>
                <w:sz w:val="23"/>
                <w:szCs w:val="23"/>
              </w:rPr>
              <w:t xml:space="preserve"> σ. 154, «Σκεφτείτε, αμφιβάλλετε, εξερευνήστε» σ. 134, «Καταιγισμός ιδεών» σ. 111, 5π1γ σ. 117, «Εννοιολογικός χάρτης» σ. 122, Σύνταξη κειμένου 157</w:t>
            </w:r>
            <w:r w:rsidR="00DA3EFB" w:rsidRPr="000F07B2">
              <w:rPr>
                <w:rFonts w:asciiTheme="minorHAnsi" w:hAnsiTheme="minorHAnsi" w:cstheme="minorHAnsi"/>
                <w:sz w:val="23"/>
                <w:szCs w:val="23"/>
              </w:rPr>
              <w:t>)</w:t>
            </w:r>
            <w:r w:rsidRPr="000F07B2">
              <w:rPr>
                <w:rFonts w:asciiTheme="minorHAnsi" w:hAnsiTheme="minorHAnsi" w:cstheme="minorHAnsi"/>
                <w:sz w:val="23"/>
                <w:szCs w:val="23"/>
              </w:rPr>
              <w:t xml:space="preserve">.  </w:t>
            </w:r>
          </w:p>
          <w:p w:rsidR="007522BB" w:rsidRPr="000F07B2" w:rsidRDefault="004C538A" w:rsidP="0008122F">
            <w:pPr>
              <w:pStyle w:val="1"/>
              <w:numPr>
                <w:ilvl w:val="0"/>
                <w:numId w:val="14"/>
              </w:numPr>
              <w:spacing w:line="240" w:lineRule="auto"/>
              <w:rPr>
                <w:rFonts w:asciiTheme="minorHAnsi" w:hAnsiTheme="minorHAnsi" w:cstheme="minorHAnsi"/>
                <w:sz w:val="23"/>
                <w:szCs w:val="23"/>
              </w:rPr>
            </w:pPr>
            <w:r w:rsidRPr="000F07B2">
              <w:rPr>
                <w:rFonts w:asciiTheme="minorHAnsi" w:hAnsiTheme="minorHAnsi" w:cstheme="minorHAnsi"/>
                <w:i/>
                <w:sz w:val="23"/>
                <w:szCs w:val="23"/>
              </w:rPr>
              <w:t xml:space="preserve">Διδακτικό </w:t>
            </w:r>
            <w:r w:rsidR="00CF284A" w:rsidRPr="000F07B2">
              <w:rPr>
                <w:rFonts w:asciiTheme="minorHAnsi" w:hAnsiTheme="minorHAnsi" w:cstheme="minorHAnsi"/>
                <w:i/>
                <w:sz w:val="23"/>
                <w:szCs w:val="23"/>
              </w:rPr>
              <w:t xml:space="preserve">Υλικό Α΄ Γυμνασίου, </w:t>
            </w:r>
            <w:r w:rsidRPr="000F07B2">
              <w:rPr>
                <w:rFonts w:asciiTheme="minorHAnsi" w:hAnsiTheme="minorHAnsi" w:cstheme="minorHAnsi"/>
                <w:i/>
                <w:sz w:val="23"/>
                <w:szCs w:val="23"/>
              </w:rPr>
              <w:t xml:space="preserve">Κείμενα </w:t>
            </w:r>
            <w:r w:rsidR="00CF284A" w:rsidRPr="000F07B2">
              <w:rPr>
                <w:rFonts w:asciiTheme="minorHAnsi" w:hAnsiTheme="minorHAnsi" w:cstheme="minorHAnsi"/>
                <w:i/>
                <w:sz w:val="23"/>
                <w:szCs w:val="23"/>
              </w:rPr>
              <w:t>ΘΕ 4</w:t>
            </w:r>
            <w:r w:rsidR="00CF284A" w:rsidRPr="000F07B2">
              <w:rPr>
                <w:rFonts w:asciiTheme="minorHAnsi" w:hAnsiTheme="minorHAnsi" w:cstheme="minorHAnsi"/>
                <w:sz w:val="23"/>
                <w:szCs w:val="23"/>
              </w:rPr>
              <w:t xml:space="preserve">, σ. 6-9, στο </w:t>
            </w:r>
            <w:hyperlink r:id="rId8" w:history="1">
              <w:r w:rsidR="00CF284A" w:rsidRPr="000F07B2">
                <w:rPr>
                  <w:rStyle w:val="-"/>
                  <w:rFonts w:asciiTheme="minorHAnsi" w:hAnsiTheme="minorHAnsi" w:cstheme="minorHAnsi"/>
                  <w:sz w:val="23"/>
                  <w:szCs w:val="23"/>
                </w:rPr>
                <w:t>http://www.iep.edu.gr/index.php/el/40-thriskeftika1/521-thriskeftika-didaktiko-yliko-gymnasio</w:t>
              </w:r>
            </w:hyperlink>
            <w:r w:rsidRPr="000F07B2">
              <w:rPr>
                <w:rFonts w:asciiTheme="minorHAnsi" w:hAnsiTheme="minorHAnsi" w:cstheme="minorHAnsi"/>
                <w:sz w:val="23"/>
                <w:szCs w:val="23"/>
              </w:rPr>
              <w:t>.</w:t>
            </w:r>
            <w:r w:rsidR="00CF284A" w:rsidRPr="000F07B2">
              <w:rPr>
                <w:rFonts w:asciiTheme="minorHAnsi" w:hAnsiTheme="minorHAnsi" w:cstheme="minorHAnsi"/>
                <w:sz w:val="23"/>
                <w:szCs w:val="23"/>
              </w:rPr>
              <w:t xml:space="preserve"> </w:t>
            </w:r>
          </w:p>
          <w:p w:rsidR="007522BB" w:rsidRPr="000F07B2" w:rsidRDefault="00CF284A" w:rsidP="001D3141">
            <w:pPr>
              <w:pStyle w:val="1"/>
              <w:numPr>
                <w:ilvl w:val="0"/>
                <w:numId w:val="14"/>
              </w:numPr>
              <w:spacing w:line="240" w:lineRule="auto"/>
              <w:rPr>
                <w:rFonts w:asciiTheme="minorHAnsi" w:hAnsiTheme="minorHAnsi" w:cstheme="minorHAnsi"/>
                <w:sz w:val="23"/>
                <w:szCs w:val="23"/>
              </w:rPr>
            </w:pPr>
            <w:r w:rsidRPr="000F07B2">
              <w:rPr>
                <w:rFonts w:asciiTheme="minorHAnsi" w:hAnsiTheme="minorHAnsi" w:cstheme="minorHAnsi"/>
                <w:sz w:val="23"/>
                <w:szCs w:val="23"/>
              </w:rPr>
              <w:t xml:space="preserve">Εικόνες Α΄ και Β΄ Οικουμενικής Συνόδου, </w:t>
            </w:r>
            <w:r w:rsidR="004C538A" w:rsidRPr="000F07B2">
              <w:rPr>
                <w:rFonts w:asciiTheme="minorHAnsi" w:hAnsiTheme="minorHAnsi" w:cstheme="minorHAnsi"/>
                <w:sz w:val="23"/>
                <w:szCs w:val="23"/>
              </w:rPr>
              <w:t xml:space="preserve">Ιεραρχίας Εκκλησίας της Ελλάδος, </w:t>
            </w:r>
            <w:r w:rsidRPr="000F07B2">
              <w:rPr>
                <w:rFonts w:asciiTheme="minorHAnsi" w:hAnsiTheme="minorHAnsi" w:cstheme="minorHAnsi"/>
                <w:sz w:val="23"/>
                <w:szCs w:val="23"/>
              </w:rPr>
              <w:t xml:space="preserve">στο </w:t>
            </w:r>
            <w:r w:rsidR="004C538A" w:rsidRPr="000F07B2">
              <w:rPr>
                <w:rFonts w:asciiTheme="minorHAnsi" w:hAnsiTheme="minorHAnsi" w:cstheme="minorHAnsi"/>
                <w:i/>
                <w:sz w:val="23"/>
                <w:szCs w:val="23"/>
              </w:rPr>
              <w:t>Υλικό Εικόνων και Μουσικής Α΄ Γυμνασίου, ΘΕ 4</w:t>
            </w:r>
            <w:r w:rsidR="004C538A" w:rsidRPr="000F07B2">
              <w:rPr>
                <w:rFonts w:asciiTheme="minorHAnsi" w:hAnsiTheme="minorHAnsi" w:cstheme="minorHAnsi"/>
                <w:sz w:val="23"/>
                <w:szCs w:val="23"/>
              </w:rPr>
              <w:t xml:space="preserve">, στο </w:t>
            </w:r>
            <w:hyperlink r:id="rId9" w:history="1">
              <w:r w:rsidR="004C538A" w:rsidRPr="000F07B2">
                <w:rPr>
                  <w:rStyle w:val="-"/>
                  <w:rFonts w:asciiTheme="minorHAnsi" w:hAnsiTheme="minorHAnsi" w:cstheme="minorHAnsi"/>
                  <w:sz w:val="23"/>
                  <w:szCs w:val="23"/>
                </w:rPr>
                <w:t>http://www.iep.edu.gr/thriskeftika</w:t>
              </w:r>
            </w:hyperlink>
            <w:r w:rsidR="004C538A" w:rsidRPr="000F07B2">
              <w:rPr>
                <w:rFonts w:asciiTheme="minorHAnsi" w:hAnsiTheme="minorHAnsi" w:cstheme="minorHAnsi"/>
                <w:sz w:val="23"/>
                <w:szCs w:val="23"/>
              </w:rPr>
              <w:t>.</w:t>
            </w:r>
          </w:p>
        </w:tc>
      </w:tr>
    </w:tbl>
    <w:p w:rsidR="000F07B2" w:rsidRDefault="000F07B2">
      <w:pPr>
        <w:rPr>
          <w:rFonts w:cstheme="minorHAnsi"/>
          <w:b/>
          <w:smallCaps/>
          <w:spacing w:val="20"/>
          <w:sz w:val="28"/>
          <w:szCs w:val="24"/>
          <w:lang w:val="el-GR"/>
        </w:rPr>
      </w:pPr>
      <w:r w:rsidRPr="00C53255">
        <w:rPr>
          <w:rFonts w:cstheme="minorHAnsi"/>
          <w:b/>
          <w:smallCaps/>
          <w:spacing w:val="20"/>
          <w:sz w:val="28"/>
          <w:szCs w:val="24"/>
          <w:lang w:val="el-GR"/>
        </w:rPr>
        <w:br w:type="page"/>
      </w:r>
    </w:p>
    <w:p w:rsidR="00C662A2" w:rsidRPr="00BF0C15" w:rsidRDefault="00C662A2" w:rsidP="00C662A2">
      <w:pPr>
        <w:shd w:val="clear" w:color="auto" w:fill="F2F2F2" w:themeFill="background1" w:themeFillShade="F2"/>
        <w:autoSpaceDE w:val="0"/>
        <w:autoSpaceDN w:val="0"/>
        <w:adjustRightInd w:val="0"/>
        <w:spacing w:after="0" w:line="240" w:lineRule="auto"/>
        <w:jc w:val="center"/>
        <w:rPr>
          <w:rFonts w:cstheme="minorHAnsi"/>
          <w:b/>
          <w:smallCaps/>
          <w:spacing w:val="20"/>
          <w:sz w:val="28"/>
          <w:szCs w:val="24"/>
          <w:lang w:val="el-GR"/>
        </w:rPr>
      </w:pPr>
      <w:r w:rsidRPr="00C53255">
        <w:rPr>
          <w:rFonts w:cstheme="minorHAnsi"/>
          <w:b/>
          <w:smallCaps/>
          <w:spacing w:val="20"/>
          <w:sz w:val="28"/>
          <w:szCs w:val="24"/>
          <w:lang w:val="el-GR"/>
        </w:rPr>
        <w:lastRenderedPageBreak/>
        <w:t xml:space="preserve">Φυλλο </w:t>
      </w:r>
      <w:proofErr w:type="spellStart"/>
      <w:r w:rsidRPr="00BF0C15">
        <w:rPr>
          <w:rFonts w:cstheme="minorHAnsi"/>
          <w:b/>
          <w:smallCaps/>
          <w:spacing w:val="20"/>
          <w:sz w:val="28"/>
          <w:szCs w:val="24"/>
          <w:lang w:val="el-GR"/>
        </w:rPr>
        <w:t>Εργασίασ</w:t>
      </w:r>
      <w:proofErr w:type="spellEnd"/>
      <w:r w:rsidRPr="00C53255">
        <w:rPr>
          <w:rFonts w:cstheme="minorHAnsi"/>
          <w:b/>
          <w:smallCaps/>
          <w:spacing w:val="20"/>
          <w:sz w:val="28"/>
          <w:szCs w:val="24"/>
          <w:lang w:val="el-GR"/>
        </w:rPr>
        <w:t xml:space="preserve"> </w:t>
      </w:r>
      <w:r w:rsidRPr="00BF0C15">
        <w:rPr>
          <w:rFonts w:cstheme="minorHAnsi"/>
          <w:b/>
          <w:smallCaps/>
          <w:spacing w:val="20"/>
          <w:sz w:val="28"/>
          <w:szCs w:val="24"/>
          <w:lang w:val="el-GR"/>
        </w:rPr>
        <w:t>1</w:t>
      </w:r>
    </w:p>
    <w:p w:rsidR="00C662A2" w:rsidRDefault="00C662A2" w:rsidP="003559EA">
      <w:pPr>
        <w:pStyle w:val="1"/>
        <w:spacing w:line="240" w:lineRule="auto"/>
        <w:jc w:val="center"/>
        <w:rPr>
          <w:rFonts w:asciiTheme="minorHAnsi" w:hAnsiTheme="minorHAnsi" w:cstheme="minorHAnsi"/>
          <w:b/>
          <w:i/>
          <w:sz w:val="24"/>
          <w:szCs w:val="24"/>
        </w:rPr>
      </w:pPr>
    </w:p>
    <w:p w:rsidR="00C662A2" w:rsidRDefault="00C662A2">
      <w:pPr>
        <w:rPr>
          <w:rFonts w:cstheme="minorHAnsi"/>
          <w:b/>
          <w:i/>
          <w:sz w:val="24"/>
          <w:szCs w:val="24"/>
          <w:lang w:val="el-GR"/>
        </w:rPr>
      </w:pPr>
      <w:r>
        <w:rPr>
          <w:rFonts w:cstheme="minorHAnsi"/>
          <w:b/>
          <w:i/>
          <w:sz w:val="24"/>
          <w:szCs w:val="24"/>
          <w:lang w:val="el-GR"/>
        </w:rPr>
        <w:t>1</w:t>
      </w:r>
      <w:r w:rsidRPr="00C662A2">
        <w:rPr>
          <w:rFonts w:cstheme="minorHAnsi"/>
          <w:b/>
          <w:i/>
          <w:sz w:val="24"/>
          <w:szCs w:val="24"/>
          <w:vertAlign w:val="superscript"/>
          <w:lang w:val="el-GR"/>
        </w:rPr>
        <w:t>η</w:t>
      </w:r>
      <w:r>
        <w:rPr>
          <w:rFonts w:cstheme="minorHAnsi"/>
          <w:b/>
          <w:i/>
          <w:sz w:val="24"/>
          <w:szCs w:val="24"/>
          <w:lang w:val="el-GR"/>
        </w:rPr>
        <w:t xml:space="preserve"> Δραστηριότητα</w:t>
      </w:r>
    </w:p>
    <w:p w:rsidR="00C931D2" w:rsidRDefault="00C662A2" w:rsidP="00C931D2">
      <w:pPr>
        <w:autoSpaceDE w:val="0"/>
        <w:autoSpaceDN w:val="0"/>
        <w:adjustRightInd w:val="0"/>
        <w:spacing w:after="0" w:line="240" w:lineRule="auto"/>
        <w:rPr>
          <w:rFonts w:cstheme="minorHAnsi"/>
          <w:spacing w:val="-4"/>
          <w:sz w:val="24"/>
          <w:szCs w:val="24"/>
          <w:lang w:val="el-GR"/>
        </w:rPr>
      </w:pPr>
      <w:r w:rsidRPr="00C931D2">
        <w:rPr>
          <w:rFonts w:cstheme="minorHAnsi"/>
          <w:sz w:val="24"/>
          <w:szCs w:val="24"/>
          <w:lang w:val="el-GR"/>
        </w:rPr>
        <w:t xml:space="preserve">Μελετήστε στην ομάδα σας </w:t>
      </w:r>
      <w:r w:rsidR="00C931D2" w:rsidRPr="00C931D2">
        <w:rPr>
          <w:rFonts w:cstheme="minorHAnsi"/>
          <w:sz w:val="24"/>
          <w:szCs w:val="24"/>
          <w:lang w:val="el-GR"/>
        </w:rPr>
        <w:t>μία από τις εικόνες (</w:t>
      </w:r>
      <w:r w:rsidR="00936723">
        <w:rPr>
          <w:rFonts w:cstheme="minorHAnsi"/>
          <w:spacing w:val="-4"/>
          <w:sz w:val="24"/>
          <w:szCs w:val="24"/>
          <w:lang w:val="el-GR"/>
        </w:rPr>
        <w:t>Πεντηκοστή, Α΄, Β΄ Οικουμενική</w:t>
      </w:r>
      <w:r w:rsidR="00C931D2" w:rsidRPr="00C931D2">
        <w:rPr>
          <w:rFonts w:cstheme="minorHAnsi"/>
          <w:spacing w:val="-4"/>
          <w:sz w:val="24"/>
          <w:szCs w:val="24"/>
          <w:lang w:val="el-GR"/>
        </w:rPr>
        <w:t xml:space="preserve"> </w:t>
      </w:r>
      <w:r w:rsidR="00936723">
        <w:rPr>
          <w:rFonts w:cstheme="minorHAnsi"/>
          <w:spacing w:val="-4"/>
          <w:sz w:val="24"/>
          <w:szCs w:val="24"/>
          <w:lang w:val="el-GR"/>
        </w:rPr>
        <w:t>Σύνοδος, Ιεραρχία</w:t>
      </w:r>
      <w:r w:rsidR="00C931D2" w:rsidRPr="00C931D2">
        <w:rPr>
          <w:rFonts w:cstheme="minorHAnsi"/>
          <w:spacing w:val="-4"/>
          <w:sz w:val="24"/>
          <w:szCs w:val="24"/>
          <w:lang w:val="el-GR"/>
        </w:rPr>
        <w:t xml:space="preserve"> </w:t>
      </w:r>
      <w:r w:rsidR="00936723">
        <w:rPr>
          <w:rFonts w:cstheme="minorHAnsi"/>
          <w:spacing w:val="-4"/>
          <w:sz w:val="24"/>
          <w:szCs w:val="24"/>
          <w:lang w:val="el-GR"/>
        </w:rPr>
        <w:t>της Εκκλησίας της Ελλάδος, Αγία και Μεγάλη</w:t>
      </w:r>
      <w:r w:rsidR="00C931D2" w:rsidRPr="00C931D2">
        <w:rPr>
          <w:rFonts w:cstheme="minorHAnsi"/>
          <w:spacing w:val="-4"/>
          <w:sz w:val="24"/>
          <w:szCs w:val="24"/>
          <w:lang w:val="el-GR"/>
        </w:rPr>
        <w:t xml:space="preserve"> </w:t>
      </w:r>
      <w:r w:rsidR="00863771">
        <w:rPr>
          <w:rFonts w:cstheme="minorHAnsi"/>
          <w:spacing w:val="-4"/>
          <w:sz w:val="24"/>
          <w:szCs w:val="24"/>
          <w:lang w:val="el-GR"/>
        </w:rPr>
        <w:t>Σύνοδος</w:t>
      </w:r>
      <w:r w:rsidR="00C931D2" w:rsidRPr="00C931D2">
        <w:rPr>
          <w:rFonts w:cstheme="minorHAnsi"/>
          <w:spacing w:val="-4"/>
          <w:sz w:val="24"/>
          <w:szCs w:val="24"/>
          <w:lang w:val="el-GR"/>
        </w:rPr>
        <w:t>)</w:t>
      </w:r>
      <w:r w:rsidR="00C931D2">
        <w:rPr>
          <w:rFonts w:cstheme="minorHAnsi"/>
          <w:spacing w:val="-4"/>
          <w:sz w:val="24"/>
          <w:szCs w:val="24"/>
          <w:lang w:val="el-GR"/>
        </w:rPr>
        <w:t xml:space="preserve"> και σημειώστε: </w:t>
      </w:r>
    </w:p>
    <w:p w:rsidR="00C931D2" w:rsidRPr="0008122F" w:rsidRDefault="00C931D2" w:rsidP="00C931D2">
      <w:pPr>
        <w:autoSpaceDE w:val="0"/>
        <w:autoSpaceDN w:val="0"/>
        <w:adjustRightInd w:val="0"/>
        <w:spacing w:after="0" w:line="240" w:lineRule="auto"/>
        <w:rPr>
          <w:rFonts w:cstheme="minorHAnsi"/>
          <w:spacing w:val="-4"/>
          <w:sz w:val="24"/>
          <w:szCs w:val="24"/>
          <w:lang w:val="el-GR"/>
        </w:rPr>
      </w:pPr>
    </w:p>
    <w:p w:rsidR="00C662A2" w:rsidRDefault="00C662A2" w:rsidP="00C931D2">
      <w:pPr>
        <w:pStyle w:val="a4"/>
        <w:widowControl w:val="0"/>
        <w:numPr>
          <w:ilvl w:val="0"/>
          <w:numId w:val="18"/>
        </w:numPr>
        <w:tabs>
          <w:tab w:val="clear" w:pos="10"/>
          <w:tab w:val="num" w:pos="284"/>
        </w:tabs>
        <w:suppressAutoHyphens/>
        <w:autoSpaceDE/>
        <w:autoSpaceDN/>
        <w:adjustRightInd/>
        <w:spacing w:line="360" w:lineRule="auto"/>
        <w:ind w:left="284" w:hanging="284"/>
        <w:rPr>
          <w:rFonts w:cs="Calibri"/>
          <w:sz w:val="24"/>
          <w:szCs w:val="24"/>
          <w:lang w:val="el-GR"/>
        </w:rPr>
      </w:pPr>
      <w:r w:rsidRPr="0008122F">
        <w:rPr>
          <w:rFonts w:cs="Calibri"/>
          <w:sz w:val="24"/>
          <w:szCs w:val="24"/>
          <w:lang w:val="el-GR"/>
        </w:rPr>
        <w:t xml:space="preserve">Τι </w:t>
      </w:r>
      <w:r w:rsidR="00C931D2">
        <w:rPr>
          <w:rFonts w:cs="Calibri"/>
          <w:sz w:val="24"/>
          <w:szCs w:val="24"/>
          <w:lang w:val="el-GR"/>
        </w:rPr>
        <w:t>νομίζετε ότι γνωρίζετε</w:t>
      </w:r>
      <w:r w:rsidRPr="0008122F">
        <w:rPr>
          <w:rFonts w:cs="Calibri"/>
          <w:sz w:val="24"/>
          <w:szCs w:val="24"/>
          <w:lang w:val="el-GR"/>
        </w:rPr>
        <w:t xml:space="preserve"> σχετικά με το θέμα</w:t>
      </w:r>
      <w:r w:rsidRPr="0008122F">
        <w:rPr>
          <w:rFonts w:asciiTheme="minorHAnsi" w:hAnsiTheme="minorHAnsi" w:cstheme="minorHAnsi"/>
          <w:sz w:val="24"/>
          <w:szCs w:val="24"/>
          <w:lang w:val="el-GR"/>
        </w:rPr>
        <w:t xml:space="preserve"> της εικόνας</w:t>
      </w:r>
      <w:r w:rsidRPr="0008122F">
        <w:rPr>
          <w:rFonts w:cs="Calibri"/>
          <w:sz w:val="24"/>
          <w:szCs w:val="24"/>
          <w:lang w:val="el-GR"/>
        </w:rPr>
        <w:t>;</w:t>
      </w:r>
    </w:p>
    <w:p w:rsidR="00C931D2" w:rsidRDefault="00C931D2" w:rsidP="00C931D2">
      <w:pPr>
        <w:pStyle w:val="a4"/>
        <w:widowControl w:val="0"/>
        <w:suppressAutoHyphens/>
        <w:autoSpaceDE/>
        <w:autoSpaceDN/>
        <w:adjustRightInd/>
        <w:spacing w:line="360" w:lineRule="auto"/>
        <w:ind w:left="284"/>
        <w:rPr>
          <w:rFonts w:cs="Calibri"/>
          <w:sz w:val="24"/>
          <w:szCs w:val="24"/>
          <w:lang w:val="el-GR"/>
        </w:rPr>
      </w:pPr>
      <w:r>
        <w:rPr>
          <w:rFonts w:cs="Calibri"/>
          <w:sz w:val="24"/>
          <w:szCs w:val="24"/>
          <w:lang w:val="el-GR"/>
        </w:rPr>
        <w:t>…………………………………………………………………………………………………………………………………………………………..</w:t>
      </w:r>
    </w:p>
    <w:p w:rsidR="00C931D2" w:rsidRDefault="00C931D2" w:rsidP="00C931D2">
      <w:pPr>
        <w:pStyle w:val="a4"/>
        <w:widowControl w:val="0"/>
        <w:suppressAutoHyphens/>
        <w:autoSpaceDE/>
        <w:autoSpaceDN/>
        <w:adjustRightInd/>
        <w:spacing w:line="360" w:lineRule="auto"/>
        <w:ind w:left="284"/>
        <w:rPr>
          <w:rFonts w:cs="Calibri"/>
          <w:sz w:val="24"/>
          <w:szCs w:val="24"/>
          <w:lang w:val="el-GR"/>
        </w:rPr>
      </w:pPr>
      <w:r>
        <w:rPr>
          <w:rFonts w:cs="Calibri"/>
          <w:sz w:val="24"/>
          <w:szCs w:val="24"/>
          <w:lang w:val="el-GR"/>
        </w:rPr>
        <w:t>…………………………………………………………………………………………………………………………………………………………..</w:t>
      </w:r>
    </w:p>
    <w:p w:rsidR="00C931D2" w:rsidRDefault="00C931D2" w:rsidP="00C931D2">
      <w:pPr>
        <w:pStyle w:val="a4"/>
        <w:widowControl w:val="0"/>
        <w:suppressAutoHyphens/>
        <w:autoSpaceDE/>
        <w:autoSpaceDN/>
        <w:adjustRightInd/>
        <w:spacing w:line="360" w:lineRule="auto"/>
        <w:ind w:left="284"/>
        <w:rPr>
          <w:rFonts w:cs="Calibri"/>
          <w:sz w:val="24"/>
          <w:szCs w:val="24"/>
          <w:lang w:val="el-GR"/>
        </w:rPr>
      </w:pPr>
      <w:r>
        <w:rPr>
          <w:rFonts w:cs="Calibri"/>
          <w:sz w:val="24"/>
          <w:szCs w:val="24"/>
          <w:lang w:val="el-GR"/>
        </w:rPr>
        <w:t>…………………………………………………………………………………………………………………………………………………………..</w:t>
      </w:r>
    </w:p>
    <w:p w:rsidR="00C662A2" w:rsidRDefault="00C662A2" w:rsidP="00C931D2">
      <w:pPr>
        <w:pStyle w:val="a4"/>
        <w:widowControl w:val="0"/>
        <w:numPr>
          <w:ilvl w:val="0"/>
          <w:numId w:val="18"/>
        </w:numPr>
        <w:tabs>
          <w:tab w:val="clear" w:pos="10"/>
          <w:tab w:val="num" w:pos="284"/>
        </w:tabs>
        <w:suppressAutoHyphens/>
        <w:autoSpaceDE/>
        <w:autoSpaceDN/>
        <w:adjustRightInd/>
        <w:spacing w:line="360" w:lineRule="auto"/>
        <w:ind w:left="284" w:hanging="284"/>
        <w:rPr>
          <w:rFonts w:cs="Calibri"/>
          <w:sz w:val="24"/>
          <w:szCs w:val="24"/>
          <w:lang w:val="el-GR"/>
        </w:rPr>
      </w:pPr>
      <w:r w:rsidRPr="00C662A2">
        <w:rPr>
          <w:rFonts w:asciiTheme="minorHAnsi" w:hAnsiTheme="minorHAnsi" w:cstheme="minorHAnsi"/>
          <w:sz w:val="24"/>
          <w:szCs w:val="24"/>
          <w:lang w:val="el-GR"/>
        </w:rPr>
        <w:t>Ποια ερωτήματα-</w:t>
      </w:r>
      <w:r w:rsidRPr="00C662A2">
        <w:rPr>
          <w:rFonts w:cs="Calibri"/>
          <w:sz w:val="24"/>
          <w:szCs w:val="24"/>
          <w:lang w:val="el-GR"/>
        </w:rPr>
        <w:t>αμφιβολίες</w:t>
      </w:r>
      <w:r w:rsidRPr="00C662A2">
        <w:rPr>
          <w:rFonts w:asciiTheme="minorHAnsi" w:hAnsiTheme="minorHAnsi" w:cstheme="minorHAnsi"/>
          <w:sz w:val="24"/>
          <w:szCs w:val="24"/>
          <w:lang w:val="el-GR"/>
        </w:rPr>
        <w:t>-</w:t>
      </w:r>
      <w:r w:rsidR="00C931D2">
        <w:rPr>
          <w:rFonts w:cs="Calibri"/>
          <w:sz w:val="24"/>
          <w:szCs w:val="24"/>
          <w:lang w:val="el-GR"/>
        </w:rPr>
        <w:t>συγχύσεις συνεχίζετε να έχετε</w:t>
      </w:r>
      <w:r w:rsidRPr="00C662A2">
        <w:rPr>
          <w:rFonts w:cs="Calibri"/>
          <w:sz w:val="24"/>
          <w:szCs w:val="24"/>
          <w:lang w:val="el-GR"/>
        </w:rPr>
        <w:t xml:space="preserve">; </w:t>
      </w:r>
    </w:p>
    <w:p w:rsidR="00C931D2" w:rsidRDefault="00C931D2" w:rsidP="00C931D2">
      <w:pPr>
        <w:pStyle w:val="a4"/>
        <w:widowControl w:val="0"/>
        <w:suppressAutoHyphens/>
        <w:autoSpaceDE/>
        <w:autoSpaceDN/>
        <w:adjustRightInd/>
        <w:spacing w:line="360" w:lineRule="auto"/>
        <w:ind w:left="-350" w:firstLine="634"/>
        <w:rPr>
          <w:rFonts w:cs="Calibri"/>
          <w:sz w:val="24"/>
          <w:szCs w:val="24"/>
          <w:lang w:val="el-GR"/>
        </w:rPr>
      </w:pPr>
      <w:r>
        <w:rPr>
          <w:rFonts w:cs="Calibri"/>
          <w:sz w:val="24"/>
          <w:szCs w:val="24"/>
          <w:lang w:val="el-GR"/>
        </w:rPr>
        <w:t>…………………………………………………………………………………………………………………………………………………………..</w:t>
      </w:r>
    </w:p>
    <w:p w:rsidR="00C931D2" w:rsidRDefault="00C931D2" w:rsidP="00C931D2">
      <w:pPr>
        <w:pStyle w:val="a4"/>
        <w:widowControl w:val="0"/>
        <w:suppressAutoHyphens/>
        <w:autoSpaceDE/>
        <w:autoSpaceDN/>
        <w:adjustRightInd/>
        <w:spacing w:line="360" w:lineRule="auto"/>
        <w:ind w:left="-350" w:firstLine="634"/>
        <w:rPr>
          <w:rFonts w:cs="Calibri"/>
          <w:sz w:val="24"/>
          <w:szCs w:val="24"/>
          <w:lang w:val="el-GR"/>
        </w:rPr>
      </w:pPr>
      <w:r>
        <w:rPr>
          <w:rFonts w:cs="Calibri"/>
          <w:sz w:val="24"/>
          <w:szCs w:val="24"/>
          <w:lang w:val="el-GR"/>
        </w:rPr>
        <w:t>…………………………………………………………………………………………………………………………………………………………..</w:t>
      </w:r>
    </w:p>
    <w:p w:rsidR="00C931D2" w:rsidRDefault="00C931D2" w:rsidP="00C931D2">
      <w:pPr>
        <w:pStyle w:val="a4"/>
        <w:widowControl w:val="0"/>
        <w:suppressAutoHyphens/>
        <w:autoSpaceDE/>
        <w:autoSpaceDN/>
        <w:adjustRightInd/>
        <w:spacing w:line="360" w:lineRule="auto"/>
        <w:ind w:left="-350" w:firstLine="634"/>
        <w:rPr>
          <w:rFonts w:cs="Calibri"/>
          <w:sz w:val="24"/>
          <w:szCs w:val="24"/>
          <w:lang w:val="el-GR"/>
        </w:rPr>
      </w:pPr>
      <w:r>
        <w:rPr>
          <w:rFonts w:cs="Calibri"/>
          <w:sz w:val="24"/>
          <w:szCs w:val="24"/>
          <w:lang w:val="el-GR"/>
        </w:rPr>
        <w:t>…………………………………………………………………………………………………………………………………………………………..</w:t>
      </w:r>
    </w:p>
    <w:p w:rsidR="00C662A2" w:rsidRPr="00C662A2" w:rsidRDefault="00C662A2" w:rsidP="00C931D2">
      <w:pPr>
        <w:pStyle w:val="a4"/>
        <w:widowControl w:val="0"/>
        <w:numPr>
          <w:ilvl w:val="0"/>
          <w:numId w:val="18"/>
        </w:numPr>
        <w:tabs>
          <w:tab w:val="clear" w:pos="10"/>
          <w:tab w:val="num" w:pos="284"/>
        </w:tabs>
        <w:suppressAutoHyphens/>
        <w:autoSpaceDE/>
        <w:autoSpaceDN/>
        <w:adjustRightInd/>
        <w:spacing w:line="360" w:lineRule="auto"/>
        <w:ind w:left="284" w:hanging="284"/>
        <w:rPr>
          <w:rFonts w:cs="Calibri"/>
          <w:sz w:val="24"/>
          <w:szCs w:val="24"/>
          <w:lang w:val="el-GR"/>
        </w:rPr>
      </w:pPr>
      <w:r w:rsidRPr="00C662A2">
        <w:rPr>
          <w:rFonts w:cs="Calibri"/>
          <w:sz w:val="24"/>
          <w:szCs w:val="24"/>
          <w:lang w:val="el-GR"/>
        </w:rPr>
        <w:t>Τι είναι αυτό που θέλε</w:t>
      </w:r>
      <w:r w:rsidR="00C931D2">
        <w:rPr>
          <w:rFonts w:cs="Calibri"/>
          <w:sz w:val="24"/>
          <w:szCs w:val="24"/>
          <w:lang w:val="el-GR"/>
        </w:rPr>
        <w:t>τε</w:t>
      </w:r>
      <w:r w:rsidRPr="00C662A2">
        <w:rPr>
          <w:rFonts w:cs="Calibri"/>
          <w:sz w:val="24"/>
          <w:szCs w:val="24"/>
          <w:lang w:val="el-GR"/>
        </w:rPr>
        <w:t xml:space="preserve"> να </w:t>
      </w:r>
      <w:r w:rsidRPr="00C662A2">
        <w:rPr>
          <w:rFonts w:asciiTheme="minorHAnsi" w:hAnsiTheme="minorHAnsi" w:cstheme="minorHAnsi"/>
          <w:sz w:val="24"/>
          <w:szCs w:val="24"/>
          <w:lang w:val="el-GR"/>
        </w:rPr>
        <w:t>ερευν</w:t>
      </w:r>
      <w:r w:rsidR="00C931D2">
        <w:rPr>
          <w:rFonts w:asciiTheme="minorHAnsi" w:hAnsiTheme="minorHAnsi" w:cstheme="minorHAnsi"/>
          <w:sz w:val="24"/>
          <w:szCs w:val="24"/>
          <w:lang w:val="el-GR"/>
        </w:rPr>
        <w:t>ήσετε</w:t>
      </w:r>
      <w:r w:rsidRPr="00C662A2">
        <w:rPr>
          <w:rFonts w:asciiTheme="minorHAnsi" w:hAnsiTheme="minorHAnsi" w:cstheme="minorHAnsi"/>
          <w:sz w:val="24"/>
          <w:szCs w:val="24"/>
          <w:lang w:val="el-GR"/>
        </w:rPr>
        <w:t xml:space="preserve"> περισσότερο;</w:t>
      </w:r>
    </w:p>
    <w:p w:rsidR="00C931D2" w:rsidRDefault="00C931D2" w:rsidP="00C931D2">
      <w:pPr>
        <w:pStyle w:val="a4"/>
        <w:widowControl w:val="0"/>
        <w:suppressAutoHyphens/>
        <w:autoSpaceDE/>
        <w:autoSpaceDN/>
        <w:adjustRightInd/>
        <w:spacing w:line="360" w:lineRule="auto"/>
        <w:ind w:left="284"/>
        <w:rPr>
          <w:rFonts w:cs="Calibri"/>
          <w:sz w:val="24"/>
          <w:szCs w:val="24"/>
          <w:lang w:val="el-GR"/>
        </w:rPr>
      </w:pPr>
      <w:r>
        <w:rPr>
          <w:rFonts w:cs="Calibri"/>
          <w:sz w:val="24"/>
          <w:szCs w:val="24"/>
          <w:lang w:val="el-GR"/>
        </w:rPr>
        <w:t>…………………………………………………………………………………………………………………………………………………………..</w:t>
      </w:r>
    </w:p>
    <w:p w:rsidR="00C931D2" w:rsidRDefault="00C931D2" w:rsidP="00C931D2">
      <w:pPr>
        <w:pStyle w:val="a4"/>
        <w:widowControl w:val="0"/>
        <w:suppressAutoHyphens/>
        <w:autoSpaceDE/>
        <w:autoSpaceDN/>
        <w:adjustRightInd/>
        <w:spacing w:line="360" w:lineRule="auto"/>
        <w:ind w:left="284"/>
        <w:rPr>
          <w:rFonts w:cs="Calibri"/>
          <w:sz w:val="24"/>
          <w:szCs w:val="24"/>
          <w:lang w:val="el-GR"/>
        </w:rPr>
      </w:pPr>
      <w:r>
        <w:rPr>
          <w:rFonts w:cs="Calibri"/>
          <w:sz w:val="24"/>
          <w:szCs w:val="24"/>
          <w:lang w:val="el-GR"/>
        </w:rPr>
        <w:t>…………………………………………………………………………………………………………………………………………………………..</w:t>
      </w:r>
    </w:p>
    <w:p w:rsidR="00C931D2" w:rsidRDefault="00C931D2" w:rsidP="00C931D2">
      <w:pPr>
        <w:pStyle w:val="a4"/>
        <w:widowControl w:val="0"/>
        <w:suppressAutoHyphens/>
        <w:autoSpaceDE/>
        <w:autoSpaceDN/>
        <w:adjustRightInd/>
        <w:ind w:left="284"/>
        <w:rPr>
          <w:rFonts w:cs="Calibri"/>
          <w:sz w:val="24"/>
          <w:szCs w:val="24"/>
          <w:lang w:val="el-GR"/>
        </w:rPr>
      </w:pPr>
      <w:r>
        <w:rPr>
          <w:rFonts w:cs="Calibri"/>
          <w:sz w:val="24"/>
          <w:szCs w:val="24"/>
          <w:lang w:val="el-GR"/>
        </w:rPr>
        <w:t>…………………………………………………………………………………………………………………………………………………………..</w:t>
      </w:r>
    </w:p>
    <w:p w:rsidR="00BB74E5" w:rsidRDefault="00BB74E5" w:rsidP="00BB74E5">
      <w:pPr>
        <w:spacing w:after="0"/>
        <w:rPr>
          <w:rFonts w:cstheme="minorHAnsi"/>
          <w:b/>
          <w:i/>
          <w:sz w:val="24"/>
          <w:szCs w:val="24"/>
          <w:lang w:val="el-GR"/>
        </w:rPr>
      </w:pPr>
    </w:p>
    <w:p w:rsidR="00C931D2" w:rsidRDefault="00C931D2" w:rsidP="00BB74E5">
      <w:pPr>
        <w:spacing w:after="0"/>
        <w:rPr>
          <w:rFonts w:cstheme="minorHAnsi"/>
          <w:b/>
          <w:i/>
          <w:sz w:val="24"/>
          <w:szCs w:val="24"/>
          <w:lang w:val="el-GR"/>
        </w:rPr>
      </w:pPr>
      <w:r>
        <w:rPr>
          <w:rFonts w:cstheme="minorHAnsi"/>
          <w:b/>
          <w:i/>
          <w:sz w:val="24"/>
          <w:szCs w:val="24"/>
          <w:lang w:val="el-GR"/>
        </w:rPr>
        <w:t>2</w:t>
      </w:r>
      <w:r w:rsidRPr="00C931D2">
        <w:rPr>
          <w:rFonts w:cstheme="minorHAnsi"/>
          <w:b/>
          <w:i/>
          <w:sz w:val="24"/>
          <w:szCs w:val="24"/>
          <w:vertAlign w:val="superscript"/>
          <w:lang w:val="el-GR"/>
        </w:rPr>
        <w:t>η</w:t>
      </w:r>
      <w:r>
        <w:rPr>
          <w:rFonts w:cstheme="minorHAnsi"/>
          <w:b/>
          <w:i/>
          <w:sz w:val="24"/>
          <w:szCs w:val="24"/>
          <w:lang w:val="el-GR"/>
        </w:rPr>
        <w:t xml:space="preserve"> Δραστηριότητα</w:t>
      </w:r>
    </w:p>
    <w:p w:rsidR="00C662A2" w:rsidRDefault="00BB74E5" w:rsidP="00BB74E5">
      <w:pPr>
        <w:spacing w:after="0"/>
        <w:rPr>
          <w:rFonts w:cstheme="minorHAnsi"/>
          <w:sz w:val="24"/>
          <w:szCs w:val="24"/>
          <w:lang w:val="el-GR"/>
        </w:rPr>
      </w:pPr>
      <w:r>
        <w:rPr>
          <w:rFonts w:cstheme="minorHAnsi"/>
          <w:sz w:val="24"/>
          <w:szCs w:val="24"/>
          <w:lang w:val="el-GR"/>
        </w:rPr>
        <w:t xml:space="preserve">Βήμα 1: </w:t>
      </w:r>
      <w:r w:rsidR="00C931D2" w:rsidRPr="00C931D2">
        <w:rPr>
          <w:rFonts w:cstheme="minorHAnsi"/>
          <w:sz w:val="24"/>
          <w:szCs w:val="24"/>
          <w:lang w:val="el-GR"/>
        </w:rPr>
        <w:t xml:space="preserve">Μελετήστε στην ομάδα </w:t>
      </w:r>
      <w:r w:rsidR="00863771">
        <w:rPr>
          <w:rFonts w:cstheme="minorHAnsi"/>
          <w:sz w:val="24"/>
          <w:szCs w:val="24"/>
          <w:lang w:val="el-GR"/>
        </w:rPr>
        <w:t xml:space="preserve">σας </w:t>
      </w:r>
      <w:r>
        <w:rPr>
          <w:rFonts w:cstheme="minorHAnsi"/>
          <w:sz w:val="24"/>
          <w:szCs w:val="24"/>
          <w:lang w:val="el-GR"/>
        </w:rPr>
        <w:t>τα  κείμενα</w:t>
      </w:r>
      <w:r w:rsidR="00863771">
        <w:rPr>
          <w:rFonts w:cstheme="minorHAnsi"/>
          <w:sz w:val="24"/>
          <w:szCs w:val="24"/>
          <w:lang w:val="el-GR"/>
        </w:rPr>
        <w:t>:   (</w:t>
      </w:r>
      <w:r w:rsidR="00C931D2">
        <w:rPr>
          <w:rFonts w:cstheme="minorHAnsi"/>
          <w:sz w:val="24"/>
          <w:szCs w:val="24"/>
          <w:lang w:val="el-GR"/>
        </w:rPr>
        <w:t xml:space="preserve"> 1,</w:t>
      </w:r>
      <w:r>
        <w:rPr>
          <w:rFonts w:cstheme="minorHAnsi"/>
          <w:sz w:val="24"/>
          <w:szCs w:val="24"/>
          <w:lang w:val="el-GR"/>
        </w:rPr>
        <w:t xml:space="preserve"> 2</w:t>
      </w:r>
      <w:r w:rsidR="00863771">
        <w:rPr>
          <w:rFonts w:cstheme="minorHAnsi"/>
          <w:sz w:val="24"/>
          <w:szCs w:val="24"/>
          <w:lang w:val="el-GR"/>
        </w:rPr>
        <w:t>)</w:t>
      </w:r>
      <w:r>
        <w:rPr>
          <w:rFonts w:cstheme="minorHAnsi"/>
          <w:sz w:val="24"/>
          <w:szCs w:val="24"/>
          <w:lang w:val="el-GR"/>
        </w:rPr>
        <w:t xml:space="preserve"> </w:t>
      </w:r>
      <w:r w:rsidR="00863771">
        <w:rPr>
          <w:rFonts w:cstheme="minorHAnsi"/>
          <w:sz w:val="24"/>
          <w:szCs w:val="24"/>
          <w:lang w:val="el-GR"/>
        </w:rPr>
        <w:t xml:space="preserve">  </w:t>
      </w:r>
      <w:r>
        <w:rPr>
          <w:rFonts w:cstheme="minorHAnsi"/>
          <w:sz w:val="24"/>
          <w:szCs w:val="24"/>
          <w:lang w:val="el-GR"/>
        </w:rPr>
        <w:t xml:space="preserve">ή </w:t>
      </w:r>
      <w:r w:rsidR="00863771">
        <w:rPr>
          <w:rFonts w:cstheme="minorHAnsi"/>
          <w:sz w:val="24"/>
          <w:szCs w:val="24"/>
          <w:lang w:val="el-GR"/>
        </w:rPr>
        <w:t xml:space="preserve">   (</w:t>
      </w:r>
      <w:r>
        <w:rPr>
          <w:rFonts w:cstheme="minorHAnsi"/>
          <w:sz w:val="24"/>
          <w:szCs w:val="24"/>
          <w:lang w:val="el-GR"/>
        </w:rPr>
        <w:t>4</w:t>
      </w:r>
      <w:r w:rsidR="00863771">
        <w:rPr>
          <w:rFonts w:cstheme="minorHAnsi"/>
          <w:sz w:val="24"/>
          <w:szCs w:val="24"/>
          <w:lang w:val="el-GR"/>
        </w:rPr>
        <w:t>)</w:t>
      </w:r>
      <w:r>
        <w:rPr>
          <w:rFonts w:cstheme="minorHAnsi"/>
          <w:sz w:val="24"/>
          <w:szCs w:val="24"/>
          <w:lang w:val="el-GR"/>
        </w:rPr>
        <w:t xml:space="preserve"> </w:t>
      </w:r>
      <w:r w:rsidR="00863771">
        <w:rPr>
          <w:rFonts w:cstheme="minorHAnsi"/>
          <w:sz w:val="24"/>
          <w:szCs w:val="24"/>
          <w:lang w:val="el-GR"/>
        </w:rPr>
        <w:t xml:space="preserve">  </w:t>
      </w:r>
      <w:r>
        <w:rPr>
          <w:rFonts w:cstheme="minorHAnsi"/>
          <w:sz w:val="24"/>
          <w:szCs w:val="24"/>
          <w:lang w:val="el-GR"/>
        </w:rPr>
        <w:t xml:space="preserve">ή </w:t>
      </w:r>
      <w:r w:rsidR="00863771">
        <w:rPr>
          <w:rFonts w:cstheme="minorHAnsi"/>
          <w:sz w:val="24"/>
          <w:szCs w:val="24"/>
          <w:lang w:val="el-GR"/>
        </w:rPr>
        <w:t xml:space="preserve">  (</w:t>
      </w:r>
      <w:r>
        <w:rPr>
          <w:rFonts w:cstheme="minorHAnsi"/>
          <w:sz w:val="24"/>
          <w:szCs w:val="24"/>
          <w:lang w:val="el-GR"/>
        </w:rPr>
        <w:t>5, 6</w:t>
      </w:r>
      <w:r w:rsidR="00863771">
        <w:rPr>
          <w:rFonts w:cstheme="minorHAnsi"/>
          <w:sz w:val="24"/>
          <w:szCs w:val="24"/>
          <w:lang w:val="el-GR"/>
        </w:rPr>
        <w:t>)</w:t>
      </w:r>
      <w:r>
        <w:rPr>
          <w:rFonts w:cstheme="minorHAnsi"/>
          <w:sz w:val="24"/>
          <w:szCs w:val="24"/>
          <w:lang w:val="el-GR"/>
        </w:rPr>
        <w:t xml:space="preserve">. </w:t>
      </w:r>
    </w:p>
    <w:p w:rsidR="00BB74E5" w:rsidRDefault="00BB74E5" w:rsidP="00BB74E5">
      <w:pPr>
        <w:spacing w:after="0"/>
        <w:rPr>
          <w:rFonts w:cstheme="minorHAnsi"/>
          <w:sz w:val="24"/>
          <w:szCs w:val="24"/>
          <w:lang w:val="el-GR"/>
        </w:rPr>
      </w:pPr>
      <w:r>
        <w:rPr>
          <w:rFonts w:cstheme="minorHAnsi"/>
          <w:sz w:val="24"/>
          <w:szCs w:val="24"/>
          <w:lang w:val="el-GR"/>
        </w:rPr>
        <w:t xml:space="preserve">Βήμα 2: Σημειώστε όσες πληροφορίες μπορείτε για τον τρόπο λήψης αποφάσεων στην Εκκλησία: </w:t>
      </w:r>
    </w:p>
    <w:p w:rsidR="00BB74E5" w:rsidRDefault="00BB74E5" w:rsidP="00BB74E5">
      <w:pPr>
        <w:spacing w:after="0"/>
        <w:rPr>
          <w:rFonts w:cstheme="minorHAnsi"/>
          <w:sz w:val="24"/>
          <w:szCs w:val="24"/>
          <w:lang w:val="el-GR"/>
        </w:rPr>
      </w:pPr>
    </w:p>
    <w:p w:rsidR="00BF0C15" w:rsidRDefault="00BB74E5" w:rsidP="00BF0C15">
      <w:pPr>
        <w:spacing w:after="0" w:line="360" w:lineRule="auto"/>
        <w:rPr>
          <w:rFonts w:cstheme="minorHAnsi"/>
          <w:sz w:val="24"/>
          <w:szCs w:val="24"/>
          <w:lang w:val="el-GR"/>
        </w:rPr>
      </w:pPr>
      <w:r w:rsidRPr="00BF0C15">
        <w:rPr>
          <w:rFonts w:cstheme="minorHAnsi"/>
          <w:b/>
          <w:sz w:val="24"/>
          <w:szCs w:val="24"/>
          <w:lang w:val="el-GR"/>
        </w:rPr>
        <w:t>Ποιος</w:t>
      </w:r>
      <w:r>
        <w:rPr>
          <w:rFonts w:cstheme="minorHAnsi"/>
          <w:sz w:val="24"/>
          <w:szCs w:val="24"/>
          <w:lang w:val="el-GR"/>
        </w:rPr>
        <w:t xml:space="preserve"> (πληροφορίες για πρόσωπα – θεσμούς που αποφασίζουν):</w:t>
      </w:r>
      <w:r w:rsidR="00BF0C15">
        <w:rPr>
          <w:rFonts w:cstheme="minorHAnsi"/>
          <w:sz w:val="24"/>
          <w:szCs w:val="24"/>
          <w:lang w:val="el-GR"/>
        </w:rPr>
        <w:t xml:space="preserve"> </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B74E5" w:rsidRDefault="00BB74E5" w:rsidP="00BF0C15">
      <w:pPr>
        <w:spacing w:after="0" w:line="360" w:lineRule="auto"/>
        <w:rPr>
          <w:rFonts w:cstheme="minorHAnsi"/>
          <w:spacing w:val="-4"/>
          <w:sz w:val="24"/>
          <w:szCs w:val="24"/>
          <w:lang w:val="el-GR"/>
        </w:rPr>
      </w:pPr>
      <w:r w:rsidRPr="00BF0C15">
        <w:rPr>
          <w:rFonts w:cstheme="minorHAnsi"/>
          <w:b/>
          <w:spacing w:val="-4"/>
          <w:sz w:val="24"/>
          <w:szCs w:val="24"/>
          <w:lang w:val="el-GR"/>
        </w:rPr>
        <w:t>Πού</w:t>
      </w:r>
      <w:r>
        <w:rPr>
          <w:rFonts w:cstheme="minorHAnsi"/>
          <w:spacing w:val="-4"/>
          <w:sz w:val="24"/>
          <w:szCs w:val="24"/>
          <w:lang w:val="el-GR"/>
        </w:rPr>
        <w:t xml:space="preserve"> (πληροφορίες γύρω από τον τόπο): </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B74E5" w:rsidRDefault="00BB74E5" w:rsidP="00BF0C15">
      <w:pPr>
        <w:spacing w:after="0" w:line="360" w:lineRule="auto"/>
        <w:rPr>
          <w:rFonts w:cstheme="minorHAnsi"/>
          <w:spacing w:val="-4"/>
          <w:sz w:val="24"/>
          <w:szCs w:val="24"/>
          <w:lang w:val="el-GR"/>
        </w:rPr>
      </w:pPr>
      <w:r w:rsidRPr="00BF0C15">
        <w:rPr>
          <w:rFonts w:cstheme="minorHAnsi"/>
          <w:b/>
          <w:spacing w:val="-4"/>
          <w:sz w:val="24"/>
          <w:szCs w:val="24"/>
          <w:lang w:val="el-GR"/>
        </w:rPr>
        <w:t>Πότε</w:t>
      </w:r>
      <w:r>
        <w:rPr>
          <w:rFonts w:cstheme="minorHAnsi"/>
          <w:spacing w:val="-4"/>
          <w:sz w:val="24"/>
          <w:szCs w:val="24"/>
          <w:lang w:val="el-GR"/>
        </w:rPr>
        <w:t xml:space="preserve"> (πληροφορίες γύρω από τον χρόνο</w:t>
      </w:r>
      <w:r w:rsidR="00863771">
        <w:rPr>
          <w:rFonts w:cstheme="minorHAnsi"/>
          <w:spacing w:val="-4"/>
          <w:sz w:val="24"/>
          <w:szCs w:val="24"/>
          <w:lang w:val="el-GR"/>
        </w:rPr>
        <w:t>)</w:t>
      </w:r>
      <w:r>
        <w:rPr>
          <w:rFonts w:cstheme="minorHAnsi"/>
          <w:spacing w:val="-4"/>
          <w:sz w:val="24"/>
          <w:szCs w:val="24"/>
          <w:lang w:val="el-GR"/>
        </w:rPr>
        <w:t xml:space="preserve">: </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B74E5" w:rsidRDefault="00BB74E5" w:rsidP="00BF0C15">
      <w:pPr>
        <w:spacing w:after="0" w:line="360" w:lineRule="auto"/>
        <w:rPr>
          <w:rFonts w:cstheme="minorHAnsi"/>
          <w:spacing w:val="-4"/>
          <w:sz w:val="24"/>
          <w:szCs w:val="24"/>
          <w:lang w:val="el-GR"/>
        </w:rPr>
      </w:pPr>
      <w:r w:rsidRPr="00BF0C15">
        <w:rPr>
          <w:rFonts w:cstheme="minorHAnsi"/>
          <w:b/>
          <w:spacing w:val="-4"/>
          <w:sz w:val="24"/>
          <w:szCs w:val="24"/>
          <w:lang w:val="el-GR"/>
        </w:rPr>
        <w:t>Ποιο ή ποια</w:t>
      </w:r>
      <w:r>
        <w:rPr>
          <w:rFonts w:cstheme="minorHAnsi"/>
          <w:spacing w:val="-4"/>
          <w:sz w:val="24"/>
          <w:szCs w:val="24"/>
          <w:lang w:val="el-GR"/>
        </w:rPr>
        <w:t xml:space="preserve"> (πληροφορίες γύρω από τα συζητούμενα θέματα); </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lastRenderedPageBreak/>
        <w:t>………………………………………………………………………………………………………………………………………………………………..</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B74E5" w:rsidRDefault="00BB74E5" w:rsidP="00BF0C15">
      <w:pPr>
        <w:spacing w:after="0" w:line="360" w:lineRule="auto"/>
        <w:rPr>
          <w:rFonts w:cstheme="minorHAnsi"/>
          <w:spacing w:val="-4"/>
          <w:sz w:val="24"/>
          <w:szCs w:val="24"/>
          <w:lang w:val="el-GR"/>
        </w:rPr>
      </w:pPr>
      <w:r w:rsidRPr="00BF0C15">
        <w:rPr>
          <w:rFonts w:cstheme="minorHAnsi"/>
          <w:b/>
          <w:spacing w:val="-4"/>
          <w:sz w:val="24"/>
          <w:szCs w:val="24"/>
          <w:lang w:val="el-GR"/>
        </w:rPr>
        <w:t>Πώς</w:t>
      </w:r>
      <w:r>
        <w:rPr>
          <w:rFonts w:cstheme="minorHAnsi"/>
          <w:spacing w:val="-4"/>
          <w:sz w:val="24"/>
          <w:szCs w:val="24"/>
          <w:lang w:val="el-GR"/>
        </w:rPr>
        <w:t xml:space="preserve"> (πληροφορίες γύρω από τις διαδικασίες): </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B74E5" w:rsidRDefault="00BF0C15" w:rsidP="00BF0C15">
      <w:pPr>
        <w:spacing w:after="0" w:line="360" w:lineRule="auto"/>
        <w:rPr>
          <w:rFonts w:cstheme="minorHAnsi"/>
          <w:sz w:val="24"/>
          <w:szCs w:val="24"/>
          <w:lang w:val="el-GR"/>
        </w:rPr>
      </w:pPr>
      <w:r w:rsidRPr="00BF0C15">
        <w:rPr>
          <w:rFonts w:cstheme="minorHAnsi"/>
          <w:b/>
          <w:spacing w:val="-4"/>
          <w:sz w:val="24"/>
          <w:szCs w:val="24"/>
          <w:lang w:val="el-GR"/>
        </w:rPr>
        <w:t>Γ</w:t>
      </w:r>
      <w:r w:rsidR="00BB74E5" w:rsidRPr="00BF0C15">
        <w:rPr>
          <w:rFonts w:cstheme="minorHAnsi"/>
          <w:b/>
          <w:spacing w:val="-4"/>
          <w:sz w:val="24"/>
          <w:szCs w:val="24"/>
          <w:lang w:val="el-GR"/>
        </w:rPr>
        <w:t>ιατί</w:t>
      </w:r>
      <w:r w:rsidR="00BB74E5" w:rsidRPr="0008122F">
        <w:rPr>
          <w:rFonts w:cstheme="minorHAnsi"/>
          <w:spacing w:val="-4"/>
          <w:sz w:val="24"/>
          <w:szCs w:val="24"/>
          <w:lang w:val="el-GR"/>
        </w:rPr>
        <w:t xml:space="preserve"> </w:t>
      </w:r>
      <w:r>
        <w:rPr>
          <w:rFonts w:cstheme="minorHAnsi"/>
          <w:spacing w:val="-4"/>
          <w:sz w:val="24"/>
          <w:szCs w:val="24"/>
          <w:lang w:val="el-GR"/>
        </w:rPr>
        <w:t xml:space="preserve">(εκτίμηση αιτιών): </w:t>
      </w:r>
      <w:r w:rsidR="00BB74E5" w:rsidRPr="0008122F">
        <w:rPr>
          <w:rFonts w:cstheme="minorHAnsi"/>
          <w:spacing w:val="-4"/>
          <w:sz w:val="24"/>
          <w:szCs w:val="24"/>
          <w:lang w:val="el-GR"/>
        </w:rPr>
        <w:t xml:space="preserve"> </w:t>
      </w:r>
      <w:r w:rsidR="00BB74E5">
        <w:rPr>
          <w:rFonts w:cstheme="minorHAnsi"/>
          <w:sz w:val="24"/>
          <w:szCs w:val="24"/>
          <w:lang w:val="el-GR"/>
        </w:rPr>
        <w:t xml:space="preserve"> </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F0C15" w:rsidRDefault="00BF0C15" w:rsidP="00BF0C15">
      <w:pPr>
        <w:pStyle w:val="a4"/>
        <w:widowControl w:val="0"/>
        <w:suppressAutoHyphens/>
        <w:autoSpaceDE/>
        <w:autoSpaceDN/>
        <w:adjustRightInd/>
        <w:spacing w:line="360" w:lineRule="auto"/>
        <w:rPr>
          <w:rFonts w:cs="Calibri"/>
          <w:sz w:val="24"/>
          <w:szCs w:val="24"/>
          <w:lang w:val="el-GR"/>
        </w:rPr>
      </w:pPr>
      <w:r>
        <w:rPr>
          <w:rFonts w:cs="Calibri"/>
          <w:sz w:val="24"/>
          <w:szCs w:val="24"/>
          <w:lang w:val="el-GR"/>
        </w:rPr>
        <w:t>………………………………………………………………………………………………………………………………………………………………..</w:t>
      </w:r>
    </w:p>
    <w:p w:rsidR="00BF0C15" w:rsidRDefault="00BF0C15" w:rsidP="00BB74E5">
      <w:pPr>
        <w:spacing w:after="0"/>
        <w:rPr>
          <w:rFonts w:cstheme="minorHAnsi"/>
          <w:sz w:val="24"/>
          <w:szCs w:val="24"/>
          <w:lang w:val="el-GR"/>
        </w:rPr>
      </w:pPr>
    </w:p>
    <w:p w:rsidR="00BF0C15" w:rsidRDefault="00BF0C15" w:rsidP="00BF0C15">
      <w:pPr>
        <w:rPr>
          <w:rFonts w:cstheme="minorHAnsi"/>
          <w:b/>
          <w:i/>
          <w:sz w:val="24"/>
          <w:szCs w:val="24"/>
          <w:lang w:val="el-GR"/>
        </w:rPr>
      </w:pPr>
      <w:r>
        <w:rPr>
          <w:rFonts w:cstheme="minorHAnsi"/>
          <w:b/>
          <w:i/>
          <w:sz w:val="24"/>
          <w:szCs w:val="24"/>
          <w:lang w:val="el-GR"/>
        </w:rPr>
        <w:t>3</w:t>
      </w:r>
      <w:r w:rsidRPr="00C662A2">
        <w:rPr>
          <w:rFonts w:cstheme="minorHAnsi"/>
          <w:b/>
          <w:i/>
          <w:sz w:val="24"/>
          <w:szCs w:val="24"/>
          <w:vertAlign w:val="superscript"/>
          <w:lang w:val="el-GR"/>
        </w:rPr>
        <w:t>η</w:t>
      </w:r>
      <w:r>
        <w:rPr>
          <w:rFonts w:cstheme="minorHAnsi"/>
          <w:b/>
          <w:i/>
          <w:sz w:val="24"/>
          <w:szCs w:val="24"/>
          <w:lang w:val="el-GR"/>
        </w:rPr>
        <w:t xml:space="preserve"> Δραστηριότητα</w:t>
      </w:r>
    </w:p>
    <w:p w:rsidR="00BF0C15" w:rsidRDefault="00BF0C15" w:rsidP="00C53255">
      <w:pPr>
        <w:autoSpaceDE w:val="0"/>
        <w:autoSpaceDN w:val="0"/>
        <w:adjustRightInd w:val="0"/>
        <w:spacing w:after="0" w:line="240" w:lineRule="auto"/>
        <w:jc w:val="both"/>
        <w:rPr>
          <w:rFonts w:cstheme="minorHAnsi"/>
          <w:sz w:val="24"/>
          <w:szCs w:val="24"/>
          <w:lang w:val="el-GR"/>
        </w:rPr>
      </w:pPr>
      <w:r>
        <w:rPr>
          <w:rFonts w:cstheme="minorHAnsi"/>
          <w:sz w:val="24"/>
          <w:szCs w:val="24"/>
          <w:lang w:val="el-GR"/>
        </w:rPr>
        <w:t xml:space="preserve">Ας υποθέσουμε ότι έχετε λάβει μέρος σε μια σύνοδο της Εκκλησίας ως κανονικά μέλη της </w:t>
      </w:r>
      <w:r w:rsidR="00B710AF">
        <w:rPr>
          <w:rFonts w:cstheme="minorHAnsi"/>
          <w:sz w:val="24"/>
          <w:szCs w:val="24"/>
          <w:lang w:val="el-GR"/>
        </w:rPr>
        <w:t>(στην Αποστολική Σύνοδο ή στην</w:t>
      </w:r>
      <w:r>
        <w:rPr>
          <w:rFonts w:cstheme="minorHAnsi"/>
          <w:sz w:val="24"/>
          <w:szCs w:val="24"/>
          <w:lang w:val="el-GR"/>
        </w:rPr>
        <w:t xml:space="preserve"> Α΄ ή </w:t>
      </w:r>
      <w:r w:rsidR="00B710AF">
        <w:rPr>
          <w:rFonts w:cstheme="minorHAnsi"/>
          <w:sz w:val="24"/>
          <w:szCs w:val="24"/>
          <w:lang w:val="el-GR"/>
        </w:rPr>
        <w:t>στη Β΄ Οικουμενική Σύνοδο</w:t>
      </w:r>
      <w:r>
        <w:rPr>
          <w:rFonts w:cstheme="minorHAnsi"/>
          <w:sz w:val="24"/>
          <w:szCs w:val="24"/>
          <w:lang w:val="el-GR"/>
        </w:rPr>
        <w:t xml:space="preserve">). Να συντάξετε ένα σύντομο κείμενο (5-10 γραμμές) με το οποίο να ενημερώνετε τις χριστιανικές κοινότητες και τους χριστιανούς του κόσμου σχετικά με το γεγονός. Προσπαθήστε στο κείμενό σας να εντάξετε τις λέξεις «αίρεση» και «δόγμα». Μπορείτε να πάρετε ιδέες από το κείμενο 3 του υλικού. </w:t>
      </w:r>
    </w:p>
    <w:p w:rsidR="00BF0C15" w:rsidRDefault="00BF0C15" w:rsidP="00C53255">
      <w:pPr>
        <w:autoSpaceDE w:val="0"/>
        <w:autoSpaceDN w:val="0"/>
        <w:adjustRightInd w:val="0"/>
        <w:spacing w:after="0" w:line="240" w:lineRule="auto"/>
        <w:jc w:val="both"/>
        <w:rPr>
          <w:rFonts w:cstheme="minorHAnsi"/>
          <w:spacing w:val="-4"/>
          <w:sz w:val="24"/>
          <w:szCs w:val="24"/>
          <w:lang w:val="el-GR"/>
        </w:rPr>
      </w:pP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F0C15" w:rsidRDefault="00BF0C15"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710AF" w:rsidRDefault="00B710AF"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B710AF" w:rsidRDefault="00B710AF" w:rsidP="00B710AF">
      <w:pPr>
        <w:pStyle w:val="a4"/>
        <w:widowControl w:val="0"/>
        <w:suppressAutoHyphens/>
        <w:autoSpaceDE/>
        <w:autoSpaceDN/>
        <w:adjustRightInd/>
        <w:spacing w:line="480" w:lineRule="auto"/>
        <w:rPr>
          <w:rFonts w:cs="Calibri"/>
          <w:sz w:val="24"/>
          <w:szCs w:val="24"/>
          <w:lang w:val="el-GR"/>
        </w:rPr>
      </w:pPr>
      <w:r>
        <w:rPr>
          <w:rFonts w:cs="Calibri"/>
          <w:sz w:val="24"/>
          <w:szCs w:val="24"/>
          <w:lang w:val="el-GR"/>
        </w:rPr>
        <w:t>………………………………………………………………………………………………………………………………………………………………..</w:t>
      </w:r>
    </w:p>
    <w:p w:rsidR="003559EA" w:rsidRPr="00B710AF" w:rsidRDefault="003559EA" w:rsidP="003559EA">
      <w:pPr>
        <w:pStyle w:val="1"/>
        <w:spacing w:line="240" w:lineRule="auto"/>
        <w:jc w:val="center"/>
        <w:rPr>
          <w:rFonts w:asciiTheme="minorHAnsi" w:hAnsiTheme="minorHAnsi" w:cstheme="minorHAnsi"/>
          <w:b/>
          <w:sz w:val="28"/>
          <w:szCs w:val="28"/>
        </w:rPr>
      </w:pPr>
      <w:r w:rsidRPr="00B710AF">
        <w:rPr>
          <w:rFonts w:asciiTheme="minorHAnsi" w:hAnsiTheme="minorHAnsi" w:cstheme="minorHAnsi"/>
          <w:b/>
          <w:sz w:val="28"/>
          <w:szCs w:val="28"/>
        </w:rPr>
        <w:lastRenderedPageBreak/>
        <w:t>Διδακτικό Υλικό Α΄ Γυμνασίου, Κείμενα ΘΕ 4</w:t>
      </w:r>
      <w:r w:rsidR="00B710AF" w:rsidRPr="00B710AF">
        <w:rPr>
          <w:rFonts w:asciiTheme="minorHAnsi" w:hAnsiTheme="minorHAnsi" w:cstheme="minorHAnsi"/>
          <w:b/>
          <w:sz w:val="28"/>
          <w:szCs w:val="28"/>
        </w:rPr>
        <w:t>, σ. 6-9</w:t>
      </w:r>
    </w:p>
    <w:p w:rsidR="003559EA" w:rsidRPr="0008122F" w:rsidRDefault="00B710AF" w:rsidP="003559EA">
      <w:pPr>
        <w:pStyle w:val="1"/>
        <w:spacing w:line="240" w:lineRule="auto"/>
        <w:jc w:val="center"/>
        <w:rPr>
          <w:rFonts w:asciiTheme="minorHAnsi" w:hAnsiTheme="minorHAnsi" w:cstheme="minorHAnsi"/>
          <w:sz w:val="24"/>
          <w:szCs w:val="24"/>
        </w:rPr>
      </w:pPr>
      <w:r>
        <w:rPr>
          <w:rFonts w:asciiTheme="minorHAnsi" w:hAnsiTheme="minorHAnsi" w:cstheme="minorHAnsi"/>
          <w:sz w:val="24"/>
          <w:szCs w:val="24"/>
        </w:rPr>
        <w:t>(</w:t>
      </w:r>
      <w:hyperlink r:id="rId10" w:history="1">
        <w:r w:rsidR="003559EA" w:rsidRPr="00CB518A">
          <w:rPr>
            <w:rStyle w:val="-"/>
            <w:rFonts w:asciiTheme="minorHAnsi" w:hAnsiTheme="minorHAnsi" w:cstheme="minorHAnsi"/>
            <w:sz w:val="24"/>
            <w:szCs w:val="24"/>
          </w:rPr>
          <w:t>http://www.iep.edu.gr/index.php/el/40-thriskeftika1/521-thriskeftika-didaktiko-yliko-gymnasio</w:t>
        </w:r>
      </w:hyperlink>
      <w:r>
        <w:rPr>
          <w:rFonts w:asciiTheme="minorHAnsi" w:hAnsiTheme="minorHAnsi" w:cstheme="minorHAnsi"/>
          <w:sz w:val="24"/>
          <w:szCs w:val="24"/>
        </w:rPr>
        <w:t>)</w:t>
      </w:r>
    </w:p>
    <w:p w:rsidR="003559EA" w:rsidRDefault="003559EA" w:rsidP="00C23B05">
      <w:pPr>
        <w:tabs>
          <w:tab w:val="left" w:pos="129"/>
        </w:tabs>
        <w:spacing w:after="0" w:line="240" w:lineRule="auto"/>
        <w:rPr>
          <w:rFonts w:cstheme="minorHAnsi"/>
          <w:b/>
          <w:color w:val="FF0000"/>
          <w:sz w:val="24"/>
          <w:szCs w:val="24"/>
          <w:lang w:val="el-GR"/>
        </w:rPr>
      </w:pPr>
    </w:p>
    <w:p w:rsidR="00886D6A" w:rsidRDefault="00886D6A" w:rsidP="00886D6A">
      <w:pPr>
        <w:tabs>
          <w:tab w:val="left" w:pos="129"/>
        </w:tabs>
        <w:spacing w:after="0" w:line="240" w:lineRule="auto"/>
        <w:jc w:val="center"/>
        <w:rPr>
          <w:rFonts w:cstheme="minorHAnsi"/>
          <w:b/>
          <w:sz w:val="24"/>
          <w:szCs w:val="24"/>
          <w:lang w:val="el-GR"/>
        </w:rPr>
      </w:pPr>
    </w:p>
    <w:p w:rsidR="00CF284A" w:rsidRPr="00886D6A" w:rsidRDefault="00CF284A" w:rsidP="00886D6A">
      <w:pPr>
        <w:tabs>
          <w:tab w:val="left" w:pos="129"/>
        </w:tabs>
        <w:spacing w:after="0" w:line="240" w:lineRule="auto"/>
        <w:jc w:val="center"/>
        <w:rPr>
          <w:rFonts w:cstheme="minorHAnsi"/>
          <w:b/>
          <w:sz w:val="24"/>
          <w:szCs w:val="24"/>
          <w:lang w:val="el-GR"/>
        </w:rPr>
      </w:pPr>
      <w:r w:rsidRPr="00886D6A">
        <w:rPr>
          <w:rFonts w:cstheme="minorHAnsi"/>
          <w:b/>
          <w:sz w:val="24"/>
          <w:szCs w:val="24"/>
          <w:lang w:val="el-GR"/>
        </w:rPr>
        <w:t>Η ΧΡΙΣΤΙΑΝΙΚΗ ΕΚΚΛΗΣΙΑ ΑΠΟΦΑΣΙΖΕΙ ΚΑΙ ΟΡΙΖΕΙ ΤΗΝ ΠΙΣΤΗ</w:t>
      </w:r>
    </w:p>
    <w:p w:rsidR="00CF284A" w:rsidRPr="00886D6A" w:rsidRDefault="00CF284A" w:rsidP="00C23B05">
      <w:pPr>
        <w:tabs>
          <w:tab w:val="left" w:pos="129"/>
        </w:tabs>
        <w:spacing w:after="0" w:line="240" w:lineRule="auto"/>
        <w:ind w:left="284" w:hanging="284"/>
        <w:rPr>
          <w:rFonts w:cstheme="minorHAnsi"/>
          <w:b/>
          <w:sz w:val="24"/>
          <w:szCs w:val="24"/>
          <w:lang w:val="el-GR"/>
        </w:rPr>
      </w:pPr>
      <w:r w:rsidRPr="00886D6A">
        <w:rPr>
          <w:rFonts w:cstheme="minorHAnsi"/>
          <w:b/>
          <w:sz w:val="24"/>
          <w:szCs w:val="24"/>
          <w:lang w:val="el-GR"/>
        </w:rPr>
        <w:t xml:space="preserve"> </w:t>
      </w:r>
    </w:p>
    <w:p w:rsidR="00CF284A" w:rsidRPr="00886D6A" w:rsidRDefault="00CF284A" w:rsidP="00C23B05">
      <w:pPr>
        <w:spacing w:after="0" w:line="240" w:lineRule="auto"/>
        <w:rPr>
          <w:rFonts w:cstheme="minorHAnsi"/>
          <w:b/>
          <w:bCs/>
          <w:sz w:val="24"/>
          <w:szCs w:val="24"/>
          <w:lang w:val="el-GR"/>
        </w:rPr>
      </w:pPr>
      <w:r w:rsidRPr="00886D6A">
        <w:rPr>
          <w:rFonts w:cstheme="minorHAnsi"/>
          <w:b/>
          <w:bCs/>
          <w:sz w:val="24"/>
          <w:szCs w:val="24"/>
          <w:lang w:val="el-GR"/>
        </w:rPr>
        <w:t xml:space="preserve">Πότε και γιατί χρειάζονται οι αποφάσεις; </w:t>
      </w:r>
    </w:p>
    <w:p w:rsidR="00CF284A" w:rsidRPr="00886D6A" w:rsidRDefault="00CF284A" w:rsidP="00C23B05">
      <w:pPr>
        <w:spacing w:after="0" w:line="240" w:lineRule="auto"/>
        <w:rPr>
          <w:rFonts w:cstheme="minorHAnsi"/>
          <w:sz w:val="24"/>
          <w:szCs w:val="24"/>
          <w:lang w:val="el-GR"/>
        </w:rPr>
      </w:pPr>
    </w:p>
    <w:p w:rsidR="00CF284A" w:rsidRPr="00886D6A" w:rsidRDefault="00CF284A" w:rsidP="00C23B05">
      <w:pPr>
        <w:spacing w:after="0" w:line="240" w:lineRule="auto"/>
        <w:rPr>
          <w:rFonts w:cstheme="minorHAnsi"/>
          <w:b/>
          <w:sz w:val="24"/>
          <w:szCs w:val="24"/>
          <w:lang w:val="el-GR"/>
        </w:rPr>
      </w:pPr>
      <w:r w:rsidRPr="00886D6A">
        <w:rPr>
          <w:rFonts w:cstheme="minorHAnsi"/>
          <w:b/>
          <w:bCs/>
          <w:sz w:val="24"/>
          <w:szCs w:val="24"/>
          <w:lang w:val="el-GR"/>
        </w:rPr>
        <w:t>1.</w:t>
      </w:r>
      <w:r w:rsidRPr="00886D6A">
        <w:rPr>
          <w:rFonts w:cstheme="minorHAnsi"/>
          <w:b/>
          <w:sz w:val="24"/>
          <w:szCs w:val="24"/>
          <w:lang w:val="el-GR"/>
        </w:rPr>
        <w:t xml:space="preserve">   Ιουδαίοι και εθνικοί στην χριστιανική Εκκλησία</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Μέχρι το 60 </w:t>
      </w:r>
      <w:proofErr w:type="spellStart"/>
      <w:r w:rsidRPr="00886D6A">
        <w:rPr>
          <w:rFonts w:cstheme="minorHAnsi"/>
          <w:sz w:val="24"/>
          <w:szCs w:val="24"/>
          <w:lang w:val="el-GR"/>
        </w:rPr>
        <w:t>μ.Χ</w:t>
      </w:r>
      <w:proofErr w:type="spellEnd"/>
      <w:r w:rsidRPr="00886D6A">
        <w:rPr>
          <w:rFonts w:cstheme="minorHAnsi"/>
          <w:sz w:val="24"/>
          <w:szCs w:val="24"/>
          <w:lang w:val="el-GR"/>
        </w:rPr>
        <w:t xml:space="preserve">. περίπου είχε ήδη γίνει σαφές ότι η Εκκλησία συνδέεται πια ιστορικά με τον Ελληνισμό. Στις χριστιανικές κοινότητες γύρω στο 48 υπήρχαν δύο ομάδες Χριστιανών. Οι </w:t>
      </w:r>
      <w:proofErr w:type="spellStart"/>
      <w:r w:rsidRPr="00886D6A">
        <w:rPr>
          <w:rFonts w:cstheme="minorHAnsi"/>
          <w:b/>
          <w:sz w:val="24"/>
          <w:szCs w:val="24"/>
          <w:lang w:val="el-GR"/>
        </w:rPr>
        <w:t>Ιουδαιοχριστιανοί</w:t>
      </w:r>
      <w:proofErr w:type="spellEnd"/>
      <w:r w:rsidRPr="00886D6A">
        <w:rPr>
          <w:rFonts w:cstheme="minorHAnsi"/>
          <w:sz w:val="24"/>
          <w:szCs w:val="24"/>
          <w:lang w:val="el-GR"/>
        </w:rPr>
        <w:t xml:space="preserve"> (που πριν βαφτιστούν ήταν Ιουδαίοι) και οι </w:t>
      </w:r>
      <w:r w:rsidRPr="00886D6A">
        <w:rPr>
          <w:rFonts w:cstheme="minorHAnsi"/>
          <w:b/>
          <w:sz w:val="24"/>
          <w:szCs w:val="24"/>
          <w:lang w:val="el-GR"/>
        </w:rPr>
        <w:t>ελληνιστές</w:t>
      </w:r>
      <w:r w:rsidRPr="00886D6A">
        <w:rPr>
          <w:rFonts w:cstheme="minorHAnsi"/>
          <w:sz w:val="24"/>
          <w:szCs w:val="24"/>
          <w:lang w:val="el-GR"/>
        </w:rPr>
        <w:t xml:space="preserve"> (που προέρχονταν από άλλα έθνη). </w:t>
      </w:r>
      <w:r w:rsidRPr="00886D6A">
        <w:rPr>
          <w:rFonts w:cstheme="minorHAnsi"/>
          <w:noProof/>
          <w:sz w:val="24"/>
          <w:szCs w:val="24"/>
          <w:lang w:val="el-GR" w:eastAsia="el-GR"/>
        </w:rPr>
        <w:drawing>
          <wp:inline distT="0" distB="0" distL="0" distR="0">
            <wp:extent cx="7620" cy="7620"/>
            <wp:effectExtent l="0" t="0" r="0" b="0"/>
            <wp:docPr id="1" name="Εικόνα 1" descr="blan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pic:cNvPicPr>
                      <a:picLocks noChangeAspect="1" noChangeArrowheads="1"/>
                    </pic:cNvPicPr>
                  </pic:nvPicPr>
                  <pic:blipFill>
                    <a:blip r:embed="rId12"/>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886D6A">
        <w:rPr>
          <w:rFonts w:cstheme="minorHAnsi"/>
          <w:sz w:val="24"/>
          <w:szCs w:val="24"/>
          <w:lang w:val="el-GR"/>
        </w:rPr>
        <w:t xml:space="preserve">Οι </w:t>
      </w:r>
      <w:proofErr w:type="spellStart"/>
      <w:r w:rsidRPr="00886D6A">
        <w:rPr>
          <w:rFonts w:cstheme="minorHAnsi"/>
          <w:sz w:val="24"/>
          <w:szCs w:val="24"/>
          <w:lang w:val="el-GR"/>
        </w:rPr>
        <w:t>Ιουδαιοχριστιανοί</w:t>
      </w:r>
      <w:proofErr w:type="spellEnd"/>
      <w:r w:rsidRPr="00886D6A">
        <w:rPr>
          <w:rFonts w:cstheme="minorHAnsi"/>
          <w:sz w:val="24"/>
          <w:szCs w:val="24"/>
          <w:lang w:val="el-GR"/>
        </w:rPr>
        <w:t xml:space="preserve"> όμως αντιδρούσαν με την είσοδο των ελληνιστών στην εκκλησία, επειδή τους θεωρούσαν ηθικά κατώτερους. Μάλιστα απαιτούσαν από αυτούς να τηρούν τον Μωσαϊκό Νόμο. Με τη σειρά τους οι ελληνιστές αντιδρούσαν και ένιωθαν υποτιμημένοι. Το αποτέλεσμα ήταν να δημιουργούνται στη ζωή των χριστιανικών κοινοτήτων διακρίσεις και προβλήματα που κάθε μέρα αύξαιναν. </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Οι Απόστολοι αποφάσισαν να λύσουν το πρόβλημα όλοι μαζί. Γι’ αυτό και συγκάλεσαν μια σύνοδο στην Ιερουσαλήμ όπου εκτός από τους Αποστόλους συμμετείχαν οι πρεσβύτεροι αλλά και πλήθος λαού.  </w:t>
      </w:r>
    </w:p>
    <w:p w:rsidR="00CF284A" w:rsidRPr="00886D6A" w:rsidRDefault="00CF284A" w:rsidP="00C23B05">
      <w:pPr>
        <w:spacing w:after="0" w:line="240" w:lineRule="auto"/>
        <w:jc w:val="both"/>
        <w:rPr>
          <w:rFonts w:cstheme="minorHAnsi"/>
          <w:sz w:val="24"/>
          <w:szCs w:val="24"/>
          <w:lang w:val="el-GR"/>
        </w:rPr>
      </w:pPr>
    </w:p>
    <w:p w:rsidR="00CF284A" w:rsidRPr="00886D6A" w:rsidRDefault="00CF284A" w:rsidP="00C23B05">
      <w:pPr>
        <w:spacing w:after="0" w:line="240" w:lineRule="auto"/>
        <w:jc w:val="both"/>
        <w:rPr>
          <w:rFonts w:cstheme="minorHAnsi"/>
          <w:b/>
          <w:bCs/>
          <w:sz w:val="24"/>
          <w:szCs w:val="24"/>
          <w:lang w:val="el-GR"/>
        </w:rPr>
      </w:pPr>
      <w:r w:rsidRPr="00886D6A">
        <w:rPr>
          <w:rFonts w:cstheme="minorHAnsi"/>
          <w:b/>
          <w:bCs/>
          <w:sz w:val="24"/>
          <w:szCs w:val="24"/>
          <w:lang w:val="el-GR"/>
        </w:rPr>
        <w:t>Πώς παίρνονται οι αποφάσεις;</w:t>
      </w:r>
    </w:p>
    <w:p w:rsidR="00CF284A" w:rsidRPr="00886D6A" w:rsidRDefault="00CF284A" w:rsidP="00C23B05">
      <w:pPr>
        <w:spacing w:after="0" w:line="240" w:lineRule="auto"/>
        <w:rPr>
          <w:rFonts w:cstheme="minorHAnsi"/>
          <w:b/>
          <w:bCs/>
          <w:sz w:val="24"/>
          <w:szCs w:val="24"/>
          <w:lang w:val="el-GR"/>
        </w:rPr>
      </w:pPr>
    </w:p>
    <w:p w:rsidR="00CF284A" w:rsidRPr="00886D6A" w:rsidRDefault="00CF284A" w:rsidP="00C23B05">
      <w:pPr>
        <w:spacing w:after="0" w:line="240" w:lineRule="auto"/>
        <w:rPr>
          <w:rFonts w:cstheme="minorHAnsi"/>
          <w:b/>
          <w:sz w:val="24"/>
          <w:szCs w:val="24"/>
          <w:lang w:val="el-GR"/>
        </w:rPr>
      </w:pPr>
      <w:r w:rsidRPr="00886D6A">
        <w:rPr>
          <w:rFonts w:cstheme="minorHAnsi"/>
          <w:b/>
          <w:bCs/>
          <w:sz w:val="24"/>
          <w:szCs w:val="24"/>
          <w:lang w:val="el-GR"/>
        </w:rPr>
        <w:t>2.</w:t>
      </w:r>
      <w:r w:rsidRPr="00886D6A">
        <w:rPr>
          <w:rFonts w:cstheme="minorHAnsi"/>
          <w:b/>
          <w:sz w:val="24"/>
          <w:szCs w:val="24"/>
          <w:lang w:val="el-GR"/>
        </w:rPr>
        <w:t xml:space="preserve">   Η Αποστολική Σύνοδος</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Η πρώτη σύνοδος στην ιστορία της Εκκλησίας συνεκλήθη από τους Αποστόλους στην Ιερουσαλήμ για να αποφασιστεί αν θα έπρεπε οι εθνικοί, που έγιναν χριστιανοί, να ακολουθούν τον Μωσαϊκό Νόμο. Τα γεγονότα περιγράφονται στο βιβλίο των </w:t>
      </w:r>
      <w:r w:rsidRPr="00886D6A">
        <w:rPr>
          <w:rFonts w:cstheme="minorHAnsi"/>
          <w:i/>
          <w:iCs/>
          <w:sz w:val="24"/>
          <w:szCs w:val="24"/>
          <w:lang w:val="el-GR"/>
        </w:rPr>
        <w:t>Πράξεων των Αποστόλων</w:t>
      </w:r>
      <w:r w:rsidRPr="00886D6A">
        <w:rPr>
          <w:rFonts w:cstheme="minorHAnsi"/>
          <w:sz w:val="24"/>
          <w:szCs w:val="24"/>
          <w:lang w:val="el-GR"/>
        </w:rPr>
        <w:t xml:space="preserve">: </w:t>
      </w:r>
    </w:p>
    <w:p w:rsidR="00CF284A" w:rsidRPr="00886D6A" w:rsidRDefault="00CF284A" w:rsidP="00C23B05">
      <w:pPr>
        <w:spacing w:after="0" w:line="240" w:lineRule="auto"/>
        <w:jc w:val="both"/>
        <w:rPr>
          <w:rFonts w:cstheme="minorHAnsi"/>
          <w:i/>
          <w:iCs/>
          <w:sz w:val="24"/>
          <w:szCs w:val="24"/>
          <w:lang w:val="el-GR"/>
        </w:rPr>
      </w:pPr>
      <w:r w:rsidRPr="00886D6A">
        <w:rPr>
          <w:rFonts w:cstheme="minorHAnsi"/>
          <w:i/>
          <w:iCs/>
          <w:sz w:val="24"/>
          <w:szCs w:val="24"/>
          <w:lang w:val="el-GR"/>
        </w:rPr>
        <w:t xml:space="preserve">Μερικοί χριστιανοί που ήρθαν από την Ιουδαία δίδασκαν τους αδερφούς: «Αν δεν περιτέμνεσθε όπως προστάζει ο νόμος του Μωυσή, δεν μπορείτε να σωθείτε». Επειδή έγινε αναστάτωση και συζήτηση μεγάλη ανάμεσα στον Παύλο και τον Βαρνάβα από τη μια, και σ’ αυτούς από την άλλη, αποφασίστηκε να ανέβουν ο Παύλος και ο Βαρνάβας και μερικοί άλλοι από τους χριστιανούς της Αντιόχειας στα Ιεροσόλυμα, για να λύσουν εκεί το ζήτημα αυτό με τους αποστόλους και τους πρεσβυτέρους. Η εκκλησία τους κατευόδωσε, κι αυτοί διέσχισαν τη Φοινίκη και τη Σαμάρεια, μιλώντας παντού για την επιστροφή των εθνικών στον Χριστό, κι έδιναν έτσι μεγάλη χαρά σ’ όλους τους αδερφούς. Όταν έφτασαν στην Ιερουσαλήμ, τους έγινε υποδοχή από τα μέλη της εκκλησίας, από τους αποστόλους και από τους πρεσβυτέρους. Αυτοί τους διηγήθηκαν όσα ο Θεός έκανε μ’ αυτούς, και ότι άνοιξε τη θύρα της πίστεως στους εθνικούς. Σηκώθηκαν όμως μερικοί από την παράταξη των Φαρισαίων που είχαν πιστέψει, κι έλεγαν ότι πρέπει τους εθνικούς να τους περιτέμνουν και να απαιτούν να τηρούν τον νόμο του Μωυσή. </w:t>
      </w:r>
    </w:p>
    <w:p w:rsidR="00CF284A" w:rsidRPr="00886D6A" w:rsidRDefault="00CF284A" w:rsidP="00C23B05">
      <w:pPr>
        <w:spacing w:after="0" w:line="240" w:lineRule="auto"/>
        <w:jc w:val="both"/>
        <w:rPr>
          <w:rFonts w:cstheme="minorHAnsi"/>
          <w:i/>
          <w:iCs/>
          <w:sz w:val="24"/>
          <w:szCs w:val="24"/>
          <w:lang w:val="el-GR"/>
        </w:rPr>
      </w:pPr>
      <w:r w:rsidRPr="00886D6A">
        <w:rPr>
          <w:rFonts w:cstheme="minorHAnsi"/>
          <w:i/>
          <w:iCs/>
          <w:sz w:val="24"/>
          <w:szCs w:val="24"/>
          <w:lang w:val="el-GR"/>
        </w:rPr>
        <w:t xml:space="preserve">Συγκεντρώθηκαν, λοιπόν, οι απόστολοι και οι πρεσβύτεροι για να εξετάσουν το θέμα αυτό. Αφού έγινε πολλή συζήτηση, έλαβε τον λόγο ο Πέτρος και τους είπε: «Αδερφοί, εσείς ξέρετε καλά ότι ο Θεός από παλιά με διάλεξε από όλους μας εμένα, για ν’ ακούσουν οι εθνικοί από το στόμα μου τον λόγο του ευαγγελίου και να πιστέψουν. Και ο Θεός, που γνωρίζει τις καρδιές των ανθρώπων, έδωσε σημάδι ότι κι αυτοί μπορούν να σωθούν, χορηγώντας τους το Άγιο Πνεύμα όπως και σ’ εμάς. Δεν έκανε καμιά διάκριση ανάμεσα σ’ εμάς και σ’ αυτούς, αλλά καθάρισε με την πίστη τις καρδιές τους. Τώρα, λοιπόν, </w:t>
      </w:r>
      <w:r w:rsidRPr="00886D6A">
        <w:rPr>
          <w:rFonts w:cstheme="minorHAnsi"/>
          <w:i/>
          <w:iCs/>
          <w:sz w:val="24"/>
          <w:szCs w:val="24"/>
          <w:lang w:val="el-GR"/>
        </w:rPr>
        <w:lastRenderedPageBreak/>
        <w:t>γιατί προκαλείτε τον Θεό, θέλοντας να φορτώσετε στον τράχηλο των χριστιανών ένα βάρος, που ούτε οι πρόγονοί μας ούτε εμείς μπορέσαμε να σηκώσουμε; Αντίθετα, πιστεύουμε ότι θα μας σώσει η χάρη του Κυρίου Ιησού, με τον ίδιο τρόπο που θα σώσει κι εκείνους».</w:t>
      </w:r>
    </w:p>
    <w:p w:rsidR="00CF284A" w:rsidRPr="00886D6A" w:rsidRDefault="00CF284A" w:rsidP="00C23B05">
      <w:pPr>
        <w:spacing w:after="0" w:line="240" w:lineRule="auto"/>
        <w:jc w:val="both"/>
        <w:rPr>
          <w:rFonts w:cstheme="minorHAnsi"/>
          <w:i/>
          <w:iCs/>
          <w:sz w:val="24"/>
          <w:szCs w:val="24"/>
          <w:lang w:val="el-GR"/>
        </w:rPr>
      </w:pPr>
      <w:r w:rsidRPr="00886D6A">
        <w:rPr>
          <w:rFonts w:cstheme="minorHAnsi"/>
          <w:i/>
          <w:iCs/>
          <w:sz w:val="24"/>
          <w:szCs w:val="24"/>
          <w:lang w:val="el-GR"/>
        </w:rPr>
        <w:t xml:space="preserve"> Όλο το πλήθος σώπασε, και όλοι άκουγαν τον Βαρνάβα και τον Παύλο να διηγούνται τα θαύματα που έκανε ο Θεός μέσω αυτών στους εθνικούς. Κι όταν τελείωσαν, μίλησε ο Ιάκωβος: «Ακούστε με, αγαπητοί αδερφοί. Ο Συμεών-Πέτρος διηγήθηκε πως ο Θεός για πρώτη φορά φρόντισε να φτιάξει από τους εθνικούς ένα λαό δικό του. Μ’ αυτό συμφωνούν και τα λόγια των προφητών […] Γι’ αυτό εγώ έχω τη γνώμη να μην επιβαρύνουμε τους εθνικούς που επιστρέφουν στον Θεό, αλλά να τους στείλουμε μια επιστολή και να τους καθορίσουμε να φυλάγονται από τους </w:t>
      </w:r>
      <w:proofErr w:type="spellStart"/>
      <w:r w:rsidRPr="00886D6A">
        <w:rPr>
          <w:rFonts w:cstheme="minorHAnsi"/>
          <w:i/>
          <w:iCs/>
          <w:sz w:val="24"/>
          <w:szCs w:val="24"/>
          <w:lang w:val="el-GR"/>
        </w:rPr>
        <w:t>μολυσμούς</w:t>
      </w:r>
      <w:proofErr w:type="spellEnd"/>
      <w:r w:rsidRPr="00886D6A">
        <w:rPr>
          <w:rFonts w:cstheme="minorHAnsi"/>
          <w:i/>
          <w:iCs/>
          <w:sz w:val="24"/>
          <w:szCs w:val="24"/>
          <w:lang w:val="el-GR"/>
        </w:rPr>
        <w:t xml:space="preserve"> των </w:t>
      </w:r>
      <w:proofErr w:type="spellStart"/>
      <w:r w:rsidRPr="00886D6A">
        <w:rPr>
          <w:rFonts w:cstheme="minorHAnsi"/>
          <w:i/>
          <w:iCs/>
          <w:sz w:val="24"/>
          <w:szCs w:val="24"/>
          <w:lang w:val="el-GR"/>
        </w:rPr>
        <w:t>ειδωλοθύτων</w:t>
      </w:r>
      <w:proofErr w:type="spellEnd"/>
      <w:r w:rsidRPr="00886D6A">
        <w:rPr>
          <w:rFonts w:cstheme="minorHAnsi"/>
          <w:i/>
          <w:iCs/>
          <w:sz w:val="24"/>
          <w:szCs w:val="24"/>
          <w:lang w:val="el-GR"/>
        </w:rPr>
        <w:t xml:space="preserve">, από την πορνεία, από τη βρώση πνιγμένου ζώου και από την πόση αίματος ζώου. Αυτές οι διατάξεις του Μωυσή είναι πασίγνωστες, γιατί από τα παλιά χρόνια διαβάζονται σε κάθε πόλη στις συναγωγές κάθε Σάββατο». </w:t>
      </w:r>
    </w:p>
    <w:p w:rsidR="00CF284A" w:rsidRPr="00886D6A" w:rsidRDefault="00CF284A" w:rsidP="00C23B05">
      <w:pPr>
        <w:spacing w:after="0" w:line="240" w:lineRule="auto"/>
        <w:jc w:val="both"/>
        <w:rPr>
          <w:rFonts w:cstheme="minorHAnsi"/>
          <w:i/>
          <w:iCs/>
          <w:sz w:val="24"/>
          <w:szCs w:val="24"/>
          <w:lang w:val="el-GR"/>
        </w:rPr>
      </w:pPr>
      <w:r w:rsidRPr="00886D6A">
        <w:rPr>
          <w:rFonts w:cstheme="minorHAnsi"/>
          <w:i/>
          <w:iCs/>
          <w:sz w:val="24"/>
          <w:szCs w:val="24"/>
          <w:lang w:val="el-GR"/>
        </w:rPr>
        <w:t xml:space="preserve">Τότε αποφάσισαν οι απόστολοι και οι πρεσβύτεροι μαζί με όλη την εκκλησία να εκλέξουν από ανάμεσά τους μερικούς που να τους στείλουν στην Αντιόχεια μαζί με τον Παύλο και τον Βαρνάβα. Έτσι εξέλεξαν τον Ιούδα, που λεγόταν και </w:t>
      </w:r>
      <w:proofErr w:type="spellStart"/>
      <w:r w:rsidRPr="00886D6A">
        <w:rPr>
          <w:rFonts w:cstheme="minorHAnsi"/>
          <w:i/>
          <w:iCs/>
          <w:sz w:val="24"/>
          <w:szCs w:val="24"/>
          <w:lang w:val="el-GR"/>
        </w:rPr>
        <w:t>Βαρσαββάς</w:t>
      </w:r>
      <w:proofErr w:type="spellEnd"/>
      <w:r w:rsidRPr="00886D6A">
        <w:rPr>
          <w:rFonts w:cstheme="minorHAnsi"/>
          <w:i/>
          <w:iCs/>
          <w:sz w:val="24"/>
          <w:szCs w:val="24"/>
          <w:lang w:val="el-GR"/>
        </w:rPr>
        <w:t>, και τον Σίλα, ανθρώπους με εξέχουσα θέση ανάμεσα στους χριστιανούς, και τους έδωσαν να μεταφέρουν την ακόλουθη επιστολή:</w:t>
      </w:r>
    </w:p>
    <w:p w:rsidR="00CF284A" w:rsidRPr="00886D6A" w:rsidRDefault="00CF284A" w:rsidP="00C23B05">
      <w:pPr>
        <w:spacing w:after="0" w:line="240" w:lineRule="auto"/>
        <w:jc w:val="right"/>
        <w:rPr>
          <w:rFonts w:cstheme="minorHAnsi"/>
          <w:sz w:val="24"/>
          <w:szCs w:val="24"/>
        </w:rPr>
      </w:pPr>
      <w:proofErr w:type="spellStart"/>
      <w:r w:rsidRPr="00886D6A">
        <w:rPr>
          <w:rFonts w:cstheme="minorHAnsi"/>
          <w:sz w:val="24"/>
          <w:szCs w:val="24"/>
        </w:rPr>
        <w:t>Πραξ</w:t>
      </w:r>
      <w:proofErr w:type="spellEnd"/>
      <w:r w:rsidRPr="00886D6A">
        <w:rPr>
          <w:rFonts w:cstheme="minorHAnsi"/>
          <w:sz w:val="24"/>
          <w:szCs w:val="24"/>
        </w:rPr>
        <w:t xml:space="preserve"> 15, 1-23</w:t>
      </w:r>
    </w:p>
    <w:p w:rsidR="00CF284A" w:rsidRPr="00886D6A" w:rsidRDefault="00CF284A" w:rsidP="00C23B05">
      <w:pPr>
        <w:spacing w:after="0" w:line="240" w:lineRule="auto"/>
        <w:rPr>
          <w:rFonts w:cstheme="minorHAnsi"/>
          <w:sz w:val="24"/>
          <w:szCs w:val="24"/>
        </w:rPr>
      </w:pPr>
    </w:p>
    <w:p w:rsidR="00CF284A" w:rsidRPr="00C662A2" w:rsidRDefault="00CF284A" w:rsidP="00C662A2">
      <w:pPr>
        <w:pStyle w:val="a3"/>
        <w:numPr>
          <w:ilvl w:val="0"/>
          <w:numId w:val="15"/>
        </w:numPr>
        <w:spacing w:after="0" w:line="240" w:lineRule="auto"/>
        <w:rPr>
          <w:rFonts w:cstheme="minorHAnsi"/>
          <w:b/>
          <w:sz w:val="24"/>
          <w:szCs w:val="24"/>
          <w:lang w:val="el-GR"/>
        </w:rPr>
      </w:pPr>
      <w:r w:rsidRPr="00C662A2">
        <w:rPr>
          <w:rFonts w:cstheme="minorHAnsi"/>
          <w:b/>
          <w:sz w:val="24"/>
          <w:szCs w:val="24"/>
          <w:lang w:val="el-GR"/>
        </w:rPr>
        <w:t>Η απόφαση της Αποστολικής Συνόδου</w:t>
      </w:r>
    </w:p>
    <w:p w:rsidR="00CF284A" w:rsidRPr="00C662A2" w:rsidRDefault="00CF284A" w:rsidP="00C23B05">
      <w:pPr>
        <w:spacing w:after="0" w:line="240" w:lineRule="auto"/>
        <w:jc w:val="both"/>
        <w:rPr>
          <w:rFonts w:cstheme="minorHAnsi"/>
          <w:i/>
          <w:sz w:val="24"/>
          <w:szCs w:val="24"/>
          <w:lang w:val="el-GR"/>
        </w:rPr>
      </w:pPr>
    </w:p>
    <w:p w:rsidR="00CF284A" w:rsidRPr="00886D6A" w:rsidRDefault="00CF284A" w:rsidP="00C23B05">
      <w:pPr>
        <w:spacing w:after="0" w:line="240" w:lineRule="auto"/>
        <w:jc w:val="both"/>
        <w:rPr>
          <w:rFonts w:cstheme="minorHAnsi"/>
          <w:i/>
          <w:sz w:val="24"/>
          <w:szCs w:val="24"/>
          <w:lang w:val="el-GR"/>
        </w:rPr>
      </w:pPr>
      <w:r w:rsidRPr="00886D6A">
        <w:rPr>
          <w:rFonts w:cstheme="minorHAnsi"/>
          <w:i/>
          <w:sz w:val="24"/>
          <w:szCs w:val="24"/>
          <w:lang w:val="el-GR"/>
        </w:rPr>
        <w:t xml:space="preserve">«Οι απόστολοι και οι πρεσβύτεροι και οι αδερφοί, χαιρετούν τους αδελφούς που προέρχονται από τους εθνικούς στην Αντιόχεια, στη Συρία και στην Κιλικία. Επειδή ακούσαμε ότι μερικοί από μας ήρθαν και σας τάραξαν με τα λόγια τους και κλόνισαν τις ψυχές σας, χωρίς να τους έχουμε δώσει εντολή εμείς, αποφασίσαμε ομόφωνα να εκλέξουμε μερικούς άντρες και να τους στείλουμε σ’ εσάς, μαζί με τους αγαπητούς μας Βαρνάβα και Παύλο, που έχουν αφιερώσει τη ζωή τους στο έργο του Κυρίου μας του Ιησού Χριστού. Στείλαμε λοιπόν τον Ιούδα και τον Σίλα, που θα σας πουν και προφορικά τα ίδια πράγματα. Δηλαδή: αποφασίστηκε ως σωστό από το Άγιο Πνεύμα και από μας να μη σας επιβάλλουμε κανένα πρόσθετο βάρος, εκτός από αυτά τα αναγκαία: να απέχετε από τα </w:t>
      </w:r>
      <w:proofErr w:type="spellStart"/>
      <w:r w:rsidRPr="00886D6A">
        <w:rPr>
          <w:rFonts w:cstheme="minorHAnsi"/>
          <w:i/>
          <w:sz w:val="24"/>
          <w:szCs w:val="24"/>
          <w:lang w:val="el-GR"/>
        </w:rPr>
        <w:t>ειδωλόθυτα</w:t>
      </w:r>
      <w:proofErr w:type="spellEnd"/>
      <w:r w:rsidRPr="00886D6A">
        <w:rPr>
          <w:rFonts w:cstheme="minorHAnsi"/>
          <w:i/>
          <w:sz w:val="24"/>
          <w:szCs w:val="24"/>
          <w:lang w:val="el-GR"/>
        </w:rPr>
        <w:t>, το αίμα, το κρέας από πνιγμένα ζώα και την πορνεία. Αν φυλάγεστε από αυτά θα κάνετε το σωστό. Υγιαίνετε».</w:t>
      </w:r>
    </w:p>
    <w:p w:rsidR="00CF284A" w:rsidRPr="00886D6A" w:rsidRDefault="00CF284A" w:rsidP="00C23B05">
      <w:pPr>
        <w:spacing w:after="0" w:line="240" w:lineRule="auto"/>
        <w:jc w:val="both"/>
        <w:rPr>
          <w:rFonts w:cstheme="minorHAnsi"/>
          <w:i/>
          <w:sz w:val="24"/>
          <w:szCs w:val="24"/>
          <w:lang w:val="el-GR"/>
        </w:rPr>
      </w:pPr>
      <w:r w:rsidRPr="00886D6A">
        <w:rPr>
          <w:rFonts w:cstheme="minorHAnsi"/>
          <w:i/>
          <w:sz w:val="24"/>
          <w:szCs w:val="24"/>
          <w:lang w:val="el-GR"/>
        </w:rPr>
        <w:t>Οι απεσταλμένοι έφυγαν και ήρθαν στην Αντιόχεια. Εκεί συγκέντρωσαν τους πιστούς και παρέδωσαν την επιστολή. Οι πιστοί τη διάβασαν και χάρηκαν με την παρήγορη απόφαση.</w:t>
      </w:r>
    </w:p>
    <w:p w:rsidR="00CF284A" w:rsidRPr="00886D6A" w:rsidRDefault="00CF284A" w:rsidP="00C23B05">
      <w:pPr>
        <w:spacing w:after="0" w:line="240" w:lineRule="auto"/>
        <w:jc w:val="right"/>
        <w:rPr>
          <w:rFonts w:cstheme="minorHAnsi"/>
          <w:bCs/>
          <w:sz w:val="24"/>
          <w:szCs w:val="24"/>
        </w:rPr>
      </w:pPr>
      <w:proofErr w:type="spellStart"/>
      <w:r w:rsidRPr="00886D6A">
        <w:rPr>
          <w:rFonts w:cstheme="minorHAnsi"/>
          <w:bCs/>
          <w:sz w:val="24"/>
          <w:szCs w:val="24"/>
        </w:rPr>
        <w:t>Πραξ</w:t>
      </w:r>
      <w:proofErr w:type="spellEnd"/>
      <w:r w:rsidRPr="00886D6A">
        <w:rPr>
          <w:rFonts w:cstheme="minorHAnsi"/>
          <w:bCs/>
          <w:sz w:val="24"/>
          <w:szCs w:val="24"/>
        </w:rPr>
        <w:t xml:space="preserve"> 15, 23-31</w:t>
      </w:r>
    </w:p>
    <w:p w:rsidR="00CF284A" w:rsidRPr="00886D6A" w:rsidRDefault="00CF284A" w:rsidP="00C23B05">
      <w:pPr>
        <w:spacing w:after="0" w:line="240" w:lineRule="auto"/>
        <w:rPr>
          <w:rFonts w:cstheme="minorHAnsi"/>
          <w:sz w:val="24"/>
          <w:szCs w:val="24"/>
        </w:rPr>
      </w:pPr>
    </w:p>
    <w:p w:rsidR="00CF284A" w:rsidRPr="00886D6A" w:rsidRDefault="00CF284A" w:rsidP="00C662A2">
      <w:pPr>
        <w:numPr>
          <w:ilvl w:val="0"/>
          <w:numId w:val="15"/>
        </w:numPr>
        <w:tabs>
          <w:tab w:val="num" w:pos="284"/>
        </w:tabs>
        <w:spacing w:after="0" w:line="240" w:lineRule="auto"/>
        <w:ind w:left="284" w:hanging="284"/>
        <w:rPr>
          <w:rFonts w:cstheme="minorHAnsi"/>
          <w:b/>
          <w:sz w:val="24"/>
          <w:szCs w:val="24"/>
          <w:lang w:val="el-GR"/>
        </w:rPr>
      </w:pPr>
      <w:r w:rsidRPr="00886D6A">
        <w:rPr>
          <w:rFonts w:cstheme="minorHAnsi"/>
          <w:b/>
          <w:sz w:val="24"/>
          <w:szCs w:val="24"/>
          <w:lang w:val="el-GR"/>
        </w:rPr>
        <w:t>Από την Αποστολική Σύνοδο στον συνοδικό θεσμό</w:t>
      </w:r>
    </w:p>
    <w:p w:rsidR="00CF284A" w:rsidRPr="00886D6A" w:rsidRDefault="00CF284A" w:rsidP="00C23B05">
      <w:pPr>
        <w:spacing w:after="0" w:line="240" w:lineRule="auto"/>
        <w:rPr>
          <w:rFonts w:cstheme="minorHAnsi"/>
          <w:b/>
          <w:sz w:val="24"/>
          <w:szCs w:val="24"/>
          <w:lang w:val="el-GR"/>
        </w:rPr>
      </w:pPr>
    </w:p>
    <w:p w:rsidR="00CF284A" w:rsidRPr="00886D6A" w:rsidRDefault="00CF284A" w:rsidP="00C23B05">
      <w:pPr>
        <w:spacing w:after="0" w:line="240" w:lineRule="auto"/>
        <w:rPr>
          <w:rFonts w:cstheme="minorHAnsi"/>
          <w:b/>
          <w:sz w:val="24"/>
          <w:szCs w:val="24"/>
          <w:lang w:val="el-GR"/>
        </w:rPr>
      </w:pPr>
      <w:r w:rsidRPr="00886D6A">
        <w:rPr>
          <w:rFonts w:cstheme="minorHAnsi"/>
          <w:b/>
          <w:sz w:val="24"/>
          <w:szCs w:val="24"/>
          <w:lang w:val="el-GR"/>
        </w:rPr>
        <w:t>Γιατί συγκαλούνταν οι Σύνοδοι;</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Όταν η Εκκλησία αντιλαμβανόταν ότι οι αιρετικές απόψεις απειλούσαν να πληγώσουν τον τρόπο ζωής της, τότε γινόταν συνείδηση ότι οι αλήθειες της πίστης έπρεπε να ξεκαθαριστούν με τέτοιο τρόπο ώστε κανένας να μην μπορεί να τις αλλοιώσει. Έτσι συγκαλούνταν </w:t>
      </w:r>
      <w:r w:rsidRPr="00886D6A">
        <w:rPr>
          <w:rFonts w:cstheme="minorHAnsi"/>
          <w:b/>
          <w:i/>
          <w:iCs/>
          <w:sz w:val="24"/>
          <w:szCs w:val="24"/>
          <w:lang w:val="el-GR"/>
        </w:rPr>
        <w:t>Σύνοδοι</w:t>
      </w:r>
      <w:r w:rsidRPr="00886D6A">
        <w:rPr>
          <w:rFonts w:cstheme="minorHAnsi"/>
          <w:i/>
          <w:iCs/>
          <w:sz w:val="24"/>
          <w:szCs w:val="24"/>
          <w:lang w:val="el-GR"/>
        </w:rPr>
        <w:t xml:space="preserve"> </w:t>
      </w:r>
      <w:r w:rsidRPr="00886D6A">
        <w:rPr>
          <w:rFonts w:cstheme="minorHAnsi"/>
          <w:sz w:val="24"/>
          <w:szCs w:val="24"/>
          <w:lang w:val="el-GR"/>
        </w:rPr>
        <w:t>όπου εκπροσωπούνταν όλοι οι πιστοί. Οι αποφάσεις που λαμβάνονταν εκεί έπρεπε να συμφωνούν με τη ζωή της Εκκλησίας. Οι συζητήσεις στις συνόδους μερικές φορές φαίνονταν αφηρημένες και θεωρητικές. Πάντα όμως σκοπός τους ήταν η ανθρώπινη σωτηρία. Στις συνόδους πρωτοστατούσαν οι Πατέρες της Εκκλησίας.</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Από τον 4</w:t>
      </w:r>
      <w:r w:rsidRPr="00886D6A">
        <w:rPr>
          <w:rFonts w:cstheme="minorHAnsi"/>
          <w:sz w:val="24"/>
          <w:szCs w:val="24"/>
          <w:vertAlign w:val="superscript"/>
          <w:lang w:val="el-GR"/>
        </w:rPr>
        <w:t>ο</w:t>
      </w:r>
      <w:r w:rsidRPr="00886D6A">
        <w:rPr>
          <w:rFonts w:cstheme="minorHAnsi"/>
          <w:sz w:val="24"/>
          <w:szCs w:val="24"/>
          <w:lang w:val="el-GR"/>
        </w:rPr>
        <w:t xml:space="preserve"> αιώνα άρχισαν να συγκαλούνται και </w:t>
      </w:r>
      <w:r w:rsidRPr="00886D6A">
        <w:rPr>
          <w:rFonts w:cstheme="minorHAnsi"/>
          <w:b/>
          <w:i/>
          <w:iCs/>
          <w:sz w:val="24"/>
          <w:szCs w:val="24"/>
          <w:lang w:val="el-GR"/>
        </w:rPr>
        <w:t>Οικουμενικές Σύνοδοι</w:t>
      </w:r>
      <w:r w:rsidRPr="00886D6A">
        <w:rPr>
          <w:rFonts w:cstheme="minorHAnsi"/>
          <w:sz w:val="24"/>
          <w:szCs w:val="24"/>
          <w:lang w:val="el-GR"/>
        </w:rPr>
        <w:t xml:space="preserve">, σύνοδοι δηλαδή που συμμετέχουν μέλη της Εκκλησίας απ' όλο τον κόσμο (οικουμένη) και εξασφαλίζουν την έγκριση </w:t>
      </w:r>
      <w:r w:rsidRPr="00886D6A">
        <w:rPr>
          <w:rFonts w:cstheme="minorHAnsi"/>
          <w:sz w:val="24"/>
          <w:szCs w:val="24"/>
          <w:lang w:val="el-GR"/>
        </w:rPr>
        <w:lastRenderedPageBreak/>
        <w:t>ολόκληρης της Εκκλησίας.</w:t>
      </w:r>
      <w:hyperlink r:id="rId13" w:anchor="cite_note-1" w:history="1"/>
      <w:r w:rsidRPr="00886D6A">
        <w:rPr>
          <w:rFonts w:cstheme="minorHAnsi"/>
          <w:sz w:val="24"/>
          <w:szCs w:val="24"/>
          <w:lang w:val="el-GR"/>
        </w:rPr>
        <w:t xml:space="preserve"> Σε αυτές καθορίστηκε μια για πάντα η διδασκαλία της Εκκλησίας για την ορθή πίστη (</w:t>
      </w:r>
      <w:r w:rsidRPr="00886D6A">
        <w:rPr>
          <w:rFonts w:cstheme="minorHAnsi"/>
          <w:b/>
          <w:sz w:val="24"/>
          <w:szCs w:val="24"/>
          <w:lang w:val="el-GR"/>
        </w:rPr>
        <w:t>Ορθοδοξία</w:t>
      </w:r>
      <w:r w:rsidRPr="00886D6A">
        <w:rPr>
          <w:rFonts w:cstheme="minorHAnsi"/>
          <w:sz w:val="24"/>
          <w:szCs w:val="24"/>
          <w:lang w:val="el-GR"/>
        </w:rPr>
        <w:t xml:space="preserve">). </w:t>
      </w:r>
    </w:p>
    <w:p w:rsidR="00CF284A" w:rsidRPr="00886D6A" w:rsidRDefault="00CF284A" w:rsidP="00C23B05">
      <w:pPr>
        <w:spacing w:after="0" w:line="240" w:lineRule="auto"/>
        <w:jc w:val="both"/>
        <w:rPr>
          <w:rFonts w:cstheme="minorHAnsi"/>
          <w:sz w:val="24"/>
          <w:szCs w:val="24"/>
          <w:lang w:val="el-GR"/>
        </w:rPr>
      </w:pPr>
    </w:p>
    <w:p w:rsidR="00CF284A" w:rsidRPr="00886D6A" w:rsidRDefault="00CF284A" w:rsidP="00C23B05">
      <w:pPr>
        <w:spacing w:after="0" w:line="240" w:lineRule="auto"/>
        <w:jc w:val="both"/>
        <w:rPr>
          <w:rFonts w:cstheme="minorHAnsi"/>
          <w:bCs/>
          <w:sz w:val="24"/>
          <w:szCs w:val="24"/>
          <w:lang w:val="el-GR"/>
        </w:rPr>
      </w:pPr>
      <w:r w:rsidRPr="00886D6A">
        <w:rPr>
          <w:rFonts w:cstheme="minorHAnsi"/>
          <w:sz w:val="24"/>
          <w:szCs w:val="24"/>
          <w:lang w:val="el-GR"/>
        </w:rPr>
        <w:t xml:space="preserve">Ο Γρηγόριος </w:t>
      </w:r>
      <w:proofErr w:type="spellStart"/>
      <w:r w:rsidRPr="00886D6A">
        <w:rPr>
          <w:rFonts w:cstheme="minorHAnsi"/>
          <w:sz w:val="24"/>
          <w:szCs w:val="24"/>
          <w:lang w:val="el-GR"/>
        </w:rPr>
        <w:t>Νύσσης</w:t>
      </w:r>
      <w:proofErr w:type="spellEnd"/>
      <w:r w:rsidRPr="00886D6A">
        <w:rPr>
          <w:rFonts w:cstheme="minorHAnsi"/>
          <w:sz w:val="24"/>
          <w:szCs w:val="24"/>
          <w:lang w:val="el-GR"/>
        </w:rPr>
        <w:t>, περιγράφοντας τις ατελείωτες θεολογικές συζητήσεις στην Κωνσταντινούπολη την εποχή της Δεύτερης Ο</w:t>
      </w:r>
      <w:r w:rsidR="00886D6A">
        <w:rPr>
          <w:rFonts w:cstheme="minorHAnsi"/>
          <w:sz w:val="24"/>
          <w:szCs w:val="24"/>
          <w:lang w:val="el-GR"/>
        </w:rPr>
        <w:t>ι</w:t>
      </w:r>
      <w:r w:rsidRPr="00886D6A">
        <w:rPr>
          <w:rFonts w:cstheme="minorHAnsi"/>
          <w:sz w:val="24"/>
          <w:szCs w:val="24"/>
          <w:lang w:val="el-GR"/>
        </w:rPr>
        <w:t>κουμενικής Συνόδου (381), μας λέει:</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(Αυτή η συζήτηση) </w:t>
      </w:r>
      <w:r w:rsidRPr="00886D6A">
        <w:rPr>
          <w:rFonts w:cstheme="minorHAnsi"/>
          <w:i/>
          <w:iCs/>
          <w:sz w:val="24"/>
          <w:szCs w:val="24"/>
          <w:lang w:val="el-GR"/>
        </w:rPr>
        <w:t xml:space="preserve">γεμίζει ολόκληρη την πόλη, τις πλατείες, τις αγορές, τα σταυροδρόμια, τα </w:t>
      </w:r>
      <w:proofErr w:type="spellStart"/>
      <w:r w:rsidRPr="00886D6A">
        <w:rPr>
          <w:rFonts w:cstheme="minorHAnsi"/>
          <w:i/>
          <w:iCs/>
          <w:sz w:val="24"/>
          <w:szCs w:val="24"/>
          <w:lang w:val="el-GR"/>
        </w:rPr>
        <w:t>σοκάκια∙</w:t>
      </w:r>
      <w:proofErr w:type="spellEnd"/>
      <w:r w:rsidRPr="00886D6A">
        <w:rPr>
          <w:rFonts w:cstheme="minorHAnsi"/>
          <w:i/>
          <w:iCs/>
          <w:sz w:val="24"/>
          <w:szCs w:val="24"/>
          <w:lang w:val="el-GR"/>
        </w:rPr>
        <w:t xml:space="preserve"> κουρελήδες, αργυραμοιβοί, παντοπώλες: όλοι συζητούν μετά μανίας. Αν ζητήσεις από κάποιον τα ρέστα σου, αυτός φιλοσοφεί περί του </w:t>
      </w:r>
      <w:proofErr w:type="spellStart"/>
      <w:r w:rsidRPr="00886D6A">
        <w:rPr>
          <w:rFonts w:cstheme="minorHAnsi"/>
          <w:i/>
          <w:iCs/>
          <w:sz w:val="24"/>
          <w:szCs w:val="24"/>
          <w:lang w:val="el-GR"/>
        </w:rPr>
        <w:t>Γεννητού</w:t>
      </w:r>
      <w:proofErr w:type="spellEnd"/>
      <w:r w:rsidRPr="00886D6A">
        <w:rPr>
          <w:rFonts w:cstheme="minorHAnsi"/>
          <w:i/>
          <w:iCs/>
          <w:sz w:val="24"/>
          <w:szCs w:val="24"/>
          <w:lang w:val="el-GR"/>
        </w:rPr>
        <w:t xml:space="preserve"> και του </w:t>
      </w:r>
      <w:proofErr w:type="spellStart"/>
      <w:r w:rsidRPr="00886D6A">
        <w:rPr>
          <w:rFonts w:cstheme="minorHAnsi"/>
          <w:i/>
          <w:iCs/>
          <w:sz w:val="24"/>
          <w:szCs w:val="24"/>
          <w:lang w:val="el-GR"/>
        </w:rPr>
        <w:t>Αγεννήτου∙</w:t>
      </w:r>
      <w:proofErr w:type="spellEnd"/>
      <w:r w:rsidRPr="00886D6A">
        <w:rPr>
          <w:rFonts w:cstheme="minorHAnsi"/>
          <w:i/>
          <w:iCs/>
          <w:sz w:val="24"/>
          <w:szCs w:val="24"/>
          <w:lang w:val="el-GR"/>
        </w:rPr>
        <w:t xml:space="preserve"> αν ρωτήσεις για την τιμή του ψωμιού, η απάντηση θα είναι πως ο Πατήρ είναι ανώτερος και ο Υιός </w:t>
      </w:r>
      <w:proofErr w:type="spellStart"/>
      <w:r w:rsidRPr="00886D6A">
        <w:rPr>
          <w:rFonts w:cstheme="minorHAnsi"/>
          <w:i/>
          <w:iCs/>
          <w:sz w:val="24"/>
          <w:szCs w:val="24"/>
          <w:lang w:val="el-GR"/>
        </w:rPr>
        <w:t>κατώτερος∙</w:t>
      </w:r>
      <w:proofErr w:type="spellEnd"/>
      <w:r w:rsidRPr="00886D6A">
        <w:rPr>
          <w:rFonts w:cstheme="minorHAnsi"/>
          <w:i/>
          <w:iCs/>
          <w:sz w:val="24"/>
          <w:szCs w:val="24"/>
          <w:lang w:val="el-GR"/>
        </w:rPr>
        <w:t xml:space="preserve"> αν ρωτήσεις «είναι το μπάνιο μου έτοιμο;» ο θαλαμηπόλος θα σου απαντήσει πως ο Υιός δημιουργήθηκε εκ του μηδενός </w:t>
      </w:r>
      <w:r w:rsidRPr="00886D6A">
        <w:rPr>
          <w:rFonts w:cstheme="minorHAnsi"/>
          <w:sz w:val="24"/>
          <w:szCs w:val="24"/>
          <w:lang w:val="el-GR"/>
        </w:rPr>
        <w:t>[…]</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Αυτό το παράξενο παράπονο δείχνει την ατμόσφαιρα μέσα στην οποία συνεδρίαζαν οι Σύνοδοι. Ήσαν τόσο βίαια τα πάθη που αναπτύσσονταν, ώστε πολλές φορές ήταν αδύνατο να συγκληθεί η ολομέλεια της Συνόδου. </w:t>
      </w:r>
    </w:p>
    <w:p w:rsidR="00CF284A" w:rsidRPr="00886D6A" w:rsidRDefault="00CF284A" w:rsidP="00C23B05">
      <w:pPr>
        <w:spacing w:after="0" w:line="240" w:lineRule="auto"/>
        <w:jc w:val="right"/>
        <w:rPr>
          <w:rFonts w:cstheme="minorHAnsi"/>
          <w:sz w:val="24"/>
          <w:szCs w:val="24"/>
          <w:lang w:val="el-GR"/>
        </w:rPr>
      </w:pPr>
      <w:r w:rsidRPr="00886D6A">
        <w:rPr>
          <w:rFonts w:cstheme="minorHAnsi"/>
          <w:sz w:val="24"/>
          <w:szCs w:val="24"/>
          <w:lang w:val="el-GR"/>
        </w:rPr>
        <w:t xml:space="preserve">Κάλλιστος </w:t>
      </w:r>
      <w:r w:rsidRPr="00886D6A">
        <w:rPr>
          <w:rFonts w:cstheme="minorHAnsi"/>
          <w:sz w:val="24"/>
          <w:szCs w:val="24"/>
        </w:rPr>
        <w:t>Ware</w:t>
      </w:r>
      <w:r w:rsidRPr="00886D6A">
        <w:rPr>
          <w:rFonts w:cstheme="minorHAnsi"/>
          <w:sz w:val="24"/>
          <w:szCs w:val="24"/>
          <w:lang w:val="el-GR"/>
        </w:rPr>
        <w:t xml:space="preserve">, </w:t>
      </w:r>
      <w:r w:rsidRPr="00886D6A">
        <w:rPr>
          <w:rFonts w:cstheme="minorHAnsi"/>
          <w:i/>
          <w:iCs/>
          <w:sz w:val="24"/>
          <w:szCs w:val="24"/>
          <w:lang w:val="el-GR"/>
        </w:rPr>
        <w:t xml:space="preserve">Η Ορθόδοξη Εκκλησία, </w:t>
      </w:r>
      <w:r w:rsidRPr="00886D6A">
        <w:rPr>
          <w:rFonts w:cstheme="minorHAnsi"/>
          <w:sz w:val="24"/>
          <w:szCs w:val="24"/>
          <w:lang w:val="el-GR"/>
        </w:rPr>
        <w:t>σ. 64-65</w:t>
      </w:r>
    </w:p>
    <w:p w:rsidR="00CF284A" w:rsidRPr="00886D6A" w:rsidRDefault="00CF284A" w:rsidP="00C23B05">
      <w:pPr>
        <w:spacing w:after="0" w:line="240" w:lineRule="auto"/>
        <w:rPr>
          <w:rFonts w:cstheme="minorHAnsi"/>
          <w:sz w:val="24"/>
          <w:szCs w:val="24"/>
          <w:lang w:val="el-GR"/>
        </w:rPr>
      </w:pP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 Οι επίσκοποι που συμμετείχαν στις συνόδους διακινδύνευαν τη ζωή τους στον δρόμο, ταξίδευαν αποστάσεις υπολογίσιμες για την εποχή τους, έστελναν επιστολές εκφράζοντας, σε περίπτωση μείζονος κωλύματος, τη συζητημένη με το τοπικό εκκλησιαστικό πλήρωμα θέση της Εκκλησίας τους. </w:t>
      </w:r>
    </w:p>
    <w:p w:rsidR="00CF284A" w:rsidRPr="00886D6A" w:rsidRDefault="00CF284A" w:rsidP="00C23B05">
      <w:pPr>
        <w:spacing w:after="0" w:line="240" w:lineRule="auto"/>
        <w:jc w:val="right"/>
        <w:rPr>
          <w:rFonts w:cstheme="minorHAnsi"/>
          <w:sz w:val="24"/>
          <w:szCs w:val="24"/>
          <w:lang w:val="el-GR"/>
        </w:rPr>
      </w:pPr>
      <w:r w:rsidRPr="00886D6A">
        <w:rPr>
          <w:rFonts w:cstheme="minorHAnsi"/>
          <w:sz w:val="24"/>
          <w:szCs w:val="24"/>
          <w:lang w:val="el-GR"/>
        </w:rPr>
        <w:t xml:space="preserve">π. Χριστόφορος Ντ’ </w:t>
      </w:r>
      <w:proofErr w:type="spellStart"/>
      <w:r w:rsidRPr="00886D6A">
        <w:rPr>
          <w:rFonts w:cstheme="minorHAnsi"/>
          <w:sz w:val="24"/>
          <w:szCs w:val="24"/>
          <w:lang w:val="el-GR"/>
        </w:rPr>
        <w:t>Αλοΐζιο</w:t>
      </w:r>
      <w:proofErr w:type="spellEnd"/>
      <w:r w:rsidRPr="00886D6A">
        <w:rPr>
          <w:rFonts w:cstheme="minorHAnsi"/>
          <w:sz w:val="24"/>
          <w:szCs w:val="24"/>
          <w:lang w:val="el-GR"/>
        </w:rPr>
        <w:t>, «Η Αγία και Μεγάλη Σύνοδος: ανο</w:t>
      </w:r>
      <w:r w:rsidR="00EC0C3E">
        <w:rPr>
          <w:rFonts w:cstheme="minorHAnsi"/>
          <w:sz w:val="24"/>
          <w:szCs w:val="24"/>
          <w:lang w:val="el-GR"/>
        </w:rPr>
        <w:t>ι</w:t>
      </w:r>
      <w:r w:rsidRPr="00886D6A">
        <w:rPr>
          <w:rFonts w:cstheme="minorHAnsi"/>
          <w:sz w:val="24"/>
          <w:szCs w:val="24"/>
          <w:lang w:val="el-GR"/>
        </w:rPr>
        <w:t>χτά ερωτήματα», ΣΥΝΑΞΗ 133, σ. 62</w:t>
      </w:r>
    </w:p>
    <w:p w:rsidR="00CF284A" w:rsidRPr="00886D6A" w:rsidRDefault="00CF284A" w:rsidP="00C23B05">
      <w:pPr>
        <w:spacing w:after="0" w:line="240" w:lineRule="auto"/>
        <w:jc w:val="right"/>
        <w:rPr>
          <w:rFonts w:cstheme="minorHAnsi"/>
          <w:sz w:val="24"/>
          <w:szCs w:val="24"/>
          <w:lang w:val="el-GR"/>
        </w:rPr>
      </w:pP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Ο νους σημαδεύει την περίοδο των Συνόδων. Οι άνθρωποι υποβάλλουν την πίστη στα κριτήρια της διανοητικής αποδοχής ή απόρριψης. Είναι δυνατόν να πιστεύεις αυτό ή εκείνο; Είναι δυνατό να γίνουν δεκτές οι πραγματικότητες εκείνες για τις οποίες μαρτυρούν οι απόστολοι και διακηρύσσει η Εκκλησία; Μπορεί κάποιος να είναι χριστιανός λογικά; Σε ένα βασικό επίπεδο θα μπορούσε κανείς να πει ναι. Σ’ ένα ανώτερο όμως επίπεδο, στο επίπεδο του Αρείου π.χ., το πρόβλημα γίνεται πιο περίπλοκο και επίμονο. Καθότι ο Άρειος ήταν ένας πολύ καλλιεργημένος άνθρωπος, με τεράστια μόρφωση. Και υπέταξε τη χριστιανική πίστη στον έλεγχο της φιλοσοφικής εξακρίβωσης. Μπορούμε να τον δούμε ως ένα εξαίρετο παράδειγμα του τι μπορεί να είναι μια αίρεση, όταν θεωρήσουμε πως ο νους διαθέτει τη δύναμη να κρίνει την Αποκάλυψη, να κρίνει τις διατυπώσεις εκείνων που διαθέτουν μια εμπειρία την οποία ο ίδιος ο παρατηρητής είτε δεν διαθέτει καθόλου, είτε δεν την δια</w:t>
      </w:r>
      <w:r w:rsidR="00EC0C3E">
        <w:rPr>
          <w:rFonts w:cstheme="minorHAnsi"/>
          <w:sz w:val="24"/>
          <w:szCs w:val="24"/>
          <w:lang w:val="el-GR"/>
        </w:rPr>
        <w:t>θέτει στον ίδιο βαθμό. Για τον Ά</w:t>
      </w:r>
      <w:r w:rsidRPr="00886D6A">
        <w:rPr>
          <w:rFonts w:cstheme="minorHAnsi"/>
          <w:sz w:val="24"/>
          <w:szCs w:val="24"/>
          <w:lang w:val="el-GR"/>
        </w:rPr>
        <w:t xml:space="preserve">ρειο το πρόβλημα ήταν βασικά πως ο Θεός δεν μπορούσε να γίνει άνθρωπος, επειδή ο άπειρος Θεός δεν μπορεί ποτέ να φυλακιστεί στο πεπερασμένο. Ο Θεός ως αιώνιος δεν μπορούσε να φυλακιστεί στον χρόνο. </w:t>
      </w:r>
    </w:p>
    <w:p w:rsidR="00CF284A" w:rsidRPr="00886D6A" w:rsidRDefault="00CF284A" w:rsidP="00C23B05">
      <w:pPr>
        <w:spacing w:after="0" w:line="240" w:lineRule="auto"/>
        <w:jc w:val="right"/>
        <w:rPr>
          <w:rFonts w:cstheme="minorHAnsi"/>
          <w:sz w:val="24"/>
          <w:szCs w:val="24"/>
          <w:lang w:val="el-GR"/>
        </w:rPr>
      </w:pPr>
      <w:r w:rsidRPr="00886D6A">
        <w:rPr>
          <w:rFonts w:cstheme="minorHAnsi"/>
          <w:sz w:val="24"/>
          <w:szCs w:val="24"/>
          <w:lang w:val="el-GR"/>
        </w:rPr>
        <w:t xml:space="preserve">Επίσκοπος Αντώνιος του </w:t>
      </w:r>
      <w:proofErr w:type="spellStart"/>
      <w:r w:rsidRPr="00886D6A">
        <w:rPr>
          <w:rFonts w:cstheme="minorHAnsi"/>
          <w:sz w:val="24"/>
          <w:szCs w:val="24"/>
          <w:lang w:val="el-GR"/>
        </w:rPr>
        <w:t>Σουρόζ</w:t>
      </w:r>
      <w:proofErr w:type="spellEnd"/>
      <w:r w:rsidRPr="00886D6A">
        <w:rPr>
          <w:rFonts w:cstheme="minorHAnsi"/>
          <w:sz w:val="24"/>
          <w:szCs w:val="24"/>
          <w:lang w:val="el-GR"/>
        </w:rPr>
        <w:t xml:space="preserve">, «Η Εκκλησία των Συνόδων: η “επίθεση του </w:t>
      </w:r>
      <w:proofErr w:type="spellStart"/>
      <w:r w:rsidRPr="00886D6A">
        <w:rPr>
          <w:rFonts w:cstheme="minorHAnsi"/>
          <w:sz w:val="24"/>
          <w:szCs w:val="24"/>
          <w:lang w:val="el-GR"/>
        </w:rPr>
        <w:t>νοός</w:t>
      </w:r>
      <w:proofErr w:type="spellEnd"/>
      <w:r w:rsidRPr="00886D6A">
        <w:rPr>
          <w:rFonts w:cstheme="minorHAnsi"/>
          <w:sz w:val="24"/>
          <w:szCs w:val="24"/>
          <w:lang w:val="el-GR"/>
        </w:rPr>
        <w:t xml:space="preserve">” και η δυνατότητα αμφιβολίας», </w:t>
      </w:r>
      <w:proofErr w:type="spellStart"/>
      <w:r w:rsidRPr="00886D6A">
        <w:rPr>
          <w:rFonts w:cstheme="minorHAnsi"/>
          <w:i/>
          <w:iCs/>
          <w:sz w:val="24"/>
          <w:szCs w:val="24"/>
          <w:lang w:val="el-GR"/>
        </w:rPr>
        <w:t>Ενότης</w:t>
      </w:r>
      <w:proofErr w:type="spellEnd"/>
      <w:r w:rsidRPr="00886D6A">
        <w:rPr>
          <w:rFonts w:cstheme="minorHAnsi"/>
          <w:i/>
          <w:iCs/>
          <w:sz w:val="24"/>
          <w:szCs w:val="24"/>
          <w:lang w:val="el-GR"/>
        </w:rPr>
        <w:t xml:space="preserve"> εν τη ποικιλία, </w:t>
      </w:r>
      <w:r w:rsidRPr="00886D6A">
        <w:rPr>
          <w:rFonts w:cstheme="minorHAnsi"/>
          <w:sz w:val="24"/>
          <w:szCs w:val="24"/>
          <w:lang w:val="el-GR"/>
        </w:rPr>
        <w:t>σ. 64-65</w:t>
      </w:r>
    </w:p>
    <w:p w:rsidR="00CF284A" w:rsidRPr="00886D6A" w:rsidRDefault="00CF284A" w:rsidP="00C23B05">
      <w:pPr>
        <w:spacing w:after="0" w:line="240" w:lineRule="auto"/>
        <w:rPr>
          <w:rFonts w:cstheme="minorHAnsi"/>
          <w:sz w:val="24"/>
          <w:szCs w:val="24"/>
          <w:lang w:val="el-GR"/>
        </w:rPr>
      </w:pPr>
    </w:p>
    <w:p w:rsidR="00CF284A" w:rsidRPr="00886D6A" w:rsidRDefault="00CF284A" w:rsidP="00C23B05">
      <w:pPr>
        <w:spacing w:after="0" w:line="240" w:lineRule="auto"/>
        <w:rPr>
          <w:rFonts w:cstheme="minorHAnsi"/>
          <w:b/>
          <w:sz w:val="24"/>
          <w:szCs w:val="24"/>
          <w:lang w:val="el-GR"/>
        </w:rPr>
      </w:pPr>
      <w:r w:rsidRPr="00886D6A">
        <w:rPr>
          <w:rFonts w:cstheme="minorHAnsi"/>
          <w:b/>
          <w:bCs/>
          <w:sz w:val="24"/>
          <w:szCs w:val="24"/>
          <w:lang w:val="el-GR"/>
        </w:rPr>
        <w:t>5.</w:t>
      </w:r>
      <w:r w:rsidRPr="00886D6A">
        <w:rPr>
          <w:rFonts w:cstheme="minorHAnsi"/>
          <w:b/>
          <w:sz w:val="24"/>
          <w:szCs w:val="24"/>
          <w:lang w:val="el-GR"/>
        </w:rPr>
        <w:t xml:space="preserve">    Η Α’  Οικουμενική Σύνοδος</w:t>
      </w:r>
    </w:p>
    <w:p w:rsidR="00CF284A" w:rsidRPr="00886D6A" w:rsidRDefault="00CF284A" w:rsidP="00C23B05">
      <w:pPr>
        <w:spacing w:after="0" w:line="240" w:lineRule="auto"/>
        <w:jc w:val="both"/>
        <w:rPr>
          <w:rFonts w:cstheme="minorHAnsi"/>
          <w:sz w:val="24"/>
          <w:szCs w:val="24"/>
          <w:lang w:val="el-GR"/>
        </w:rPr>
      </w:pP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Συγκλήθηκε από τον αυτοκράτορα Κωνσταντίνο στη Νίκαια της Βιθυνίας τον Μάιο του έτους 325. Ο Κωνσταντίνος ήθελε να κατασιγάσει τον σάλο που είχε δημιουργήσει στην Εκκλησία ο Άρειος με τη διδασκαλία του. Όσο κι αν είχε προσπαθήσει ο επίσκοπος Αλεξανδρείας Αλέξανδρος να αντιμετωπίσει τις απόψεις του Αρείου σε μια τοπική σύνοδο δεν τα κατάφερε. Έτσι χρειάστηκε να οργανωθεί σύνοδος όλης της Εκκλησίας (Οικουμενική). </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Στη σύνοδο όλοι είχαν τη δυνατότητα να εκφέρουν τη γνώμη τους. Όσα λέχθηκαν προκαλούσαν αντιδράσεις και διάλογο. Ο ίδιος μάλιστα ο Κωνσταντίνος που τιμητικά ήταν πρόεδρος της συνόδου </w:t>
      </w:r>
      <w:r w:rsidRPr="00886D6A">
        <w:rPr>
          <w:rFonts w:cstheme="minorHAnsi"/>
          <w:sz w:val="24"/>
          <w:szCs w:val="24"/>
          <w:lang w:val="el-GR"/>
        </w:rPr>
        <w:lastRenderedPageBreak/>
        <w:t xml:space="preserve">παρενέβαινε συχνά. Αφού έγιναν πολλές συζητήσεις και διαβάστηκαν σχετικά κείμενα μια επιτροπή συνέταξε το </w:t>
      </w:r>
      <w:r w:rsidRPr="00886D6A">
        <w:rPr>
          <w:rFonts w:cstheme="minorHAnsi"/>
          <w:b/>
          <w:i/>
          <w:iCs/>
          <w:sz w:val="24"/>
          <w:szCs w:val="24"/>
          <w:lang w:val="el-GR"/>
        </w:rPr>
        <w:t>Σύμβολο της Πίστεως</w:t>
      </w:r>
      <w:r w:rsidRPr="00886D6A">
        <w:rPr>
          <w:rFonts w:cstheme="minorHAnsi"/>
          <w:sz w:val="24"/>
          <w:szCs w:val="24"/>
          <w:lang w:val="el-GR"/>
        </w:rPr>
        <w:t xml:space="preserve">. Κατά την παράδοση στη σύνοδο συμμετείχαν 318 Πατέρες της Εκκλησίας, των οποίων τη μνήμη η Εκκλησία γιορτάζει την έβδομη Κυριακή μετά το Πάσχα. </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 xml:space="preserve">Επιπλέον στην Οικουμενική Σύνοδο αποφασίστηκε ποια είναι τα ιερά βιβλία των Χριστιανών (ο </w:t>
      </w:r>
      <w:r w:rsidRPr="00886D6A">
        <w:rPr>
          <w:rFonts w:cstheme="minorHAnsi"/>
          <w:bCs/>
          <w:sz w:val="24"/>
          <w:szCs w:val="24"/>
          <w:lang w:val="el-GR"/>
        </w:rPr>
        <w:t>Κανόνας της Καινής Διαθήκης</w:t>
      </w:r>
      <w:r w:rsidRPr="00886D6A">
        <w:rPr>
          <w:rFonts w:cstheme="minorHAnsi"/>
          <w:sz w:val="24"/>
          <w:szCs w:val="24"/>
          <w:lang w:val="el-GR"/>
        </w:rPr>
        <w:t>) και καθορίστηκε η ημέρα εορτασμού του Πάσχα.</w:t>
      </w:r>
    </w:p>
    <w:p w:rsidR="00CF284A" w:rsidRPr="00886D6A" w:rsidRDefault="00CF284A" w:rsidP="00C23B05">
      <w:pPr>
        <w:spacing w:after="0" w:line="240" w:lineRule="auto"/>
        <w:jc w:val="both"/>
        <w:rPr>
          <w:rFonts w:cstheme="minorHAnsi"/>
          <w:sz w:val="24"/>
          <w:szCs w:val="24"/>
          <w:lang w:val="el-GR"/>
        </w:rPr>
      </w:pPr>
      <w:r w:rsidRPr="00886D6A">
        <w:rPr>
          <w:rFonts w:cstheme="minorHAnsi"/>
          <w:sz w:val="24"/>
          <w:szCs w:val="24"/>
          <w:lang w:val="el-GR"/>
        </w:rPr>
        <w:t>Η Οικουμενική Σύν</w:t>
      </w:r>
      <w:r w:rsidR="00B710AF">
        <w:rPr>
          <w:rFonts w:cstheme="minorHAnsi"/>
          <w:sz w:val="24"/>
          <w:szCs w:val="24"/>
          <w:lang w:val="el-GR"/>
        </w:rPr>
        <w:t>ο</w:t>
      </w:r>
      <w:r w:rsidRPr="00886D6A">
        <w:rPr>
          <w:rFonts w:cstheme="minorHAnsi"/>
          <w:sz w:val="24"/>
          <w:szCs w:val="24"/>
          <w:lang w:val="el-GR"/>
        </w:rPr>
        <w:t>δος στη Νίκαια περιγράφεται με πολύ ζωντανά χρώματα από τον Ευσέβιο Καισαρείας […] Ο Ευσέβιος αρκετά απρόσμενα παραλληλίζει τη Σύνοδο όχι με την αποστολική Σύνοδο του 49, αλλά με την ίδια την Πεντηκοστή! […] Δεν παραλείπει δε να δηλώσει ότι στη σύνοδο συνόδευε τους επισκόπους ανυπολόγιστος αριθμός «πρεσβυτέρων και διακόνων ακολούθων τε πλείστων».</w:t>
      </w:r>
    </w:p>
    <w:p w:rsidR="00CF284A" w:rsidRPr="00886D6A" w:rsidRDefault="003559EA" w:rsidP="00C23B05">
      <w:pPr>
        <w:spacing w:after="0" w:line="240" w:lineRule="auto"/>
        <w:jc w:val="right"/>
        <w:rPr>
          <w:rFonts w:cstheme="minorHAnsi"/>
          <w:sz w:val="24"/>
          <w:szCs w:val="24"/>
          <w:lang w:val="el-GR"/>
        </w:rPr>
      </w:pPr>
      <w:r w:rsidRPr="00886D6A">
        <w:rPr>
          <w:rFonts w:cstheme="minorHAnsi"/>
          <w:sz w:val="24"/>
          <w:szCs w:val="24"/>
        </w:rPr>
        <w:t xml:space="preserve">Ν. </w:t>
      </w:r>
      <w:proofErr w:type="spellStart"/>
      <w:r w:rsidRPr="00886D6A">
        <w:rPr>
          <w:rFonts w:cstheme="minorHAnsi"/>
          <w:sz w:val="24"/>
          <w:szCs w:val="24"/>
        </w:rPr>
        <w:t>Ματσούκας</w:t>
      </w:r>
      <w:proofErr w:type="spellEnd"/>
    </w:p>
    <w:p w:rsidR="00CF284A" w:rsidRPr="00886D6A" w:rsidRDefault="00CF284A" w:rsidP="00C23B05">
      <w:pPr>
        <w:spacing w:after="0" w:line="240" w:lineRule="auto"/>
        <w:jc w:val="right"/>
        <w:rPr>
          <w:rFonts w:cstheme="minorHAnsi"/>
          <w:sz w:val="24"/>
          <w:szCs w:val="24"/>
        </w:rPr>
      </w:pPr>
    </w:p>
    <w:p w:rsidR="00CF284A" w:rsidRPr="00B710AF" w:rsidRDefault="00CF284A" w:rsidP="00C23B05">
      <w:pPr>
        <w:numPr>
          <w:ilvl w:val="0"/>
          <w:numId w:val="17"/>
        </w:numPr>
        <w:tabs>
          <w:tab w:val="clear" w:pos="720"/>
          <w:tab w:val="num" w:pos="284"/>
        </w:tabs>
        <w:spacing w:after="0" w:line="240" w:lineRule="auto"/>
        <w:ind w:left="284" w:hanging="284"/>
        <w:rPr>
          <w:rFonts w:cstheme="minorHAnsi"/>
          <w:sz w:val="24"/>
          <w:szCs w:val="24"/>
          <w:lang w:val="el-GR"/>
        </w:rPr>
      </w:pPr>
      <w:r w:rsidRPr="00B710AF">
        <w:rPr>
          <w:rFonts w:cstheme="minorHAnsi"/>
          <w:sz w:val="24"/>
          <w:szCs w:val="24"/>
          <w:lang w:val="el-GR"/>
        </w:rPr>
        <w:t xml:space="preserve"> </w:t>
      </w:r>
      <w:r w:rsidR="00EC0C3E">
        <w:rPr>
          <w:rFonts w:cstheme="minorHAnsi"/>
          <w:sz w:val="24"/>
          <w:szCs w:val="24"/>
          <w:lang w:val="el-GR"/>
        </w:rPr>
        <w:t xml:space="preserve">Από τους </w:t>
      </w:r>
      <w:r w:rsidRPr="00B710AF">
        <w:rPr>
          <w:rFonts w:cstheme="minorHAnsi"/>
          <w:sz w:val="24"/>
          <w:szCs w:val="24"/>
          <w:lang w:val="el-GR"/>
        </w:rPr>
        <w:t>Κανόν</w:t>
      </w:r>
      <w:r w:rsidR="00EC0C3E">
        <w:rPr>
          <w:rFonts w:cstheme="minorHAnsi"/>
          <w:sz w:val="24"/>
          <w:szCs w:val="24"/>
          <w:lang w:val="el-GR"/>
        </w:rPr>
        <w:t>ες</w:t>
      </w:r>
      <w:r w:rsidRPr="00B710AF">
        <w:rPr>
          <w:rFonts w:cstheme="minorHAnsi"/>
          <w:sz w:val="24"/>
          <w:szCs w:val="24"/>
          <w:lang w:val="el-GR"/>
        </w:rPr>
        <w:t xml:space="preserve"> της Α΄ Οικουμενικής Συνόδου</w:t>
      </w:r>
    </w:p>
    <w:p w:rsidR="00CF284A" w:rsidRPr="00B710AF" w:rsidRDefault="00CF284A" w:rsidP="00C23B05">
      <w:pPr>
        <w:spacing w:after="0" w:line="240" w:lineRule="auto"/>
        <w:rPr>
          <w:rStyle w:val="fullpost"/>
          <w:rFonts w:cstheme="minorHAnsi"/>
          <w:bCs/>
          <w:sz w:val="24"/>
          <w:szCs w:val="24"/>
          <w:lang w:val="el-GR"/>
        </w:rPr>
      </w:pPr>
      <w:r w:rsidRPr="00B710AF">
        <w:rPr>
          <w:rStyle w:val="fullpost"/>
          <w:rFonts w:cstheme="minorHAnsi"/>
          <w:bCs/>
          <w:sz w:val="24"/>
          <w:szCs w:val="24"/>
          <w:lang w:val="el-GR"/>
        </w:rPr>
        <w:t xml:space="preserve"> </w:t>
      </w:r>
    </w:p>
    <w:p w:rsidR="00CF284A" w:rsidRDefault="00CF284A" w:rsidP="00C23B05">
      <w:pPr>
        <w:spacing w:after="0" w:line="240" w:lineRule="auto"/>
        <w:rPr>
          <w:rStyle w:val="fullpost"/>
          <w:rFonts w:cstheme="minorHAnsi"/>
          <w:bCs/>
          <w:i/>
          <w:iCs/>
          <w:sz w:val="24"/>
          <w:szCs w:val="24"/>
          <w:lang w:val="el-GR"/>
        </w:rPr>
      </w:pPr>
      <w:r w:rsidRPr="00886D6A">
        <w:rPr>
          <w:rStyle w:val="fullpost"/>
          <w:rFonts w:cstheme="minorHAnsi"/>
          <w:bCs/>
          <w:i/>
          <w:iCs/>
          <w:sz w:val="24"/>
          <w:szCs w:val="24"/>
          <w:lang w:val="el-GR"/>
        </w:rPr>
        <w:t>Κανών Δ’ – Ε’: Εισάγεται το «μητροπολιτικό σύστημα», το οποίο ίσχυε στην οργάνωση της Ρωμαϊκής αυτοκρατορίας.</w:t>
      </w:r>
      <w:r w:rsidRPr="00886D6A">
        <w:rPr>
          <w:rFonts w:cstheme="minorHAnsi"/>
          <w:i/>
          <w:iCs/>
          <w:sz w:val="24"/>
          <w:szCs w:val="24"/>
          <w:lang w:val="el-GR"/>
        </w:rPr>
        <w:br/>
      </w:r>
      <w:r w:rsidRPr="00886D6A">
        <w:rPr>
          <w:rFonts w:cstheme="minorHAnsi"/>
          <w:i/>
          <w:iCs/>
          <w:sz w:val="24"/>
          <w:szCs w:val="24"/>
          <w:lang w:val="el-GR"/>
        </w:rPr>
        <w:br/>
      </w:r>
      <w:r w:rsidRPr="00886D6A">
        <w:rPr>
          <w:rStyle w:val="fullpost"/>
          <w:rFonts w:cstheme="minorHAnsi"/>
          <w:bCs/>
          <w:i/>
          <w:iCs/>
          <w:sz w:val="24"/>
          <w:szCs w:val="24"/>
          <w:lang w:val="el-GR"/>
        </w:rPr>
        <w:t>Κανών ΙΕ’ – ΙΣΤ’: Καταδικάζεται η επιδίωξη κληρικών για μετάθεση σε άλλες εκκλησίες.</w:t>
      </w:r>
      <w:r w:rsidRPr="00886D6A">
        <w:rPr>
          <w:rFonts w:cstheme="minorHAnsi"/>
          <w:i/>
          <w:iCs/>
          <w:sz w:val="24"/>
          <w:szCs w:val="24"/>
          <w:lang w:val="el-GR"/>
        </w:rPr>
        <w:br/>
      </w:r>
      <w:r w:rsidRPr="00886D6A">
        <w:rPr>
          <w:rFonts w:cstheme="minorHAnsi"/>
          <w:i/>
          <w:iCs/>
          <w:sz w:val="24"/>
          <w:szCs w:val="24"/>
          <w:lang w:val="el-GR"/>
        </w:rPr>
        <w:br/>
      </w:r>
      <w:r w:rsidRPr="00886D6A">
        <w:rPr>
          <w:rStyle w:val="fullpost"/>
          <w:rFonts w:cstheme="minorHAnsi"/>
          <w:bCs/>
          <w:i/>
          <w:iCs/>
          <w:sz w:val="24"/>
          <w:szCs w:val="24"/>
          <w:lang w:val="el-GR"/>
        </w:rPr>
        <w:t>Κανών ΙΖ’: Καταδικάζει την πλεονεξία και αισχροκέρδεια των κληρικών που προέρχεται από τον έντοκο δανεισμό.</w:t>
      </w:r>
    </w:p>
    <w:p w:rsidR="00D84A9E" w:rsidRDefault="00D84A9E" w:rsidP="00C23B05">
      <w:pPr>
        <w:spacing w:after="0" w:line="240" w:lineRule="auto"/>
        <w:rPr>
          <w:rStyle w:val="fullpost"/>
          <w:rFonts w:cstheme="minorHAnsi"/>
          <w:bCs/>
          <w:i/>
          <w:iCs/>
          <w:sz w:val="24"/>
          <w:szCs w:val="24"/>
          <w:lang w:val="el-GR"/>
        </w:rPr>
      </w:pPr>
    </w:p>
    <w:p w:rsidR="00D84A9E" w:rsidRDefault="00D84A9E" w:rsidP="00C23B05">
      <w:pPr>
        <w:spacing w:after="0" w:line="240" w:lineRule="auto"/>
        <w:rPr>
          <w:rStyle w:val="fullpost"/>
          <w:rFonts w:cstheme="minorHAnsi"/>
          <w:bCs/>
          <w:i/>
          <w:iCs/>
          <w:sz w:val="24"/>
          <w:szCs w:val="24"/>
          <w:lang w:val="el-GR"/>
        </w:rPr>
      </w:pPr>
    </w:p>
    <w:p w:rsidR="00D84A9E" w:rsidRPr="00886D6A" w:rsidRDefault="00D84A9E" w:rsidP="00C23B05">
      <w:pPr>
        <w:spacing w:after="0" w:line="240" w:lineRule="auto"/>
        <w:rPr>
          <w:rStyle w:val="fullpost"/>
          <w:rFonts w:cstheme="minorHAnsi"/>
          <w:bCs/>
          <w:i/>
          <w:iCs/>
          <w:sz w:val="24"/>
          <w:szCs w:val="24"/>
          <w:lang w:val="el-GR"/>
        </w:rPr>
      </w:pPr>
    </w:p>
    <w:p w:rsidR="00012795" w:rsidRDefault="00012795" w:rsidP="00D84A9E">
      <w:pPr>
        <w:spacing w:after="0" w:line="240" w:lineRule="auto"/>
        <w:rPr>
          <w:rFonts w:cstheme="minorHAnsi"/>
          <w:sz w:val="24"/>
          <w:szCs w:val="24"/>
          <w:lang w:val="el-GR"/>
        </w:rPr>
      </w:pPr>
    </w:p>
    <w:p w:rsidR="00012795" w:rsidRDefault="00012795" w:rsidP="00D84A9E">
      <w:pPr>
        <w:spacing w:after="0" w:line="240" w:lineRule="auto"/>
        <w:jc w:val="center"/>
        <w:rPr>
          <w:rFonts w:cstheme="minorHAnsi"/>
          <w:sz w:val="24"/>
          <w:szCs w:val="24"/>
          <w:lang w:val="el-GR"/>
        </w:rPr>
      </w:pPr>
      <w:r>
        <w:rPr>
          <w:noProof/>
          <w:lang w:val="el-GR" w:eastAsia="el-GR"/>
        </w:rPr>
        <w:drawing>
          <wp:inline distT="0" distB="0" distL="0" distR="0">
            <wp:extent cx="5212625" cy="3327991"/>
            <wp:effectExtent l="19050" t="0" r="7075" b="0"/>
            <wp:docPr id="7" name="Εικόνα 1" descr="Αποτέλεσμα εικόνας για Πεντηκοσ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Πεντηκοστή"/>
                    <pic:cNvPicPr>
                      <a:picLocks noChangeAspect="1" noChangeArrowheads="1"/>
                    </pic:cNvPicPr>
                  </pic:nvPicPr>
                  <pic:blipFill>
                    <a:blip r:embed="rId14" cstate="print"/>
                    <a:srcRect/>
                    <a:stretch>
                      <a:fillRect/>
                    </a:stretch>
                  </pic:blipFill>
                  <pic:spPr bwMode="auto">
                    <a:xfrm>
                      <a:off x="0" y="0"/>
                      <a:ext cx="5212802" cy="3328104"/>
                    </a:xfrm>
                    <a:prstGeom prst="rect">
                      <a:avLst/>
                    </a:prstGeom>
                    <a:noFill/>
                    <a:ln w="9525">
                      <a:noFill/>
                      <a:miter lim="800000"/>
                      <a:headEnd/>
                      <a:tailEnd/>
                    </a:ln>
                  </pic:spPr>
                </pic:pic>
              </a:graphicData>
            </a:graphic>
          </wp:inline>
        </w:drawing>
      </w:r>
    </w:p>
    <w:p w:rsidR="00012795" w:rsidRDefault="00D84A9E" w:rsidP="00D84A9E">
      <w:pPr>
        <w:spacing w:after="0" w:line="240" w:lineRule="auto"/>
        <w:jc w:val="center"/>
        <w:rPr>
          <w:rFonts w:cstheme="minorHAnsi"/>
          <w:sz w:val="24"/>
          <w:szCs w:val="24"/>
          <w:lang w:val="el-GR"/>
        </w:rPr>
      </w:pPr>
      <w:r>
        <w:rPr>
          <w:rFonts w:cstheme="minorHAnsi"/>
          <w:sz w:val="24"/>
          <w:szCs w:val="24"/>
          <w:lang w:val="el-GR"/>
        </w:rPr>
        <w:t xml:space="preserve">Η Πεντηκοστή των Αποστόλων (33 </w:t>
      </w:r>
      <w:proofErr w:type="spellStart"/>
      <w:r>
        <w:rPr>
          <w:rFonts w:cstheme="minorHAnsi"/>
          <w:sz w:val="24"/>
          <w:szCs w:val="24"/>
          <w:lang w:val="el-GR"/>
        </w:rPr>
        <w:t>μ.Χ</w:t>
      </w:r>
      <w:proofErr w:type="spellEnd"/>
      <w:r>
        <w:rPr>
          <w:rFonts w:cstheme="minorHAnsi"/>
          <w:sz w:val="24"/>
          <w:szCs w:val="24"/>
          <w:lang w:val="el-GR"/>
        </w:rPr>
        <w:t>.)</w:t>
      </w:r>
      <w:r w:rsidR="00012795">
        <w:rPr>
          <w:rFonts w:cstheme="minorHAnsi"/>
          <w:sz w:val="24"/>
          <w:szCs w:val="24"/>
          <w:lang w:val="el-GR"/>
        </w:rPr>
        <w:br w:type="page"/>
      </w:r>
    </w:p>
    <w:p w:rsidR="00B710AF" w:rsidRDefault="00B710AF" w:rsidP="00D84A9E">
      <w:pPr>
        <w:spacing w:after="0" w:line="240" w:lineRule="auto"/>
        <w:jc w:val="center"/>
        <w:rPr>
          <w:rFonts w:cstheme="minorHAnsi"/>
          <w:sz w:val="24"/>
          <w:szCs w:val="24"/>
          <w:lang w:val="el-GR"/>
        </w:rPr>
      </w:pPr>
      <w:r>
        <w:rPr>
          <w:rFonts w:cstheme="minorHAnsi"/>
          <w:noProof/>
          <w:sz w:val="24"/>
          <w:szCs w:val="24"/>
          <w:lang w:val="el-GR" w:eastAsia="el-GR"/>
        </w:rPr>
        <w:lastRenderedPageBreak/>
        <w:drawing>
          <wp:inline distT="0" distB="0" distL="0" distR="0">
            <wp:extent cx="4765457" cy="3581400"/>
            <wp:effectExtent l="19050" t="0" r="0" b="0"/>
            <wp:docPr id="2" name="Εικόνα 70" descr="https://upload.wikimedia.org/wikipedia/commons/thumb/0/04/First_Council_of_Nicea-stavropoleos_church.JPG/800px-First_Council_of_Nicea-stavropoleos_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0/04/First_Council_of_Nicea-stavropoleos_church.JPG/800px-First_Council_of_Nicea-stavropoleos_church.JPG"/>
                    <pic:cNvPicPr>
                      <a:picLocks noChangeAspect="1" noChangeArrowheads="1"/>
                    </pic:cNvPicPr>
                  </pic:nvPicPr>
                  <pic:blipFill>
                    <a:blip r:embed="rId15" r:link="rId16" cstate="print">
                      <a:lum bright="5000"/>
                    </a:blip>
                    <a:srcRect/>
                    <a:stretch>
                      <a:fillRect/>
                    </a:stretch>
                  </pic:blipFill>
                  <pic:spPr bwMode="auto">
                    <a:xfrm>
                      <a:off x="0" y="0"/>
                      <a:ext cx="4769753" cy="3584629"/>
                    </a:xfrm>
                    <a:prstGeom prst="rect">
                      <a:avLst/>
                    </a:prstGeom>
                    <a:noFill/>
                    <a:ln w="9525">
                      <a:noFill/>
                      <a:miter lim="800000"/>
                      <a:headEnd/>
                      <a:tailEnd/>
                    </a:ln>
                  </pic:spPr>
                </pic:pic>
              </a:graphicData>
            </a:graphic>
          </wp:inline>
        </w:drawing>
      </w:r>
    </w:p>
    <w:p w:rsidR="00B710AF" w:rsidRDefault="00B710AF" w:rsidP="00D84A9E">
      <w:pPr>
        <w:spacing w:after="0" w:line="240" w:lineRule="auto"/>
        <w:jc w:val="center"/>
        <w:rPr>
          <w:rFonts w:cstheme="minorHAnsi"/>
          <w:sz w:val="24"/>
          <w:szCs w:val="24"/>
          <w:lang w:val="el-GR"/>
        </w:rPr>
      </w:pPr>
      <w:r>
        <w:rPr>
          <w:rFonts w:cstheme="minorHAnsi"/>
          <w:sz w:val="24"/>
          <w:szCs w:val="24"/>
          <w:lang w:val="el-GR"/>
        </w:rPr>
        <w:t xml:space="preserve">Η πρώτη Οικουμενική Σύνοδος στη Νίκαια της Βιθυνίας (325 </w:t>
      </w:r>
      <w:proofErr w:type="spellStart"/>
      <w:r>
        <w:rPr>
          <w:rFonts w:cstheme="minorHAnsi"/>
          <w:sz w:val="24"/>
          <w:szCs w:val="24"/>
          <w:lang w:val="el-GR"/>
        </w:rPr>
        <w:t>μ.Χ</w:t>
      </w:r>
      <w:proofErr w:type="spellEnd"/>
      <w:r>
        <w:rPr>
          <w:rFonts w:cstheme="minorHAnsi"/>
          <w:sz w:val="24"/>
          <w:szCs w:val="24"/>
          <w:lang w:val="el-GR"/>
        </w:rPr>
        <w:t>.)</w:t>
      </w:r>
    </w:p>
    <w:p w:rsidR="00D84A9E" w:rsidRDefault="00D84A9E" w:rsidP="00D84A9E">
      <w:pPr>
        <w:spacing w:after="0" w:line="240" w:lineRule="auto"/>
        <w:jc w:val="center"/>
        <w:rPr>
          <w:rFonts w:cstheme="minorHAnsi"/>
          <w:sz w:val="24"/>
          <w:szCs w:val="24"/>
          <w:lang w:val="el-GR"/>
        </w:rPr>
      </w:pPr>
    </w:p>
    <w:p w:rsidR="00B710AF" w:rsidRDefault="00B710AF" w:rsidP="00D84A9E">
      <w:pPr>
        <w:spacing w:after="0" w:line="240" w:lineRule="auto"/>
        <w:jc w:val="center"/>
        <w:rPr>
          <w:rFonts w:cstheme="minorHAnsi"/>
          <w:sz w:val="24"/>
          <w:szCs w:val="24"/>
          <w:lang w:val="el-GR"/>
        </w:rPr>
      </w:pPr>
      <w:r>
        <w:rPr>
          <w:rFonts w:cstheme="minorHAnsi"/>
          <w:noProof/>
          <w:sz w:val="24"/>
          <w:szCs w:val="24"/>
          <w:lang w:val="el-GR" w:eastAsia="el-GR"/>
        </w:rPr>
        <w:drawing>
          <wp:inline distT="0" distB="0" distL="0" distR="0">
            <wp:extent cx="4743450" cy="4128174"/>
            <wp:effectExtent l="19050" t="0" r="0" b="0"/>
            <wp:docPr id="3" name="2 - Εικόνα" descr="2. Β΄ΟΙΚΟΥΜΕΝΙΚΗ ΣΥΝΟΔ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Β΄ΟΙΚΟΥΜΕΝΙΚΗ ΣΥΝΟΔΟΣ.jpg"/>
                    <pic:cNvPicPr/>
                  </pic:nvPicPr>
                  <pic:blipFill>
                    <a:blip r:embed="rId17" cstate="print">
                      <a:lum bright="5000"/>
                    </a:blip>
                    <a:srcRect l="19896" t="18519" r="12798" b="3704"/>
                    <a:stretch>
                      <a:fillRect/>
                    </a:stretch>
                  </pic:blipFill>
                  <pic:spPr>
                    <a:xfrm>
                      <a:off x="0" y="0"/>
                      <a:ext cx="4756936" cy="4139910"/>
                    </a:xfrm>
                    <a:prstGeom prst="rect">
                      <a:avLst/>
                    </a:prstGeom>
                  </pic:spPr>
                </pic:pic>
              </a:graphicData>
            </a:graphic>
          </wp:inline>
        </w:drawing>
      </w:r>
    </w:p>
    <w:p w:rsidR="00012795" w:rsidRDefault="00012795" w:rsidP="00D84A9E">
      <w:pPr>
        <w:spacing w:after="0" w:line="240" w:lineRule="auto"/>
        <w:jc w:val="center"/>
        <w:rPr>
          <w:rFonts w:cstheme="minorHAnsi"/>
          <w:noProof/>
          <w:sz w:val="24"/>
          <w:szCs w:val="24"/>
          <w:lang w:val="el-GR"/>
        </w:rPr>
      </w:pPr>
      <w:r>
        <w:rPr>
          <w:rFonts w:cstheme="minorHAnsi"/>
          <w:sz w:val="24"/>
          <w:szCs w:val="24"/>
          <w:lang w:val="el-GR"/>
        </w:rPr>
        <w:t>Β΄ Οικουμενική Σ</w:t>
      </w:r>
      <w:r w:rsidR="00EC0C3E">
        <w:rPr>
          <w:rFonts w:cstheme="minorHAnsi"/>
          <w:sz w:val="24"/>
          <w:szCs w:val="24"/>
          <w:lang w:val="el-GR"/>
        </w:rPr>
        <w:t>ύνοδος στην Κωνσταντινούπολη (38</w:t>
      </w:r>
      <w:r>
        <w:rPr>
          <w:rFonts w:cstheme="minorHAnsi"/>
          <w:sz w:val="24"/>
          <w:szCs w:val="24"/>
          <w:lang w:val="el-GR"/>
        </w:rPr>
        <w:t xml:space="preserve">1 </w:t>
      </w:r>
      <w:proofErr w:type="spellStart"/>
      <w:r>
        <w:rPr>
          <w:rFonts w:cstheme="minorHAnsi"/>
          <w:sz w:val="24"/>
          <w:szCs w:val="24"/>
          <w:lang w:val="el-GR"/>
        </w:rPr>
        <w:t>μ.Χ</w:t>
      </w:r>
      <w:proofErr w:type="spellEnd"/>
      <w:r>
        <w:rPr>
          <w:rFonts w:cstheme="minorHAnsi"/>
          <w:sz w:val="24"/>
          <w:szCs w:val="24"/>
          <w:lang w:val="el-GR"/>
        </w:rPr>
        <w:t>.)</w:t>
      </w:r>
    </w:p>
    <w:p w:rsidR="00012795" w:rsidRDefault="00012795" w:rsidP="00D84A9E">
      <w:pPr>
        <w:spacing w:after="0" w:line="240" w:lineRule="auto"/>
        <w:jc w:val="center"/>
        <w:rPr>
          <w:rFonts w:cstheme="minorHAnsi"/>
          <w:noProof/>
          <w:sz w:val="24"/>
          <w:szCs w:val="24"/>
          <w:lang w:val="el-GR"/>
        </w:rPr>
      </w:pPr>
    </w:p>
    <w:p w:rsidR="00EC0C3E" w:rsidRDefault="00EC0C3E" w:rsidP="00D84A9E">
      <w:pPr>
        <w:spacing w:after="0" w:line="240" w:lineRule="auto"/>
        <w:jc w:val="center"/>
        <w:rPr>
          <w:rFonts w:cstheme="minorHAnsi"/>
          <w:noProof/>
          <w:sz w:val="24"/>
          <w:szCs w:val="24"/>
          <w:lang w:val="el-GR"/>
        </w:rPr>
      </w:pPr>
    </w:p>
    <w:p w:rsidR="00012795" w:rsidRDefault="00012795" w:rsidP="00D84A9E">
      <w:pPr>
        <w:spacing w:after="0" w:line="240" w:lineRule="auto"/>
        <w:jc w:val="center"/>
        <w:rPr>
          <w:rFonts w:cstheme="minorHAnsi"/>
          <w:noProof/>
          <w:sz w:val="24"/>
          <w:szCs w:val="24"/>
          <w:lang w:val="el-GR"/>
        </w:rPr>
      </w:pPr>
      <w:r>
        <w:rPr>
          <w:rFonts w:cstheme="minorHAnsi"/>
          <w:noProof/>
          <w:sz w:val="24"/>
          <w:szCs w:val="24"/>
          <w:lang w:val="el-GR" w:eastAsia="el-GR"/>
        </w:rPr>
        <w:drawing>
          <wp:inline distT="0" distB="0" distL="0" distR="0">
            <wp:extent cx="5568056" cy="2781300"/>
            <wp:effectExtent l="19050" t="0" r="0" b="0"/>
            <wp:docPr id="6" name="5 - Εικόνα" descr="16. ΣΥΝΟΔΟΣ ΙΕΡΑΡΧΙΑΣ ΕΚΚΛΗΣΙΑΣ ΤΗΣ ΕΛΛΑΔ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ΣΥΝΟΔΟΣ ΙΕΡΑΡΧΙΑΣ ΕΚΚΛΗΣΙΑΣ ΤΗΣ ΕΛΛΑΔΟΣ.jpg"/>
                    <pic:cNvPicPr/>
                  </pic:nvPicPr>
                  <pic:blipFill>
                    <a:blip r:embed="rId18" cstate="print">
                      <a:lum bright="18000"/>
                    </a:blip>
                    <a:stretch>
                      <a:fillRect/>
                    </a:stretch>
                  </pic:blipFill>
                  <pic:spPr>
                    <a:xfrm>
                      <a:off x="0" y="0"/>
                      <a:ext cx="5597081" cy="2795798"/>
                    </a:xfrm>
                    <a:prstGeom prst="rect">
                      <a:avLst/>
                    </a:prstGeom>
                  </pic:spPr>
                </pic:pic>
              </a:graphicData>
            </a:graphic>
          </wp:inline>
        </w:drawing>
      </w:r>
    </w:p>
    <w:p w:rsidR="00012795" w:rsidRPr="00936723" w:rsidRDefault="00012795" w:rsidP="00D84A9E">
      <w:pPr>
        <w:spacing w:after="0" w:line="240" w:lineRule="auto"/>
        <w:jc w:val="center"/>
        <w:rPr>
          <w:rFonts w:cstheme="minorHAnsi"/>
          <w:sz w:val="24"/>
          <w:szCs w:val="24"/>
          <w:lang w:val="el-GR"/>
        </w:rPr>
      </w:pPr>
      <w:r>
        <w:rPr>
          <w:rFonts w:cstheme="minorHAnsi"/>
          <w:sz w:val="24"/>
          <w:szCs w:val="24"/>
          <w:lang w:val="el-GR"/>
        </w:rPr>
        <w:t>Σύνοδος της Ιεραρχίας της Εκκλησίας της Ελλάδος</w:t>
      </w:r>
      <w:r w:rsidR="00936723">
        <w:rPr>
          <w:rFonts w:cstheme="minorHAnsi"/>
          <w:sz w:val="24"/>
          <w:szCs w:val="24"/>
          <w:lang w:val="el-GR"/>
        </w:rPr>
        <w:t xml:space="preserve"> (2016)</w:t>
      </w:r>
    </w:p>
    <w:p w:rsidR="00D84A9E" w:rsidRDefault="00D84A9E" w:rsidP="00D84A9E">
      <w:pPr>
        <w:spacing w:after="0" w:line="240" w:lineRule="auto"/>
        <w:jc w:val="center"/>
        <w:rPr>
          <w:rFonts w:cstheme="minorHAnsi"/>
          <w:sz w:val="24"/>
          <w:szCs w:val="24"/>
          <w:lang w:val="el-GR"/>
        </w:rPr>
      </w:pPr>
    </w:p>
    <w:p w:rsidR="00EC0C3E" w:rsidRPr="00EC0C3E" w:rsidRDefault="00EC0C3E" w:rsidP="00D84A9E">
      <w:pPr>
        <w:spacing w:after="0" w:line="240" w:lineRule="auto"/>
        <w:jc w:val="center"/>
        <w:rPr>
          <w:rFonts w:cstheme="minorHAnsi"/>
          <w:sz w:val="24"/>
          <w:szCs w:val="24"/>
          <w:lang w:val="el-GR"/>
        </w:rPr>
      </w:pPr>
    </w:p>
    <w:p w:rsidR="00D84A9E" w:rsidRDefault="00D84A9E" w:rsidP="00EC0C3E">
      <w:pPr>
        <w:spacing w:after="0" w:line="240" w:lineRule="auto"/>
        <w:jc w:val="center"/>
        <w:rPr>
          <w:rFonts w:cstheme="minorHAnsi"/>
          <w:sz w:val="24"/>
          <w:szCs w:val="24"/>
        </w:rPr>
      </w:pPr>
      <w:r>
        <w:rPr>
          <w:noProof/>
          <w:lang w:val="el-GR" w:eastAsia="el-GR"/>
        </w:rPr>
        <w:drawing>
          <wp:inline distT="0" distB="0" distL="0" distR="0">
            <wp:extent cx="5565813" cy="3695700"/>
            <wp:effectExtent l="19050" t="0" r="0" b="0"/>
            <wp:docPr id="8" name="Εικόνα 4" descr="https://farm8.staticflickr.com/7339/27717343921_55593eb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rm8.staticflickr.com/7339/27717343921_55593ebef6.jpg"/>
                    <pic:cNvPicPr>
                      <a:picLocks noChangeAspect="1" noChangeArrowheads="1"/>
                    </pic:cNvPicPr>
                  </pic:nvPicPr>
                  <pic:blipFill>
                    <a:blip r:embed="rId19" cstate="print">
                      <a:lum bright="15000"/>
                    </a:blip>
                    <a:srcRect/>
                    <a:stretch>
                      <a:fillRect/>
                    </a:stretch>
                  </pic:blipFill>
                  <pic:spPr bwMode="auto">
                    <a:xfrm>
                      <a:off x="0" y="0"/>
                      <a:ext cx="5565813" cy="3695700"/>
                    </a:xfrm>
                    <a:prstGeom prst="rect">
                      <a:avLst/>
                    </a:prstGeom>
                    <a:noFill/>
                    <a:ln w="9525">
                      <a:noFill/>
                      <a:miter lim="800000"/>
                      <a:headEnd/>
                      <a:tailEnd/>
                    </a:ln>
                  </pic:spPr>
                </pic:pic>
              </a:graphicData>
            </a:graphic>
          </wp:inline>
        </w:drawing>
      </w:r>
    </w:p>
    <w:p w:rsidR="00D84A9E" w:rsidRPr="00D84A9E" w:rsidRDefault="00D84A9E" w:rsidP="00D84A9E">
      <w:pPr>
        <w:spacing w:after="0" w:line="240" w:lineRule="auto"/>
        <w:jc w:val="center"/>
        <w:rPr>
          <w:rFonts w:cstheme="minorHAnsi"/>
          <w:sz w:val="24"/>
          <w:szCs w:val="24"/>
          <w:lang w:val="el-GR"/>
        </w:rPr>
      </w:pPr>
      <w:r>
        <w:rPr>
          <w:rFonts w:cstheme="minorHAnsi"/>
          <w:sz w:val="24"/>
          <w:szCs w:val="24"/>
          <w:lang w:val="el-GR"/>
        </w:rPr>
        <w:t>Αγία και Μεγάλη Σύνοδος της Ορθοδόξου Εκκλησίας στην Κρήτη (2016)</w:t>
      </w:r>
    </w:p>
    <w:sectPr w:rsidR="00D84A9E" w:rsidRPr="00D84A9E" w:rsidSect="0008122F">
      <w:pgSz w:w="12240" w:h="15840"/>
      <w:pgMar w:top="1135" w:right="900" w:bottom="141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Num48"/>
    <w:lvl w:ilvl="0">
      <w:start w:val="1"/>
      <w:numFmt w:val="lowerRoman"/>
      <w:lvlText w:val="%1."/>
      <w:lvlJc w:val="left"/>
      <w:pPr>
        <w:tabs>
          <w:tab w:val="num" w:pos="10"/>
        </w:tabs>
        <w:ind w:left="10" w:hanging="360"/>
      </w:pPr>
    </w:lvl>
    <w:lvl w:ilvl="1">
      <w:start w:val="1"/>
      <w:numFmt w:val="lowerRoman"/>
      <w:lvlText w:val="%2."/>
      <w:lvlJc w:val="left"/>
      <w:pPr>
        <w:tabs>
          <w:tab w:val="num" w:pos="370"/>
        </w:tabs>
        <w:ind w:left="370" w:hanging="360"/>
      </w:pPr>
    </w:lvl>
    <w:lvl w:ilvl="2">
      <w:start w:val="1"/>
      <w:numFmt w:val="lowerRoman"/>
      <w:lvlText w:val="%2.%3."/>
      <w:lvlJc w:val="left"/>
      <w:pPr>
        <w:tabs>
          <w:tab w:val="num" w:pos="730"/>
        </w:tabs>
        <w:ind w:left="730" w:hanging="360"/>
      </w:pPr>
    </w:lvl>
    <w:lvl w:ilvl="3">
      <w:start w:val="1"/>
      <w:numFmt w:val="lowerRoman"/>
      <w:lvlText w:val="%2.%3.%4."/>
      <w:lvlJc w:val="left"/>
      <w:pPr>
        <w:tabs>
          <w:tab w:val="num" w:pos="1090"/>
        </w:tabs>
        <w:ind w:left="1090" w:hanging="360"/>
      </w:pPr>
    </w:lvl>
    <w:lvl w:ilvl="4">
      <w:start w:val="1"/>
      <w:numFmt w:val="lowerRoman"/>
      <w:lvlText w:val="%2.%3.%4.%5."/>
      <w:lvlJc w:val="left"/>
      <w:pPr>
        <w:tabs>
          <w:tab w:val="num" w:pos="1450"/>
        </w:tabs>
        <w:ind w:left="1450" w:hanging="360"/>
      </w:pPr>
    </w:lvl>
    <w:lvl w:ilvl="5">
      <w:start w:val="1"/>
      <w:numFmt w:val="lowerRoman"/>
      <w:lvlText w:val="%2.%3.%4.%5.%6."/>
      <w:lvlJc w:val="left"/>
      <w:pPr>
        <w:tabs>
          <w:tab w:val="num" w:pos="1810"/>
        </w:tabs>
        <w:ind w:left="1810" w:hanging="360"/>
      </w:pPr>
    </w:lvl>
    <w:lvl w:ilvl="6">
      <w:start w:val="1"/>
      <w:numFmt w:val="lowerRoman"/>
      <w:lvlText w:val="%2.%3.%4.%5.%6.%7."/>
      <w:lvlJc w:val="left"/>
      <w:pPr>
        <w:tabs>
          <w:tab w:val="num" w:pos="2170"/>
        </w:tabs>
        <w:ind w:left="2170" w:hanging="360"/>
      </w:pPr>
    </w:lvl>
    <w:lvl w:ilvl="7">
      <w:start w:val="1"/>
      <w:numFmt w:val="lowerRoman"/>
      <w:lvlText w:val="%2.%3.%4.%5.%6.%7.%8."/>
      <w:lvlJc w:val="left"/>
      <w:pPr>
        <w:tabs>
          <w:tab w:val="num" w:pos="2530"/>
        </w:tabs>
        <w:ind w:left="2530" w:hanging="360"/>
      </w:pPr>
    </w:lvl>
    <w:lvl w:ilvl="8">
      <w:start w:val="1"/>
      <w:numFmt w:val="lowerRoman"/>
      <w:lvlText w:val="%2.%3.%4.%5.%6.%7.%8.%9."/>
      <w:lvlJc w:val="left"/>
      <w:pPr>
        <w:tabs>
          <w:tab w:val="num" w:pos="2890"/>
        </w:tabs>
        <w:ind w:left="2890" w:hanging="360"/>
      </w:pPr>
    </w:lvl>
  </w:abstractNum>
  <w:abstractNum w:abstractNumId="1">
    <w:nsid w:val="05A81D2F"/>
    <w:multiLevelType w:val="hybridMultilevel"/>
    <w:tmpl w:val="C930D9A4"/>
    <w:lvl w:ilvl="0" w:tplc="927283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165CBA"/>
    <w:multiLevelType w:val="hybridMultilevel"/>
    <w:tmpl w:val="0FE88670"/>
    <w:lvl w:ilvl="0" w:tplc="DD34B3FC">
      <w:start w:val="1"/>
      <w:numFmt w:val="decimal"/>
      <w:lvlText w:val="%1."/>
      <w:lvlJc w:val="left"/>
      <w:pPr>
        <w:tabs>
          <w:tab w:val="num" w:pos="720"/>
        </w:tabs>
        <w:ind w:left="720" w:hanging="360"/>
      </w:pPr>
    </w:lvl>
    <w:lvl w:ilvl="1" w:tplc="729A1B4C" w:tentative="1">
      <w:start w:val="1"/>
      <w:numFmt w:val="decimal"/>
      <w:lvlText w:val="%2."/>
      <w:lvlJc w:val="left"/>
      <w:pPr>
        <w:tabs>
          <w:tab w:val="num" w:pos="1440"/>
        </w:tabs>
        <w:ind w:left="1440" w:hanging="360"/>
      </w:pPr>
    </w:lvl>
    <w:lvl w:ilvl="2" w:tplc="AF7A55D6" w:tentative="1">
      <w:start w:val="1"/>
      <w:numFmt w:val="decimal"/>
      <w:lvlText w:val="%3."/>
      <w:lvlJc w:val="left"/>
      <w:pPr>
        <w:tabs>
          <w:tab w:val="num" w:pos="2160"/>
        </w:tabs>
        <w:ind w:left="2160" w:hanging="360"/>
      </w:pPr>
    </w:lvl>
    <w:lvl w:ilvl="3" w:tplc="6302D128" w:tentative="1">
      <w:start w:val="1"/>
      <w:numFmt w:val="decimal"/>
      <w:lvlText w:val="%4."/>
      <w:lvlJc w:val="left"/>
      <w:pPr>
        <w:tabs>
          <w:tab w:val="num" w:pos="2880"/>
        </w:tabs>
        <w:ind w:left="2880" w:hanging="360"/>
      </w:pPr>
    </w:lvl>
    <w:lvl w:ilvl="4" w:tplc="7708D530" w:tentative="1">
      <w:start w:val="1"/>
      <w:numFmt w:val="decimal"/>
      <w:lvlText w:val="%5."/>
      <w:lvlJc w:val="left"/>
      <w:pPr>
        <w:tabs>
          <w:tab w:val="num" w:pos="3600"/>
        </w:tabs>
        <w:ind w:left="3600" w:hanging="360"/>
      </w:pPr>
    </w:lvl>
    <w:lvl w:ilvl="5" w:tplc="0DB671EA" w:tentative="1">
      <w:start w:val="1"/>
      <w:numFmt w:val="decimal"/>
      <w:lvlText w:val="%6."/>
      <w:lvlJc w:val="left"/>
      <w:pPr>
        <w:tabs>
          <w:tab w:val="num" w:pos="4320"/>
        </w:tabs>
        <w:ind w:left="4320" w:hanging="360"/>
      </w:pPr>
    </w:lvl>
    <w:lvl w:ilvl="6" w:tplc="B6AEA1D4" w:tentative="1">
      <w:start w:val="1"/>
      <w:numFmt w:val="decimal"/>
      <w:lvlText w:val="%7."/>
      <w:lvlJc w:val="left"/>
      <w:pPr>
        <w:tabs>
          <w:tab w:val="num" w:pos="5040"/>
        </w:tabs>
        <w:ind w:left="5040" w:hanging="360"/>
      </w:pPr>
    </w:lvl>
    <w:lvl w:ilvl="7" w:tplc="D160E7C8" w:tentative="1">
      <w:start w:val="1"/>
      <w:numFmt w:val="decimal"/>
      <w:lvlText w:val="%8."/>
      <w:lvlJc w:val="left"/>
      <w:pPr>
        <w:tabs>
          <w:tab w:val="num" w:pos="5760"/>
        </w:tabs>
        <w:ind w:left="5760" w:hanging="360"/>
      </w:pPr>
    </w:lvl>
    <w:lvl w:ilvl="8" w:tplc="86665800" w:tentative="1">
      <w:start w:val="1"/>
      <w:numFmt w:val="decimal"/>
      <w:lvlText w:val="%9."/>
      <w:lvlJc w:val="left"/>
      <w:pPr>
        <w:tabs>
          <w:tab w:val="num" w:pos="6480"/>
        </w:tabs>
        <w:ind w:left="6480" w:hanging="360"/>
      </w:pPr>
    </w:lvl>
  </w:abstractNum>
  <w:abstractNum w:abstractNumId="3">
    <w:nsid w:val="0947259B"/>
    <w:multiLevelType w:val="hybridMultilevel"/>
    <w:tmpl w:val="5FA848FE"/>
    <w:lvl w:ilvl="0" w:tplc="AD32FCE0">
      <w:start w:val="1"/>
      <w:numFmt w:val="lowerRoman"/>
      <w:lvlText w:val="%1."/>
      <w:lvlJc w:val="left"/>
      <w:pPr>
        <w:tabs>
          <w:tab w:val="num" w:pos="810"/>
        </w:tabs>
        <w:ind w:left="810" w:hanging="720"/>
      </w:pPr>
      <w:rPr>
        <w:rFonts w:cs="Times New Roman" w:hint="default"/>
        <w:b w:val="0"/>
        <w:color w:val="auto"/>
      </w:rPr>
    </w:lvl>
    <w:lvl w:ilvl="1" w:tplc="C734930C">
      <w:start w:val="1"/>
      <w:numFmt w:val="bullet"/>
      <w:lvlText w:val=""/>
      <w:lvlJc w:val="left"/>
      <w:pPr>
        <w:tabs>
          <w:tab w:val="num" w:pos="1440"/>
        </w:tabs>
        <w:ind w:left="1440" w:hanging="360"/>
      </w:pPr>
      <w:rPr>
        <w:rFonts w:ascii="Symbol" w:hAnsi="Symbol" w:hint="default"/>
        <w:b w:val="0"/>
        <w:color w:val="auto"/>
        <w:sz w:val="14"/>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
    <w:nsid w:val="17374D02"/>
    <w:multiLevelType w:val="hybridMultilevel"/>
    <w:tmpl w:val="031A6C06"/>
    <w:lvl w:ilvl="0" w:tplc="A2A063D2">
      <w:start w:val="1"/>
      <w:numFmt w:val="decimal"/>
      <w:lvlText w:val="%1."/>
      <w:lvlJc w:val="left"/>
      <w:pPr>
        <w:tabs>
          <w:tab w:val="num" w:pos="720"/>
        </w:tabs>
        <w:ind w:left="720" w:hanging="360"/>
      </w:pPr>
    </w:lvl>
    <w:lvl w:ilvl="1" w:tplc="D12C012E" w:tentative="1">
      <w:start w:val="1"/>
      <w:numFmt w:val="decimal"/>
      <w:lvlText w:val="%2."/>
      <w:lvlJc w:val="left"/>
      <w:pPr>
        <w:tabs>
          <w:tab w:val="num" w:pos="1440"/>
        </w:tabs>
        <w:ind w:left="1440" w:hanging="360"/>
      </w:pPr>
    </w:lvl>
    <w:lvl w:ilvl="2" w:tplc="85DE386E" w:tentative="1">
      <w:start w:val="1"/>
      <w:numFmt w:val="decimal"/>
      <w:lvlText w:val="%3."/>
      <w:lvlJc w:val="left"/>
      <w:pPr>
        <w:tabs>
          <w:tab w:val="num" w:pos="2160"/>
        </w:tabs>
        <w:ind w:left="2160" w:hanging="360"/>
      </w:pPr>
    </w:lvl>
    <w:lvl w:ilvl="3" w:tplc="2EB099BC" w:tentative="1">
      <w:start w:val="1"/>
      <w:numFmt w:val="decimal"/>
      <w:lvlText w:val="%4."/>
      <w:lvlJc w:val="left"/>
      <w:pPr>
        <w:tabs>
          <w:tab w:val="num" w:pos="2880"/>
        </w:tabs>
        <w:ind w:left="2880" w:hanging="360"/>
      </w:pPr>
    </w:lvl>
    <w:lvl w:ilvl="4" w:tplc="62B8A054" w:tentative="1">
      <w:start w:val="1"/>
      <w:numFmt w:val="decimal"/>
      <w:lvlText w:val="%5."/>
      <w:lvlJc w:val="left"/>
      <w:pPr>
        <w:tabs>
          <w:tab w:val="num" w:pos="3600"/>
        </w:tabs>
        <w:ind w:left="3600" w:hanging="360"/>
      </w:pPr>
    </w:lvl>
    <w:lvl w:ilvl="5" w:tplc="3820B17C" w:tentative="1">
      <w:start w:val="1"/>
      <w:numFmt w:val="decimal"/>
      <w:lvlText w:val="%6."/>
      <w:lvlJc w:val="left"/>
      <w:pPr>
        <w:tabs>
          <w:tab w:val="num" w:pos="4320"/>
        </w:tabs>
        <w:ind w:left="4320" w:hanging="360"/>
      </w:pPr>
    </w:lvl>
    <w:lvl w:ilvl="6" w:tplc="83142A7E" w:tentative="1">
      <w:start w:val="1"/>
      <w:numFmt w:val="decimal"/>
      <w:lvlText w:val="%7."/>
      <w:lvlJc w:val="left"/>
      <w:pPr>
        <w:tabs>
          <w:tab w:val="num" w:pos="5040"/>
        </w:tabs>
        <w:ind w:left="5040" w:hanging="360"/>
      </w:pPr>
    </w:lvl>
    <w:lvl w:ilvl="7" w:tplc="AA3C3A10" w:tentative="1">
      <w:start w:val="1"/>
      <w:numFmt w:val="decimal"/>
      <w:lvlText w:val="%8."/>
      <w:lvlJc w:val="left"/>
      <w:pPr>
        <w:tabs>
          <w:tab w:val="num" w:pos="5760"/>
        </w:tabs>
        <w:ind w:left="5760" w:hanging="360"/>
      </w:pPr>
    </w:lvl>
    <w:lvl w:ilvl="8" w:tplc="D3A02A1A" w:tentative="1">
      <w:start w:val="1"/>
      <w:numFmt w:val="decimal"/>
      <w:lvlText w:val="%9."/>
      <w:lvlJc w:val="left"/>
      <w:pPr>
        <w:tabs>
          <w:tab w:val="num" w:pos="6480"/>
        </w:tabs>
        <w:ind w:left="6480" w:hanging="360"/>
      </w:pPr>
    </w:lvl>
  </w:abstractNum>
  <w:abstractNum w:abstractNumId="5">
    <w:nsid w:val="25295E31"/>
    <w:multiLevelType w:val="hybridMultilevel"/>
    <w:tmpl w:val="6E620354"/>
    <w:lvl w:ilvl="0" w:tplc="2916A49A">
      <w:start w:val="1"/>
      <w:numFmt w:val="lowerRoman"/>
      <w:lvlText w:val="%1."/>
      <w:lvlJc w:val="left"/>
      <w:pPr>
        <w:tabs>
          <w:tab w:val="num" w:pos="810"/>
        </w:tabs>
        <w:ind w:left="810" w:hanging="720"/>
      </w:pPr>
      <w:rPr>
        <w:rFonts w:cs="Times New Roman" w:hint="default"/>
        <w:b w:val="0"/>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6">
    <w:nsid w:val="28F61467"/>
    <w:multiLevelType w:val="hybridMultilevel"/>
    <w:tmpl w:val="B986CE9E"/>
    <w:lvl w:ilvl="0" w:tplc="0408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A42F6B"/>
    <w:multiLevelType w:val="multilevel"/>
    <w:tmpl w:val="00000031"/>
    <w:lvl w:ilvl="0">
      <w:start w:val="1"/>
      <w:numFmt w:val="lowerRoman"/>
      <w:lvlText w:val="%1."/>
      <w:lvlJc w:val="left"/>
      <w:pPr>
        <w:tabs>
          <w:tab w:val="num" w:pos="10"/>
        </w:tabs>
        <w:ind w:left="10" w:hanging="360"/>
      </w:pPr>
    </w:lvl>
    <w:lvl w:ilvl="1">
      <w:start w:val="1"/>
      <w:numFmt w:val="lowerRoman"/>
      <w:lvlText w:val="%2."/>
      <w:lvlJc w:val="left"/>
      <w:pPr>
        <w:tabs>
          <w:tab w:val="num" w:pos="370"/>
        </w:tabs>
        <w:ind w:left="370" w:hanging="360"/>
      </w:pPr>
    </w:lvl>
    <w:lvl w:ilvl="2">
      <w:start w:val="1"/>
      <w:numFmt w:val="lowerRoman"/>
      <w:lvlText w:val="%2.%3."/>
      <w:lvlJc w:val="left"/>
      <w:pPr>
        <w:tabs>
          <w:tab w:val="num" w:pos="730"/>
        </w:tabs>
        <w:ind w:left="730" w:hanging="360"/>
      </w:pPr>
    </w:lvl>
    <w:lvl w:ilvl="3">
      <w:start w:val="1"/>
      <w:numFmt w:val="lowerRoman"/>
      <w:lvlText w:val="%2.%3.%4."/>
      <w:lvlJc w:val="left"/>
      <w:pPr>
        <w:tabs>
          <w:tab w:val="num" w:pos="1090"/>
        </w:tabs>
        <w:ind w:left="1090" w:hanging="360"/>
      </w:pPr>
    </w:lvl>
    <w:lvl w:ilvl="4">
      <w:start w:val="1"/>
      <w:numFmt w:val="lowerRoman"/>
      <w:lvlText w:val="%2.%3.%4.%5."/>
      <w:lvlJc w:val="left"/>
      <w:pPr>
        <w:tabs>
          <w:tab w:val="num" w:pos="1450"/>
        </w:tabs>
        <w:ind w:left="1450" w:hanging="360"/>
      </w:pPr>
    </w:lvl>
    <w:lvl w:ilvl="5">
      <w:start w:val="1"/>
      <w:numFmt w:val="lowerRoman"/>
      <w:lvlText w:val="%2.%3.%4.%5.%6."/>
      <w:lvlJc w:val="left"/>
      <w:pPr>
        <w:tabs>
          <w:tab w:val="num" w:pos="1810"/>
        </w:tabs>
        <w:ind w:left="1810" w:hanging="360"/>
      </w:pPr>
    </w:lvl>
    <w:lvl w:ilvl="6">
      <w:start w:val="1"/>
      <w:numFmt w:val="lowerRoman"/>
      <w:lvlText w:val="%2.%3.%4.%5.%6.%7."/>
      <w:lvlJc w:val="left"/>
      <w:pPr>
        <w:tabs>
          <w:tab w:val="num" w:pos="2170"/>
        </w:tabs>
        <w:ind w:left="2170" w:hanging="360"/>
      </w:pPr>
    </w:lvl>
    <w:lvl w:ilvl="7">
      <w:start w:val="1"/>
      <w:numFmt w:val="lowerRoman"/>
      <w:lvlText w:val="%2.%3.%4.%5.%6.%7.%8."/>
      <w:lvlJc w:val="left"/>
      <w:pPr>
        <w:tabs>
          <w:tab w:val="num" w:pos="2530"/>
        </w:tabs>
        <w:ind w:left="2530" w:hanging="360"/>
      </w:pPr>
    </w:lvl>
    <w:lvl w:ilvl="8">
      <w:start w:val="1"/>
      <w:numFmt w:val="lowerRoman"/>
      <w:lvlText w:val="%2.%3.%4.%5.%6.%7.%8.%9."/>
      <w:lvlJc w:val="left"/>
      <w:pPr>
        <w:tabs>
          <w:tab w:val="num" w:pos="2890"/>
        </w:tabs>
        <w:ind w:left="2890" w:hanging="360"/>
      </w:pPr>
    </w:lvl>
  </w:abstractNum>
  <w:abstractNum w:abstractNumId="8">
    <w:nsid w:val="32D55A08"/>
    <w:multiLevelType w:val="hybridMultilevel"/>
    <w:tmpl w:val="646C0FC6"/>
    <w:lvl w:ilvl="0" w:tplc="22348C2C">
      <w:start w:val="1"/>
      <w:numFmt w:val="decimal"/>
      <w:lvlText w:val="%1."/>
      <w:lvlJc w:val="left"/>
      <w:pPr>
        <w:tabs>
          <w:tab w:val="num" w:pos="1395"/>
        </w:tabs>
        <w:ind w:left="1395" w:hanging="360"/>
      </w:pPr>
      <w:rPr>
        <w:rFonts w:cs="Times New Roman"/>
        <w:b/>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
    <w:nsid w:val="40B06708"/>
    <w:multiLevelType w:val="hybridMultilevel"/>
    <w:tmpl w:val="881034F2"/>
    <w:lvl w:ilvl="0" w:tplc="732E44C8">
      <w:start w:val="1"/>
      <w:numFmt w:val="decimal"/>
      <w:lvlText w:val="%1."/>
      <w:lvlJc w:val="left"/>
      <w:pPr>
        <w:tabs>
          <w:tab w:val="num" w:pos="1350"/>
        </w:tabs>
        <w:ind w:left="1350" w:hanging="360"/>
      </w:pPr>
      <w:rPr>
        <w:rFonts w:cs="Times New Roman"/>
        <w:b w:val="0"/>
      </w:rPr>
    </w:lvl>
    <w:lvl w:ilvl="1" w:tplc="04080019" w:tentative="1">
      <w:start w:val="1"/>
      <w:numFmt w:val="lowerLetter"/>
      <w:lvlText w:val="%2."/>
      <w:lvlJc w:val="left"/>
      <w:pPr>
        <w:tabs>
          <w:tab w:val="num" w:pos="1395"/>
        </w:tabs>
        <w:ind w:left="1395" w:hanging="360"/>
      </w:pPr>
      <w:rPr>
        <w:rFonts w:cs="Times New Roman"/>
      </w:rPr>
    </w:lvl>
    <w:lvl w:ilvl="2" w:tplc="0408001B" w:tentative="1">
      <w:start w:val="1"/>
      <w:numFmt w:val="lowerRoman"/>
      <w:lvlText w:val="%3."/>
      <w:lvlJc w:val="right"/>
      <w:pPr>
        <w:tabs>
          <w:tab w:val="num" w:pos="2115"/>
        </w:tabs>
        <w:ind w:left="2115" w:hanging="180"/>
      </w:pPr>
      <w:rPr>
        <w:rFonts w:cs="Times New Roman"/>
      </w:rPr>
    </w:lvl>
    <w:lvl w:ilvl="3" w:tplc="0408000F" w:tentative="1">
      <w:start w:val="1"/>
      <w:numFmt w:val="decimal"/>
      <w:lvlText w:val="%4."/>
      <w:lvlJc w:val="left"/>
      <w:pPr>
        <w:tabs>
          <w:tab w:val="num" w:pos="2835"/>
        </w:tabs>
        <w:ind w:left="2835" w:hanging="360"/>
      </w:pPr>
      <w:rPr>
        <w:rFonts w:cs="Times New Roman"/>
      </w:rPr>
    </w:lvl>
    <w:lvl w:ilvl="4" w:tplc="04080019" w:tentative="1">
      <w:start w:val="1"/>
      <w:numFmt w:val="lowerLetter"/>
      <w:lvlText w:val="%5."/>
      <w:lvlJc w:val="left"/>
      <w:pPr>
        <w:tabs>
          <w:tab w:val="num" w:pos="3555"/>
        </w:tabs>
        <w:ind w:left="3555" w:hanging="360"/>
      </w:pPr>
      <w:rPr>
        <w:rFonts w:cs="Times New Roman"/>
      </w:rPr>
    </w:lvl>
    <w:lvl w:ilvl="5" w:tplc="0408001B" w:tentative="1">
      <w:start w:val="1"/>
      <w:numFmt w:val="lowerRoman"/>
      <w:lvlText w:val="%6."/>
      <w:lvlJc w:val="right"/>
      <w:pPr>
        <w:tabs>
          <w:tab w:val="num" w:pos="4275"/>
        </w:tabs>
        <w:ind w:left="4275" w:hanging="180"/>
      </w:pPr>
      <w:rPr>
        <w:rFonts w:cs="Times New Roman"/>
      </w:rPr>
    </w:lvl>
    <w:lvl w:ilvl="6" w:tplc="0408000F" w:tentative="1">
      <w:start w:val="1"/>
      <w:numFmt w:val="decimal"/>
      <w:lvlText w:val="%7."/>
      <w:lvlJc w:val="left"/>
      <w:pPr>
        <w:tabs>
          <w:tab w:val="num" w:pos="4995"/>
        </w:tabs>
        <w:ind w:left="4995" w:hanging="360"/>
      </w:pPr>
      <w:rPr>
        <w:rFonts w:cs="Times New Roman"/>
      </w:rPr>
    </w:lvl>
    <w:lvl w:ilvl="7" w:tplc="04080019" w:tentative="1">
      <w:start w:val="1"/>
      <w:numFmt w:val="lowerLetter"/>
      <w:lvlText w:val="%8."/>
      <w:lvlJc w:val="left"/>
      <w:pPr>
        <w:tabs>
          <w:tab w:val="num" w:pos="5715"/>
        </w:tabs>
        <w:ind w:left="5715" w:hanging="360"/>
      </w:pPr>
      <w:rPr>
        <w:rFonts w:cs="Times New Roman"/>
      </w:rPr>
    </w:lvl>
    <w:lvl w:ilvl="8" w:tplc="0408001B" w:tentative="1">
      <w:start w:val="1"/>
      <w:numFmt w:val="lowerRoman"/>
      <w:lvlText w:val="%9."/>
      <w:lvlJc w:val="right"/>
      <w:pPr>
        <w:tabs>
          <w:tab w:val="num" w:pos="6435"/>
        </w:tabs>
        <w:ind w:left="6435" w:hanging="180"/>
      </w:pPr>
      <w:rPr>
        <w:rFonts w:cs="Times New Roman"/>
      </w:rPr>
    </w:lvl>
  </w:abstractNum>
  <w:abstractNum w:abstractNumId="10">
    <w:nsid w:val="4594733E"/>
    <w:multiLevelType w:val="hybridMultilevel"/>
    <w:tmpl w:val="0B5E4F8C"/>
    <w:lvl w:ilvl="0" w:tplc="749C0458">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B371475"/>
    <w:multiLevelType w:val="hybridMultilevel"/>
    <w:tmpl w:val="11A43988"/>
    <w:lvl w:ilvl="0" w:tplc="7EF89080">
      <w:start w:val="1"/>
      <w:numFmt w:val="bullet"/>
      <w:lvlText w:val="•"/>
      <w:lvlJc w:val="left"/>
      <w:pPr>
        <w:tabs>
          <w:tab w:val="num" w:pos="720"/>
        </w:tabs>
        <w:ind w:left="720" w:hanging="360"/>
      </w:pPr>
      <w:rPr>
        <w:rFonts w:ascii="Times New Roman" w:hAnsi="Times New Roman" w:hint="default"/>
      </w:rPr>
    </w:lvl>
    <w:lvl w:ilvl="1" w:tplc="F91419EC" w:tentative="1">
      <w:start w:val="1"/>
      <w:numFmt w:val="bullet"/>
      <w:lvlText w:val="•"/>
      <w:lvlJc w:val="left"/>
      <w:pPr>
        <w:tabs>
          <w:tab w:val="num" w:pos="1440"/>
        </w:tabs>
        <w:ind w:left="1440" w:hanging="360"/>
      </w:pPr>
      <w:rPr>
        <w:rFonts w:ascii="Times New Roman" w:hAnsi="Times New Roman" w:hint="default"/>
      </w:rPr>
    </w:lvl>
    <w:lvl w:ilvl="2" w:tplc="C5F01BFC" w:tentative="1">
      <w:start w:val="1"/>
      <w:numFmt w:val="bullet"/>
      <w:lvlText w:val="•"/>
      <w:lvlJc w:val="left"/>
      <w:pPr>
        <w:tabs>
          <w:tab w:val="num" w:pos="2160"/>
        </w:tabs>
        <w:ind w:left="2160" w:hanging="360"/>
      </w:pPr>
      <w:rPr>
        <w:rFonts w:ascii="Times New Roman" w:hAnsi="Times New Roman" w:hint="default"/>
      </w:rPr>
    </w:lvl>
    <w:lvl w:ilvl="3" w:tplc="E90E85B6" w:tentative="1">
      <w:start w:val="1"/>
      <w:numFmt w:val="bullet"/>
      <w:lvlText w:val="•"/>
      <w:lvlJc w:val="left"/>
      <w:pPr>
        <w:tabs>
          <w:tab w:val="num" w:pos="2880"/>
        </w:tabs>
        <w:ind w:left="2880" w:hanging="360"/>
      </w:pPr>
      <w:rPr>
        <w:rFonts w:ascii="Times New Roman" w:hAnsi="Times New Roman" w:hint="default"/>
      </w:rPr>
    </w:lvl>
    <w:lvl w:ilvl="4" w:tplc="131446BA" w:tentative="1">
      <w:start w:val="1"/>
      <w:numFmt w:val="bullet"/>
      <w:lvlText w:val="•"/>
      <w:lvlJc w:val="left"/>
      <w:pPr>
        <w:tabs>
          <w:tab w:val="num" w:pos="3600"/>
        </w:tabs>
        <w:ind w:left="3600" w:hanging="360"/>
      </w:pPr>
      <w:rPr>
        <w:rFonts w:ascii="Times New Roman" w:hAnsi="Times New Roman" w:hint="default"/>
      </w:rPr>
    </w:lvl>
    <w:lvl w:ilvl="5" w:tplc="9B708F80" w:tentative="1">
      <w:start w:val="1"/>
      <w:numFmt w:val="bullet"/>
      <w:lvlText w:val="•"/>
      <w:lvlJc w:val="left"/>
      <w:pPr>
        <w:tabs>
          <w:tab w:val="num" w:pos="4320"/>
        </w:tabs>
        <w:ind w:left="4320" w:hanging="360"/>
      </w:pPr>
      <w:rPr>
        <w:rFonts w:ascii="Times New Roman" w:hAnsi="Times New Roman" w:hint="default"/>
      </w:rPr>
    </w:lvl>
    <w:lvl w:ilvl="6" w:tplc="9D2A034A" w:tentative="1">
      <w:start w:val="1"/>
      <w:numFmt w:val="bullet"/>
      <w:lvlText w:val="•"/>
      <w:lvlJc w:val="left"/>
      <w:pPr>
        <w:tabs>
          <w:tab w:val="num" w:pos="5040"/>
        </w:tabs>
        <w:ind w:left="5040" w:hanging="360"/>
      </w:pPr>
      <w:rPr>
        <w:rFonts w:ascii="Times New Roman" w:hAnsi="Times New Roman" w:hint="default"/>
      </w:rPr>
    </w:lvl>
    <w:lvl w:ilvl="7" w:tplc="9452B494" w:tentative="1">
      <w:start w:val="1"/>
      <w:numFmt w:val="bullet"/>
      <w:lvlText w:val="•"/>
      <w:lvlJc w:val="left"/>
      <w:pPr>
        <w:tabs>
          <w:tab w:val="num" w:pos="5760"/>
        </w:tabs>
        <w:ind w:left="5760" w:hanging="360"/>
      </w:pPr>
      <w:rPr>
        <w:rFonts w:ascii="Times New Roman" w:hAnsi="Times New Roman" w:hint="default"/>
      </w:rPr>
    </w:lvl>
    <w:lvl w:ilvl="8" w:tplc="1BDC1AB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7794B6F"/>
    <w:multiLevelType w:val="hybridMultilevel"/>
    <w:tmpl w:val="1C7E8734"/>
    <w:lvl w:ilvl="0" w:tplc="0408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9146010"/>
    <w:multiLevelType w:val="hybridMultilevel"/>
    <w:tmpl w:val="8236D95C"/>
    <w:lvl w:ilvl="0" w:tplc="32F40AA4">
      <w:start w:val="1"/>
      <w:numFmt w:val="decimal"/>
      <w:lvlText w:val="%1."/>
      <w:lvlJc w:val="left"/>
      <w:pPr>
        <w:tabs>
          <w:tab w:val="num" w:pos="720"/>
        </w:tabs>
        <w:ind w:left="720" w:hanging="360"/>
      </w:pPr>
      <w:rPr>
        <w:rFonts w:hint="default"/>
        <w:b/>
        <w:bCs/>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69790CD3"/>
    <w:multiLevelType w:val="hybridMultilevel"/>
    <w:tmpl w:val="844CCA24"/>
    <w:lvl w:ilvl="0" w:tplc="666EF390">
      <w:start w:val="6"/>
      <w:numFmt w:val="decimal"/>
      <w:lvlText w:val="%1."/>
      <w:lvlJc w:val="left"/>
      <w:pPr>
        <w:tabs>
          <w:tab w:val="num" w:pos="720"/>
        </w:tabs>
        <w:ind w:left="720" w:hanging="360"/>
      </w:pPr>
      <w:rPr>
        <w:rFonts w:hint="default"/>
        <w:b/>
        <w:bCs/>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6EB2773B"/>
    <w:multiLevelType w:val="hybridMultilevel"/>
    <w:tmpl w:val="22465338"/>
    <w:lvl w:ilvl="0" w:tplc="D7C438EC">
      <w:start w:val="1"/>
      <w:numFmt w:val="decimal"/>
      <w:lvlText w:val="%1."/>
      <w:lvlJc w:val="left"/>
      <w:pPr>
        <w:ind w:left="407" w:hanging="360"/>
      </w:pPr>
      <w:rPr>
        <w:rFonts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16">
    <w:nsid w:val="7128519B"/>
    <w:multiLevelType w:val="hybridMultilevel"/>
    <w:tmpl w:val="FC9210D6"/>
    <w:lvl w:ilvl="0" w:tplc="0408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8C444C0"/>
    <w:multiLevelType w:val="hybridMultilevel"/>
    <w:tmpl w:val="CA3611AC"/>
    <w:lvl w:ilvl="0" w:tplc="53FE9414">
      <w:start w:val="1"/>
      <w:numFmt w:val="decimal"/>
      <w:lvlText w:val="%1."/>
      <w:lvlJc w:val="left"/>
      <w:pPr>
        <w:tabs>
          <w:tab w:val="num" w:pos="720"/>
        </w:tabs>
        <w:ind w:left="720" w:hanging="360"/>
      </w:pPr>
    </w:lvl>
    <w:lvl w:ilvl="1" w:tplc="6F7AF7C8" w:tentative="1">
      <w:start w:val="1"/>
      <w:numFmt w:val="decimal"/>
      <w:lvlText w:val="%2."/>
      <w:lvlJc w:val="left"/>
      <w:pPr>
        <w:tabs>
          <w:tab w:val="num" w:pos="1440"/>
        </w:tabs>
        <w:ind w:left="1440" w:hanging="360"/>
      </w:pPr>
    </w:lvl>
    <w:lvl w:ilvl="2" w:tplc="555E4E3E" w:tentative="1">
      <w:start w:val="1"/>
      <w:numFmt w:val="decimal"/>
      <w:lvlText w:val="%3."/>
      <w:lvlJc w:val="left"/>
      <w:pPr>
        <w:tabs>
          <w:tab w:val="num" w:pos="2160"/>
        </w:tabs>
        <w:ind w:left="2160" w:hanging="360"/>
      </w:pPr>
    </w:lvl>
    <w:lvl w:ilvl="3" w:tplc="2438D3F6" w:tentative="1">
      <w:start w:val="1"/>
      <w:numFmt w:val="decimal"/>
      <w:lvlText w:val="%4."/>
      <w:lvlJc w:val="left"/>
      <w:pPr>
        <w:tabs>
          <w:tab w:val="num" w:pos="2880"/>
        </w:tabs>
        <w:ind w:left="2880" w:hanging="360"/>
      </w:pPr>
    </w:lvl>
    <w:lvl w:ilvl="4" w:tplc="1ED8975C" w:tentative="1">
      <w:start w:val="1"/>
      <w:numFmt w:val="decimal"/>
      <w:lvlText w:val="%5."/>
      <w:lvlJc w:val="left"/>
      <w:pPr>
        <w:tabs>
          <w:tab w:val="num" w:pos="3600"/>
        </w:tabs>
        <w:ind w:left="3600" w:hanging="360"/>
      </w:pPr>
    </w:lvl>
    <w:lvl w:ilvl="5" w:tplc="3A98683A" w:tentative="1">
      <w:start w:val="1"/>
      <w:numFmt w:val="decimal"/>
      <w:lvlText w:val="%6."/>
      <w:lvlJc w:val="left"/>
      <w:pPr>
        <w:tabs>
          <w:tab w:val="num" w:pos="4320"/>
        </w:tabs>
        <w:ind w:left="4320" w:hanging="360"/>
      </w:pPr>
    </w:lvl>
    <w:lvl w:ilvl="6" w:tplc="E2D47E86" w:tentative="1">
      <w:start w:val="1"/>
      <w:numFmt w:val="decimal"/>
      <w:lvlText w:val="%7."/>
      <w:lvlJc w:val="left"/>
      <w:pPr>
        <w:tabs>
          <w:tab w:val="num" w:pos="5040"/>
        </w:tabs>
        <w:ind w:left="5040" w:hanging="360"/>
      </w:pPr>
    </w:lvl>
    <w:lvl w:ilvl="7" w:tplc="773EEFBE" w:tentative="1">
      <w:start w:val="1"/>
      <w:numFmt w:val="decimal"/>
      <w:lvlText w:val="%8."/>
      <w:lvlJc w:val="left"/>
      <w:pPr>
        <w:tabs>
          <w:tab w:val="num" w:pos="5760"/>
        </w:tabs>
        <w:ind w:left="5760" w:hanging="360"/>
      </w:pPr>
    </w:lvl>
    <w:lvl w:ilvl="8" w:tplc="CFBE4BC2" w:tentative="1">
      <w:start w:val="1"/>
      <w:numFmt w:val="decimal"/>
      <w:lvlText w:val="%9."/>
      <w:lvlJc w:val="left"/>
      <w:pPr>
        <w:tabs>
          <w:tab w:val="num" w:pos="6480"/>
        </w:tabs>
        <w:ind w:left="6480" w:hanging="360"/>
      </w:pPr>
    </w:lvl>
  </w:abstractNum>
  <w:abstractNum w:abstractNumId="18">
    <w:nsid w:val="79B01B79"/>
    <w:multiLevelType w:val="hybridMultilevel"/>
    <w:tmpl w:val="95902CF8"/>
    <w:lvl w:ilvl="0" w:tplc="755EF6E6">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4"/>
  </w:num>
  <w:num w:numId="3">
    <w:abstractNumId w:val="2"/>
  </w:num>
  <w:num w:numId="4">
    <w:abstractNumId w:val="5"/>
  </w:num>
  <w:num w:numId="5">
    <w:abstractNumId w:val="3"/>
  </w:num>
  <w:num w:numId="6">
    <w:abstractNumId w:val="9"/>
  </w:num>
  <w:num w:numId="7">
    <w:abstractNumId w:val="8"/>
  </w:num>
  <w:num w:numId="8">
    <w:abstractNumId w:val="6"/>
  </w:num>
  <w:num w:numId="9">
    <w:abstractNumId w:val="16"/>
  </w:num>
  <w:num w:numId="10">
    <w:abstractNumId w:val="18"/>
  </w:num>
  <w:num w:numId="11">
    <w:abstractNumId w:val="10"/>
  </w:num>
  <w:num w:numId="12">
    <w:abstractNumId w:val="12"/>
  </w:num>
  <w:num w:numId="13">
    <w:abstractNumId w:val="0"/>
  </w:num>
  <w:num w:numId="14">
    <w:abstractNumId w:val="15"/>
  </w:num>
  <w:num w:numId="15">
    <w:abstractNumId w:val="1"/>
  </w:num>
  <w:num w:numId="16">
    <w:abstractNumId w:val="13"/>
  </w:num>
  <w:num w:numId="17">
    <w:abstractNumId w:val="14"/>
  </w:num>
  <w:num w:numId="18">
    <w:abstractNumId w:val="7"/>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A201C5"/>
    <w:rsid w:val="00012795"/>
    <w:rsid w:val="000736CF"/>
    <w:rsid w:val="0008122F"/>
    <w:rsid w:val="000F07B2"/>
    <w:rsid w:val="00136A4B"/>
    <w:rsid w:val="00152951"/>
    <w:rsid w:val="001A3E0C"/>
    <w:rsid w:val="001D3141"/>
    <w:rsid w:val="00245B80"/>
    <w:rsid w:val="00265A84"/>
    <w:rsid w:val="003559EA"/>
    <w:rsid w:val="00476013"/>
    <w:rsid w:val="004C538A"/>
    <w:rsid w:val="004D74BD"/>
    <w:rsid w:val="00563797"/>
    <w:rsid w:val="00573100"/>
    <w:rsid w:val="005B7DC3"/>
    <w:rsid w:val="0061608F"/>
    <w:rsid w:val="006A3920"/>
    <w:rsid w:val="006B4F2B"/>
    <w:rsid w:val="006E4AB1"/>
    <w:rsid w:val="007522BB"/>
    <w:rsid w:val="0083122B"/>
    <w:rsid w:val="00845295"/>
    <w:rsid w:val="00863771"/>
    <w:rsid w:val="00870CF9"/>
    <w:rsid w:val="00886D6A"/>
    <w:rsid w:val="008A2211"/>
    <w:rsid w:val="009153A4"/>
    <w:rsid w:val="00936723"/>
    <w:rsid w:val="00970C20"/>
    <w:rsid w:val="0099072E"/>
    <w:rsid w:val="00A201C5"/>
    <w:rsid w:val="00AD43B1"/>
    <w:rsid w:val="00B004A4"/>
    <w:rsid w:val="00B1023E"/>
    <w:rsid w:val="00B32772"/>
    <w:rsid w:val="00B63EB9"/>
    <w:rsid w:val="00B6590C"/>
    <w:rsid w:val="00B710AF"/>
    <w:rsid w:val="00B74AC1"/>
    <w:rsid w:val="00BB74E5"/>
    <w:rsid w:val="00BE4BC6"/>
    <w:rsid w:val="00BF0C15"/>
    <w:rsid w:val="00C22A5B"/>
    <w:rsid w:val="00C23B05"/>
    <w:rsid w:val="00C53255"/>
    <w:rsid w:val="00C662A2"/>
    <w:rsid w:val="00C931D2"/>
    <w:rsid w:val="00CF284A"/>
    <w:rsid w:val="00D10109"/>
    <w:rsid w:val="00D50434"/>
    <w:rsid w:val="00D84A9E"/>
    <w:rsid w:val="00DA3EFB"/>
    <w:rsid w:val="00E46817"/>
    <w:rsid w:val="00EC0C3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C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201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Βασικό1"/>
    <w:uiPriority w:val="99"/>
    <w:rsid w:val="00245B80"/>
    <w:pPr>
      <w:spacing w:after="0"/>
    </w:pPr>
    <w:rPr>
      <w:rFonts w:ascii="Arial" w:eastAsia="Arial" w:hAnsi="Arial" w:cs="Arial"/>
      <w:color w:val="000000"/>
      <w:szCs w:val="20"/>
      <w:lang w:val="el-GR" w:eastAsia="el-GR"/>
    </w:rPr>
  </w:style>
  <w:style w:type="paragraph" w:styleId="a3">
    <w:name w:val="List Paragraph"/>
    <w:basedOn w:val="a"/>
    <w:uiPriority w:val="34"/>
    <w:qFormat/>
    <w:rsid w:val="00B32772"/>
    <w:pPr>
      <w:ind w:left="720"/>
      <w:contextualSpacing/>
    </w:pPr>
  </w:style>
  <w:style w:type="paragraph" w:styleId="a4">
    <w:name w:val="Body Text"/>
    <w:basedOn w:val="a"/>
    <w:link w:val="Char"/>
    <w:rsid w:val="00C22A5B"/>
    <w:pPr>
      <w:autoSpaceDE w:val="0"/>
      <w:autoSpaceDN w:val="0"/>
      <w:adjustRightInd w:val="0"/>
      <w:spacing w:after="0" w:line="240" w:lineRule="auto"/>
    </w:pPr>
    <w:rPr>
      <w:rFonts w:ascii="Calibri" w:eastAsia="Times New Roman" w:hAnsi="Calibri" w:cs="Times New Roman"/>
      <w:sz w:val="18"/>
      <w:szCs w:val="18"/>
      <w:lang w:eastAsia="el-GR"/>
    </w:rPr>
  </w:style>
  <w:style w:type="character" w:customStyle="1" w:styleId="Char">
    <w:name w:val="Σώμα κειμένου Char"/>
    <w:basedOn w:val="a0"/>
    <w:link w:val="a4"/>
    <w:rsid w:val="00C22A5B"/>
    <w:rPr>
      <w:rFonts w:ascii="Calibri" w:eastAsia="Times New Roman" w:hAnsi="Calibri" w:cs="Times New Roman"/>
      <w:sz w:val="18"/>
      <w:szCs w:val="18"/>
      <w:lang w:eastAsia="el-GR"/>
    </w:rPr>
  </w:style>
  <w:style w:type="character" w:customStyle="1" w:styleId="fullpost">
    <w:name w:val="fullpost"/>
    <w:basedOn w:val="a0"/>
    <w:rsid w:val="00CF284A"/>
  </w:style>
  <w:style w:type="paragraph" w:styleId="a5">
    <w:name w:val="Balloon Text"/>
    <w:basedOn w:val="a"/>
    <w:link w:val="Char0"/>
    <w:uiPriority w:val="99"/>
    <w:semiHidden/>
    <w:unhideWhenUsed/>
    <w:rsid w:val="00CF284A"/>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CF284A"/>
    <w:rPr>
      <w:rFonts w:ascii="Tahoma" w:hAnsi="Tahoma" w:cs="Tahoma"/>
      <w:sz w:val="16"/>
      <w:szCs w:val="16"/>
    </w:rPr>
  </w:style>
  <w:style w:type="character" w:styleId="-">
    <w:name w:val="Hyperlink"/>
    <w:basedOn w:val="a0"/>
    <w:uiPriority w:val="99"/>
    <w:unhideWhenUsed/>
    <w:rsid w:val="00CF284A"/>
    <w:rPr>
      <w:color w:val="0000FF" w:themeColor="hyperlink"/>
      <w:u w:val="single"/>
    </w:rPr>
  </w:style>
  <w:style w:type="table" w:styleId="a6">
    <w:name w:val="Table Grid"/>
    <w:basedOn w:val="a1"/>
    <w:uiPriority w:val="59"/>
    <w:rsid w:val="00B63EB9"/>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58038925">
      <w:bodyDiv w:val="1"/>
      <w:marLeft w:val="0"/>
      <w:marRight w:val="0"/>
      <w:marTop w:val="0"/>
      <w:marBottom w:val="0"/>
      <w:divBdr>
        <w:top w:val="none" w:sz="0" w:space="0" w:color="auto"/>
        <w:left w:val="none" w:sz="0" w:space="0" w:color="auto"/>
        <w:bottom w:val="none" w:sz="0" w:space="0" w:color="auto"/>
        <w:right w:val="none" w:sz="0" w:space="0" w:color="auto"/>
      </w:divBdr>
    </w:div>
    <w:div w:id="1866626382">
      <w:bodyDiv w:val="1"/>
      <w:marLeft w:val="0"/>
      <w:marRight w:val="0"/>
      <w:marTop w:val="0"/>
      <w:marBottom w:val="0"/>
      <w:divBdr>
        <w:top w:val="none" w:sz="0" w:space="0" w:color="auto"/>
        <w:left w:val="none" w:sz="0" w:space="0" w:color="auto"/>
        <w:bottom w:val="none" w:sz="0" w:space="0" w:color="auto"/>
        <w:right w:val="none" w:sz="0" w:space="0" w:color="auto"/>
      </w:divBdr>
      <w:divsChild>
        <w:div w:id="1924532060">
          <w:marLeft w:val="547"/>
          <w:marRight w:val="0"/>
          <w:marTop w:val="0"/>
          <w:marBottom w:val="0"/>
          <w:divBdr>
            <w:top w:val="none" w:sz="0" w:space="0" w:color="auto"/>
            <w:left w:val="none" w:sz="0" w:space="0" w:color="auto"/>
            <w:bottom w:val="none" w:sz="0" w:space="0" w:color="auto"/>
            <w:right w:val="none" w:sz="0" w:space="0" w:color="auto"/>
          </w:divBdr>
        </w:div>
        <w:div w:id="1306472323">
          <w:marLeft w:val="547"/>
          <w:marRight w:val="0"/>
          <w:marTop w:val="0"/>
          <w:marBottom w:val="0"/>
          <w:divBdr>
            <w:top w:val="none" w:sz="0" w:space="0" w:color="auto"/>
            <w:left w:val="none" w:sz="0" w:space="0" w:color="auto"/>
            <w:bottom w:val="none" w:sz="0" w:space="0" w:color="auto"/>
            <w:right w:val="none" w:sz="0" w:space="0" w:color="auto"/>
          </w:divBdr>
        </w:div>
        <w:div w:id="1300575423">
          <w:marLeft w:val="547"/>
          <w:marRight w:val="0"/>
          <w:marTop w:val="0"/>
          <w:marBottom w:val="0"/>
          <w:divBdr>
            <w:top w:val="none" w:sz="0" w:space="0" w:color="auto"/>
            <w:left w:val="none" w:sz="0" w:space="0" w:color="auto"/>
            <w:bottom w:val="none" w:sz="0" w:space="0" w:color="auto"/>
            <w:right w:val="none" w:sz="0" w:space="0" w:color="auto"/>
          </w:divBdr>
        </w:div>
        <w:div w:id="1504861661">
          <w:marLeft w:val="547"/>
          <w:marRight w:val="0"/>
          <w:marTop w:val="0"/>
          <w:marBottom w:val="0"/>
          <w:divBdr>
            <w:top w:val="none" w:sz="0" w:space="0" w:color="auto"/>
            <w:left w:val="none" w:sz="0" w:space="0" w:color="auto"/>
            <w:bottom w:val="none" w:sz="0" w:space="0" w:color="auto"/>
            <w:right w:val="none" w:sz="0" w:space="0" w:color="auto"/>
          </w:divBdr>
        </w:div>
        <w:div w:id="3945223">
          <w:marLeft w:val="547"/>
          <w:marRight w:val="0"/>
          <w:marTop w:val="0"/>
          <w:marBottom w:val="0"/>
          <w:divBdr>
            <w:top w:val="none" w:sz="0" w:space="0" w:color="auto"/>
            <w:left w:val="none" w:sz="0" w:space="0" w:color="auto"/>
            <w:bottom w:val="none" w:sz="0" w:space="0" w:color="auto"/>
            <w:right w:val="none" w:sz="0" w:space="0" w:color="auto"/>
          </w:divBdr>
        </w:div>
        <w:div w:id="955722882">
          <w:marLeft w:val="547"/>
          <w:marRight w:val="0"/>
          <w:marTop w:val="0"/>
          <w:marBottom w:val="0"/>
          <w:divBdr>
            <w:top w:val="none" w:sz="0" w:space="0" w:color="auto"/>
            <w:left w:val="none" w:sz="0" w:space="0" w:color="auto"/>
            <w:bottom w:val="none" w:sz="0" w:space="0" w:color="auto"/>
            <w:right w:val="none" w:sz="0" w:space="0" w:color="auto"/>
          </w:divBdr>
        </w:div>
        <w:div w:id="1164394170">
          <w:marLeft w:val="547"/>
          <w:marRight w:val="0"/>
          <w:marTop w:val="0"/>
          <w:marBottom w:val="0"/>
          <w:divBdr>
            <w:top w:val="none" w:sz="0" w:space="0" w:color="auto"/>
            <w:left w:val="none" w:sz="0" w:space="0" w:color="auto"/>
            <w:bottom w:val="none" w:sz="0" w:space="0" w:color="auto"/>
            <w:right w:val="none" w:sz="0" w:space="0" w:color="auto"/>
          </w:divBdr>
        </w:div>
        <w:div w:id="1991252786">
          <w:marLeft w:val="547"/>
          <w:marRight w:val="0"/>
          <w:marTop w:val="0"/>
          <w:marBottom w:val="0"/>
          <w:divBdr>
            <w:top w:val="none" w:sz="0" w:space="0" w:color="auto"/>
            <w:left w:val="none" w:sz="0" w:space="0" w:color="auto"/>
            <w:bottom w:val="none" w:sz="0" w:space="0" w:color="auto"/>
            <w:right w:val="none" w:sz="0" w:space="0" w:color="auto"/>
          </w:divBdr>
        </w:div>
        <w:div w:id="17260237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edu.gr/index.php/el/40-thriskeftika1/521-thriskeftika-didaktiko-yliko-gymnasio" TargetMode="External"/><Relationship Id="rId13" Type="http://schemas.openxmlformats.org/officeDocument/2006/relationships/hyperlink" Target="https://el.wikipedia.org/wiki/%CE%9F%CE%B9%CE%BA%CE%BF%CF%85%CE%BC%CE%B5%CE%BD%CE%B9%CE%BA%CE%AD%CF%82_%CE%A3%CF%8D%CE%BD%CE%BF%CE%B4%CE%BF%CE%B9"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ep.edu.gr/index.php/el/menu-erga/menu-co-financed/554-thriskeftika-neo-10" TargetMode="Externa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https://upload.wikimedia.org/wikipedia/commons/thumb/0/04/First_Council_of_Nicea-stavropoleos_church.JPG/800px-First_Council_of_Nicea-stavropoleos_church.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iep.edu.gr/index.php/el/menu-erga/menu-co-financed/554-thriskeftika-neo-10" TargetMode="External"/><Relationship Id="rId11" Type="http://schemas.openxmlformats.org/officeDocument/2006/relationships/hyperlink" Target="http://www.churchofcyprus.org.cy/"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www.iep.edu.gr/index.php/el/40-thriskeftika1/521-thriskeftika-didaktiko-yliko-gymnasi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iep.edu.gr/thriskeftika" TargetMode="External"/><Relationship Id="rId14"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3291</Words>
  <Characters>17772</Characters>
  <Application>Microsoft Office Word</Application>
  <DocSecurity>0</DocSecurity>
  <Lines>148</Lines>
  <Paragraphs>42</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21021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Striligkas</dc:creator>
  <cp:lastModifiedBy>sgiagkazoglou</cp:lastModifiedBy>
  <cp:revision>2</cp:revision>
  <dcterms:created xsi:type="dcterms:W3CDTF">2016-12-07T07:09:00Z</dcterms:created>
  <dcterms:modified xsi:type="dcterms:W3CDTF">2016-12-07T07:09:00Z</dcterms:modified>
</cp:coreProperties>
</file>