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14" w:rsidRPr="00EC51D3" w:rsidRDefault="001E0B15" w:rsidP="00DF3614">
      <w:pPr>
        <w:pStyle w:val="a3"/>
        <w:spacing w:before="240" w:line="276" w:lineRule="auto"/>
        <w:ind w:right="-79"/>
        <w:jc w:val="center"/>
        <w:rPr>
          <w:rFonts w:ascii="Times New Roman" w:hAnsi="Times New Roman"/>
          <w:b/>
          <w:sz w:val="24"/>
        </w:rPr>
      </w:pPr>
      <w:bookmarkStart w:id="0" w:name="_GoBack"/>
      <w:bookmarkEnd w:id="0"/>
      <w:r>
        <w:rPr>
          <w:rFonts w:ascii="Times New Roman" w:hAnsi="Times New Roman"/>
          <w:b/>
          <w:sz w:val="24"/>
        </w:rPr>
        <w:t>Τα καινοτομικά στοιχεία των νέων</w:t>
      </w:r>
      <w:r w:rsidR="00DF3614" w:rsidRPr="00EC51D3">
        <w:rPr>
          <w:rFonts w:ascii="Times New Roman" w:hAnsi="Times New Roman"/>
          <w:b/>
          <w:sz w:val="24"/>
        </w:rPr>
        <w:t xml:space="preserve"> Π</w:t>
      </w:r>
      <w:r>
        <w:rPr>
          <w:rFonts w:ascii="Times New Roman" w:hAnsi="Times New Roman"/>
          <w:b/>
          <w:sz w:val="24"/>
        </w:rPr>
        <w:t>ρογραμμάτων</w:t>
      </w:r>
      <w:r w:rsidR="00DF3614" w:rsidRPr="00EC51D3">
        <w:rPr>
          <w:rFonts w:ascii="Times New Roman" w:hAnsi="Times New Roman"/>
          <w:b/>
          <w:sz w:val="24"/>
        </w:rPr>
        <w:t xml:space="preserve"> Σπουδών στα Θρησκευτικά Δημοτικού &amp; Γυμνασίου</w:t>
      </w:r>
      <w:r>
        <w:rPr>
          <w:rFonts w:ascii="Times New Roman" w:hAnsi="Times New Roman"/>
          <w:b/>
          <w:sz w:val="24"/>
        </w:rPr>
        <w:t xml:space="preserve"> και Λυκείου</w:t>
      </w:r>
    </w:p>
    <w:p w:rsidR="00DF3614" w:rsidRPr="00EC51D3" w:rsidRDefault="00DF3614" w:rsidP="00DF3614">
      <w:pPr>
        <w:pStyle w:val="a3"/>
        <w:spacing w:before="240" w:line="276" w:lineRule="auto"/>
        <w:ind w:right="-79"/>
        <w:jc w:val="center"/>
        <w:rPr>
          <w:rFonts w:ascii="Times New Roman" w:hAnsi="Times New Roman"/>
          <w:b/>
          <w:sz w:val="24"/>
        </w:rPr>
      </w:pPr>
    </w:p>
    <w:p w:rsidR="00DF3614" w:rsidRPr="00EC51D3" w:rsidRDefault="00DF3614" w:rsidP="00DF3614">
      <w:pPr>
        <w:pStyle w:val="a3"/>
        <w:spacing w:after="0" w:line="276" w:lineRule="auto"/>
        <w:ind w:right="-79"/>
        <w:jc w:val="right"/>
        <w:rPr>
          <w:rFonts w:ascii="Times New Roman" w:hAnsi="Times New Roman"/>
          <w:smallCaps/>
          <w:sz w:val="24"/>
        </w:rPr>
      </w:pPr>
      <w:r w:rsidRPr="00EC51D3">
        <w:rPr>
          <w:rFonts w:ascii="Times New Roman" w:hAnsi="Times New Roman"/>
          <w:smallCaps/>
          <w:sz w:val="24"/>
        </w:rPr>
        <w:t>Σταύρος Γιαγκάζογλου</w:t>
      </w:r>
    </w:p>
    <w:p w:rsidR="00DF3614" w:rsidRPr="00EC51D3" w:rsidRDefault="00DF3614" w:rsidP="00DF3614">
      <w:pPr>
        <w:pStyle w:val="a3"/>
        <w:spacing w:after="0" w:line="276" w:lineRule="auto"/>
        <w:ind w:firstLine="720"/>
        <w:jc w:val="both"/>
        <w:rPr>
          <w:rFonts w:ascii="Times New Roman" w:hAnsi="Times New Roman"/>
          <w:sz w:val="24"/>
        </w:rPr>
      </w:pPr>
    </w:p>
    <w:p w:rsidR="00DF3614" w:rsidRPr="00EC51D3" w:rsidRDefault="00DF3614" w:rsidP="00DF3614">
      <w:pPr>
        <w:spacing w:after="240" w:line="276" w:lineRule="auto"/>
        <w:jc w:val="both"/>
        <w:rPr>
          <w:b/>
        </w:rPr>
      </w:pPr>
      <w:r w:rsidRPr="00EC51D3">
        <w:rPr>
          <w:b/>
        </w:rPr>
        <w:t>1. Το νέο Πρόγραμμα Σπουδών στα Θρησκευτικά Δημοτικού και Γυμνασίου</w:t>
      </w:r>
    </w:p>
    <w:p w:rsidR="00DF3614" w:rsidRPr="00EC51D3" w:rsidRDefault="00DF3614" w:rsidP="00DF3614">
      <w:pPr>
        <w:spacing w:line="276" w:lineRule="auto"/>
        <w:ind w:firstLine="720"/>
        <w:jc w:val="both"/>
        <w:rPr>
          <w:color w:val="000000"/>
        </w:rPr>
      </w:pPr>
      <w:r w:rsidRPr="00EC51D3">
        <w:rPr>
          <w:color w:val="000000"/>
        </w:rPr>
        <w:t xml:space="preserve">Κατά το σχολικό έτος 2010-2011, στο πλαίσιο του λεγόμενου Νέου Σχολείου, εκπονήθηκαν νέα Προγράμματα Σπουδών (ΠΣ) σε όλα τα μαθήματα της Υποχρεωτικής Εκπαίδευσης, Δημοτικό και Γυμνάσιο. Βασικό χαρακτηριστικό της νέας αυτής παρέμβασης είναι ο παιδαγωγικός αναπροσανατολισμός της διδακτικής διεργασίας στην κατεύθυνση της </w:t>
      </w:r>
      <w:r w:rsidRPr="00171E33">
        <w:rPr>
          <w:b/>
          <w:color w:val="000000"/>
        </w:rPr>
        <w:t>διερευνητικής, βιωματικής και συνεργατικής μάθησης</w:t>
      </w:r>
      <w:r w:rsidRPr="00EC51D3">
        <w:rPr>
          <w:color w:val="000000"/>
        </w:rPr>
        <w:t xml:space="preserve">. Η αλλαγή αυτή κρίνεται αναγκαία, με βάση τις σύγχρονες θεωρίες μάθησης και διδακτικής αλλά και το αίτημα υπέρβασης χρόνιων αγκυλώσεων στο ελληνικό εκπαιδευτικό σύστημα. Στο πλαίσιο της ευρύτερης αλλαγής, μεταξύ όλων των μαθημάτων, εκπονήθηκε νέο Πρόγραμμα Σπουδών και στο μάθημα των Θρησκευτικών (ΜτΘ). </w:t>
      </w:r>
    </w:p>
    <w:p w:rsidR="00DF3614" w:rsidRPr="00EC51D3" w:rsidRDefault="00DF3614" w:rsidP="00DF3614">
      <w:pPr>
        <w:spacing w:line="276" w:lineRule="auto"/>
        <w:ind w:firstLine="720"/>
        <w:jc w:val="both"/>
        <w:rPr>
          <w:color w:val="000000"/>
        </w:rPr>
      </w:pPr>
      <w:r w:rsidRPr="00EC51D3">
        <w:rPr>
          <w:color w:val="000000"/>
        </w:rPr>
        <w:t xml:space="preserve">Για την προετοιμασία του ΠΣ εργάστηκε Επιτροπή Εμπειρογνωμόνων που συστήθηκε από το Υπουργείο Παιδείας και το Παιδαγωγικό Ινστιτούτο, ύστερα από δημόσια ανοικτή προκήρυξη εκδήλωσης ενδιαφέροντος και αξιολόγηση όσων υπέβαλαν αίτηση. Όλα τα μέλη της Επιτροπής, τα οποία επελέγησαν, ήταν θεολόγοι. Έλαβαν μέρος Καθηγητές από τις Θεολογικές Σχολές Αθηνών και Θεσσαλονίκης, Σχολικοί Σύμβουλοι και θεολόγοι εκπαιδευτικοί με αυξημένα προσόντα </w:t>
      </w:r>
      <w:r w:rsidRPr="00EC51D3">
        <w:t>και</w:t>
      </w:r>
      <w:r w:rsidRPr="00EC51D3">
        <w:rPr>
          <w:i/>
        </w:rPr>
        <w:t xml:space="preserve"> </w:t>
      </w:r>
      <w:r w:rsidRPr="00EC51D3">
        <w:t>πολυετή διδακτική εμπειρία</w:t>
      </w:r>
      <w:r w:rsidRPr="00EC51D3">
        <w:rPr>
          <w:color w:val="000000"/>
        </w:rPr>
        <w:t xml:space="preserve"> στην Πρωτοβάθμια και Δευτεροβάθμια Εκπαίδευση. Η Επιτροπή εργάστηκε συνεργατικά και συνθετικά, με πλήρη συνείδηση - επιστημονική, παιδαγωγική και θεολογική - του υψηλού χρέους, χωρίς «άνωθεν» οδηγίες και δεσμεύσεις. Κατεβλήθησαν φιλότιμα όλες οι ανθρωπίνως δυνατές προσπάθειες για όσο γίνεται καλύτερο αποτέλεσμα. Κατά την ολοκλήρωση του έργου της, η Επιτροπή υπέβαλε δύο παραδοτέα: α) </w:t>
      </w:r>
      <w:r w:rsidRPr="00EC51D3">
        <w:rPr>
          <w:i/>
          <w:color w:val="000000"/>
        </w:rPr>
        <w:t>Πρόγραμμα Σπουδών για τα Θρησκευτικά Δημοτικού και Γυμνασίου</w:t>
      </w:r>
      <w:r w:rsidRPr="00EC51D3">
        <w:rPr>
          <w:color w:val="000000"/>
        </w:rPr>
        <w:t xml:space="preserve">, και β) </w:t>
      </w:r>
      <w:r w:rsidRPr="00EC51D3">
        <w:rPr>
          <w:i/>
          <w:color w:val="000000"/>
        </w:rPr>
        <w:t>Οδηγό Εκπαιδευτικού</w:t>
      </w:r>
      <w:r w:rsidRPr="00EC51D3">
        <w:rPr>
          <w:color w:val="000000"/>
        </w:rPr>
        <w:t xml:space="preserve">. Τα </w:t>
      </w:r>
      <w:r w:rsidR="00171E33">
        <w:rPr>
          <w:color w:val="000000"/>
        </w:rPr>
        <w:t>συγκεκριμένα κείμενα, ήδη, δημοσιεύθηκαν</w:t>
      </w:r>
      <w:r w:rsidRPr="00EC51D3">
        <w:rPr>
          <w:color w:val="000000"/>
        </w:rPr>
        <w:t xml:space="preserve"> στον διαδικτυακό κόμβο του «Ψηφιακού Σχολείου» του Υπουργείου Παιδείας (</w:t>
      </w:r>
      <w:hyperlink r:id="rId7" w:history="1">
        <w:r w:rsidRPr="00EC51D3">
          <w:rPr>
            <w:color w:val="335D82"/>
          </w:rPr>
          <w:t>http://digitalschool.minedu.gov.gr/info/newps.php</w:t>
        </w:r>
      </w:hyperlink>
      <w:r w:rsidRPr="00EC51D3">
        <w:rPr>
          <w:color w:val="000000"/>
        </w:rPr>
        <w:t>)</w:t>
      </w:r>
      <w:r w:rsidR="00171E33">
        <w:rPr>
          <w:color w:val="000000"/>
        </w:rPr>
        <w:t xml:space="preserve"> και ακολούθως το ΠΣ δημοσιεύθηκε σε ΦΕΚ, προκειμένου να γίνει η πιλοτική του εφαρμογή</w:t>
      </w:r>
      <w:r w:rsidRPr="00EC51D3">
        <w:rPr>
          <w:color w:val="000000"/>
        </w:rPr>
        <w:t xml:space="preserve">. </w:t>
      </w:r>
    </w:p>
    <w:p w:rsidR="00DF3614" w:rsidRPr="00EC51D3" w:rsidRDefault="00DF3614" w:rsidP="00DF3614">
      <w:pPr>
        <w:spacing w:line="276" w:lineRule="auto"/>
        <w:ind w:firstLine="720"/>
        <w:jc w:val="both"/>
      </w:pPr>
      <w:r w:rsidRPr="00EC51D3">
        <w:rPr>
          <w:color w:val="000000"/>
        </w:rPr>
        <w:t xml:space="preserve">Επισημαίνεται ότι τα δύο αυτά κείμενα είναι </w:t>
      </w:r>
      <w:r w:rsidRPr="00EC51D3">
        <w:rPr>
          <w:i/>
          <w:color w:val="000000"/>
        </w:rPr>
        <w:t>παιδαγωγικά και διδακτικά εργαλεία</w:t>
      </w:r>
      <w:r w:rsidRPr="00EC51D3">
        <w:rPr>
          <w:color w:val="000000"/>
        </w:rPr>
        <w:t xml:space="preserve"> </w:t>
      </w:r>
      <w:r w:rsidRPr="00EC51D3">
        <w:t xml:space="preserve">αποκλειστικά </w:t>
      </w:r>
      <w:r w:rsidRPr="00EC51D3">
        <w:rPr>
          <w:color w:val="000000"/>
        </w:rPr>
        <w:t xml:space="preserve">για τον εκπαιδευτικό και, </w:t>
      </w:r>
      <w:r w:rsidRPr="00EC51D3">
        <w:t xml:space="preserve">επομένως, το νέο ΠΣ δεν είναι διδακτικό εγχειρίδιο για τους μαθητές, όπως εσφαλμένα θεωρήθηκε από διάφορους σχολιαστές του. Ορισμένοι εκ των επικριτών του αντιλαμβανόμενοι το νέο ΠΣ ως διδακτικό βιβλίο για τον μαθητή και απομονώνοντας κάποιες πτυχές του, διατυπώνουν </w:t>
      </w:r>
      <w:r w:rsidR="00171E33">
        <w:t xml:space="preserve">εδώ και έξη έτη </w:t>
      </w:r>
      <w:r w:rsidRPr="00EC51D3">
        <w:t>επικριτικά σχόλια είτε για την απουσία κάποιων «διδακτικών ενοτήτων» είτε για ορισμένες καινοτομίες του, δείχνοντας με αυτόν τον τρόπο ότ</w:t>
      </w:r>
      <w:r w:rsidR="00171E33">
        <w:t>ι μάλλον δεν κατανόησαν ούτε τη</w:t>
      </w:r>
      <w:r w:rsidRPr="00EC51D3">
        <w:t xml:space="preserve"> φιλοσοφία ούτε το περιεχόμενό του.</w:t>
      </w:r>
      <w:r w:rsidRPr="00EC51D3">
        <w:rPr>
          <w:color w:val="FF0000"/>
        </w:rPr>
        <w:t xml:space="preserve"> </w:t>
      </w:r>
      <w:r w:rsidRPr="00EC51D3">
        <w:t xml:space="preserve">Είναι φυσικό σε μια προσπάθεια ανανέωσης του ΜτΘ να γίνεται αναθεώρηση και αναπροσαρμογή της </w:t>
      </w:r>
      <w:r w:rsidRPr="00EC51D3">
        <w:lastRenderedPageBreak/>
        <w:t xml:space="preserve">μέχρι τώρα «διδακτέας ύλης» του μαθήματος, να προτείνονται νέες θεματικές επιλογές για κάθε τάξη με βάση τις σύγχρονες παιδαγωγικές και επιστημονικές ως προς το γνωστικό αντικείμενο αρχές, οι οποίες αναλύονται στα προλεγόμενα του ΠΣ, καθώς και στον Οδηγό </w:t>
      </w:r>
      <w:r w:rsidR="00171E33">
        <w:t>Εκπαιδευτικού</w:t>
      </w:r>
      <w:r w:rsidRPr="00EC51D3">
        <w:t xml:space="preserve">. Η διαδικασία αυτή έχει ακολουθηθεί πολλές φορές στο παρελθόν όπως ακριβώς συμβαίνει και σήμερα με όλα τα μαθήματα σε όλες τις τάξεις του Δημοτικού και του Γυμνασίου. </w:t>
      </w:r>
    </w:p>
    <w:p w:rsidR="00DF3614" w:rsidRPr="00EC51D3" w:rsidRDefault="00DF3614" w:rsidP="00DF3614">
      <w:pPr>
        <w:spacing w:line="276" w:lineRule="auto"/>
        <w:ind w:firstLine="720"/>
        <w:jc w:val="both"/>
      </w:pPr>
      <w:r w:rsidRPr="00EC51D3">
        <w:t>Τα περιεχόμενα του ΠΣ καθώς και τα κύρια κεφάλαια του Οδηγού Εκπαιδευτικού αναφέρονται στις βασικές ανάγκες του διδάσκοντ</w:t>
      </w:r>
      <w:r w:rsidR="00171E33">
        <w:t>ος</w:t>
      </w:r>
      <w:r w:rsidRPr="00EC51D3">
        <w:t xml:space="preserve"> εκπαιδευτικού, προκειμένου να σχεδιάσει και να επιτελέσει το έργο του. Η χρησιμοποιούμενη παιδαγωγική και διδακτική ορολογία είναι η καθιερωμένη στον ευ</w:t>
      </w:r>
      <w:r w:rsidR="00171E33">
        <w:t>ρύτερο χώρο της Εκπαίδευσης, η οποία</w:t>
      </w:r>
      <w:r w:rsidRPr="00EC51D3">
        <w:t xml:space="preserve"> υπερβαίνει τα ειδικά όρια του ΜτΘ, ενώ λαμβάνεται υπόψη ότι το ΠΣ θα διαβαστεί όχι μόνο από θεολόγους. Οπωσδήποτε, για την κατανόηση της φιλοσοφίας του ΠΣ και πολύ περισσότερο για την εφαρμογή του δεν είναι αρκετή μια απλή ανάγνωσή του, αλλά απαιτείται αναλυτική ενημέρωση και συστηματική επιμόρφωση των εκπαιδευτικών. </w:t>
      </w:r>
    </w:p>
    <w:p w:rsidR="00DF3614" w:rsidRPr="00EC51D3" w:rsidRDefault="00DF3614" w:rsidP="00DF3614">
      <w:pPr>
        <w:spacing w:line="276" w:lineRule="auto"/>
        <w:ind w:firstLine="720"/>
        <w:jc w:val="both"/>
      </w:pPr>
      <w:r w:rsidRPr="00EC51D3">
        <w:t>Τελικά, το ΠΣ δεν είναι κατάλογος διδακτικών ενοτήτων ή λίστα περιεχομένων της διδακτέας ύλης. Είναι ένα πλήρες, μεθοδικό και άρτια οργανωμένο πλαίσιο εκπαιδευτικών αρχών, προσανατολισμών και διδακτικών προτάσεων που αποβλέπει στην εξυπηρέτηση του σχεδιασμού της διδασκαλίας από τον εκπαιδευτικό. Αυτή είναι και η κύρια μορφολογική διαφορά ως προς τα λεγόμενα Αναλυτικά Προγράμματα του παρελθόντος.</w:t>
      </w:r>
    </w:p>
    <w:p w:rsidR="00171E33" w:rsidRDefault="00DF3614" w:rsidP="00171E33">
      <w:pPr>
        <w:spacing w:line="276" w:lineRule="auto"/>
        <w:ind w:firstLine="720"/>
        <w:jc w:val="both"/>
      </w:pPr>
      <w:r w:rsidRPr="00EC51D3">
        <w:t>Το νέο ΠΣ για πρώτη φορά στα εκπαι</w:t>
      </w:r>
      <w:r w:rsidR="00171E33">
        <w:t>δευτικά μας πράγματα εφαρμόστηκε</w:t>
      </w:r>
      <w:r w:rsidRPr="00EC51D3">
        <w:t xml:space="preserve"> πιλοτικά και πειραματικά</w:t>
      </w:r>
      <w:r w:rsidR="00171E33">
        <w:t xml:space="preserve"> κατά την περίοδο 2011-2014</w:t>
      </w:r>
      <w:r w:rsidRPr="00EC51D3">
        <w:t xml:space="preserve">, ώστε να διαπιστωθούν στην πράξη πιθανά προβλήματα, ατέλειες, ελλείψεις και να επιχειρηθούν οι απαραίτητες βελτιώσεις, τροποποιήσεις και αλλαγές, προκειμένου να εφαρμοστεί κατόπιν σε όλα τα σχολεία. </w:t>
      </w:r>
      <w:r w:rsidR="00171E33">
        <w:t xml:space="preserve">Επισημαίνεται ότι η εν λόγω πιλοτική εφαρμογή </w:t>
      </w:r>
      <w:r w:rsidR="00171E33" w:rsidRPr="00B31DDC">
        <w:t xml:space="preserve">αξιολογήθηκε και από εξωτερικούς κριτές. </w:t>
      </w:r>
      <w:r w:rsidR="00156DCE">
        <w:t xml:space="preserve">Ακολούθησε η πρώτη αναθεώρηση το 2014. </w:t>
      </w:r>
      <w:r w:rsidR="00171E33" w:rsidRPr="00B31DDC">
        <w:t xml:space="preserve">Οι κυρίως εργασίες τελείωσαν το 2015, με την ολοκλήρωση του Προγράμματος Σπουδών στα Θρησκευτικά Λυκείου, ενώ το 2016 συνεχίστηκαν οι προβλεπόμενες αναθεωρήσεις και έγιναν οι σχετικές επανεκδόσεις. </w:t>
      </w:r>
    </w:p>
    <w:p w:rsidR="00DF3614" w:rsidRPr="00EC51D3" w:rsidRDefault="00DF3614" w:rsidP="00DF3614">
      <w:pPr>
        <w:spacing w:line="276" w:lineRule="auto"/>
        <w:jc w:val="both"/>
      </w:pPr>
    </w:p>
    <w:p w:rsidR="00DF3614" w:rsidRPr="00EC51D3" w:rsidRDefault="00DF3614" w:rsidP="00DF3614">
      <w:pPr>
        <w:spacing w:after="240" w:line="276" w:lineRule="auto"/>
        <w:jc w:val="both"/>
        <w:rPr>
          <w:b/>
          <w:bCs/>
        </w:rPr>
      </w:pPr>
      <w:r w:rsidRPr="00EC51D3">
        <w:rPr>
          <w:b/>
          <w:bCs/>
        </w:rPr>
        <w:t>2. Το νέο Πρόγραμμα Σπουδών ως πρόγραμμα διαδικασίας</w:t>
      </w:r>
    </w:p>
    <w:p w:rsidR="00DF3614" w:rsidRPr="00156DCE" w:rsidRDefault="00DF3614" w:rsidP="00DF3614">
      <w:pPr>
        <w:pStyle w:val="a7"/>
        <w:spacing w:after="0"/>
        <w:ind w:left="0" w:firstLine="720"/>
        <w:jc w:val="both"/>
        <w:rPr>
          <w:rFonts w:ascii="Times New Roman" w:hAnsi="Times New Roman"/>
          <w:b/>
          <w:sz w:val="24"/>
          <w:szCs w:val="24"/>
        </w:rPr>
      </w:pPr>
      <w:r w:rsidRPr="00EC51D3">
        <w:rPr>
          <w:rFonts w:ascii="Times New Roman" w:hAnsi="Times New Roman"/>
          <w:sz w:val="24"/>
          <w:szCs w:val="24"/>
        </w:rPr>
        <w:t xml:space="preserve">Το νέο ΠΣ στα Θρησκευτικά Δημοτικού και Γυμνασίου εκπονήθηκε με βάση το Ενιαίο Πλαίσιο του Προγράμματος Σπουδών του Νέου Σχολείου μαζί με όλα τα άλλα μαθήματα ή γνωστικά αντικείμενα. </w:t>
      </w:r>
      <w:r w:rsidRPr="00156DCE">
        <w:rPr>
          <w:rFonts w:ascii="Times New Roman" w:hAnsi="Times New Roman"/>
          <w:b/>
          <w:sz w:val="24"/>
          <w:szCs w:val="24"/>
        </w:rPr>
        <w:t xml:space="preserve">Η φιλοσοφία του ενιαίου αυτού πλαισίου προσανατολίζει την όλη παιδαγωγική διαδικασία του σχολείου στην διερευνητική μάθηση, με διδακτικές διαδικασίες που επικεντρώνονται στην κατανόηση βασικών εννοιών και γεγονότων, στην επικοινωνία και στην συνεργασία και, τέλος, στην δημιουργικότητα και στην αναφορά προς την κοινωνία. Εστιάζοντας στις διδακτικές και παιδαγωγικές προσεγγίσεις και, κυρίως, στην ενεργό συμμετοχή των μαθητών, το νέο ΠΣ αποσκοπεί στην καλλιέργεια κλίματος αναγνώρισης και αποδοχής, επικοινωνίας και κοινωνικών αλληλεπιδράσεων, στην αξιοποίηση των προηγούμενων γνώσεων και εμπειριών των μαθητών στην </w:t>
      </w:r>
      <w:r w:rsidRPr="00156DCE">
        <w:rPr>
          <w:rFonts w:ascii="Times New Roman" w:hAnsi="Times New Roman"/>
          <w:b/>
          <w:sz w:val="24"/>
          <w:szCs w:val="24"/>
        </w:rPr>
        <w:lastRenderedPageBreak/>
        <w:t>προοπτική της υποστήριξής τους για επιστημονικού και μορφωτικού χαρακτήρα κατακτήσεις, στη διαμόρφωση ελκυστικού περιβάλλοντος μάθησης και στην σύνδεση αυτών των κατακτήσεων με την ζωή, στον σχεδιασμό και στην οργάνωση ευκαιριών για πλούσιες εμπειρίες μάθησης και, τέλος, στην συμμετοχή των μαθητών στην διαχείριση της μάθησής τους.</w:t>
      </w:r>
    </w:p>
    <w:p w:rsidR="00DF3614" w:rsidRPr="00EC51D3" w:rsidRDefault="00DF3614" w:rsidP="00DF3614">
      <w:pPr>
        <w:spacing w:line="276" w:lineRule="auto"/>
        <w:ind w:firstLine="720"/>
        <w:jc w:val="both"/>
        <w:rPr>
          <w:bCs/>
        </w:rPr>
      </w:pPr>
      <w:r w:rsidRPr="00EC51D3">
        <w:rPr>
          <w:bCs/>
        </w:rPr>
        <w:t xml:space="preserve">Το νέο ΠΣ στα Θρησκευτικά, όπως και όλα τα υπόλοιπα, συνιστά κυρίως ένα </w:t>
      </w:r>
      <w:r w:rsidRPr="00EC51D3">
        <w:rPr>
          <w:bCs/>
          <w:i/>
        </w:rPr>
        <w:t>Πρόγραμμα διαδικασίας</w:t>
      </w:r>
      <w:r w:rsidRPr="00EC51D3">
        <w:rPr>
          <w:bCs/>
        </w:rPr>
        <w:t xml:space="preserve">, το οποίο εστιάζει στην διαδικασία της διδασκαλίας και της μάθησης μέσα σε ένα πλαίσιο συμμετοχικών διεργασιών, ομαδοσυνεργατικών δραστηριοτήτων, διαλογικών προσεγγίσεων. Σύμφωνα με αυτή την πρόταση, το μάθημα καλείται να υπερβεί την παραδοσιακή αντίληψη της «παράδοσης-μεταφοράς» έτοιμης γνώσης μέσα από μία τυπική και μετωπική διδασκαλία, και να υπηρετήσει μία άλλη διάσταση και λειτουργία του σχολείου, όπου ο μαθητής </w:t>
      </w:r>
      <w:r w:rsidRPr="00EC51D3">
        <w:rPr>
          <w:bCs/>
          <w:i/>
        </w:rPr>
        <w:t>μαθαίνει πώς να μαθαίνει</w:t>
      </w:r>
      <w:r w:rsidRPr="00EC51D3">
        <w:rPr>
          <w:bCs/>
        </w:rPr>
        <w:t xml:space="preserve"> </w:t>
      </w:r>
      <w:r w:rsidR="00156DCE">
        <w:rPr>
          <w:bCs/>
        </w:rPr>
        <w:t>και συμμετέχει ενεργά σε όλη τη</w:t>
      </w:r>
      <w:r w:rsidRPr="00EC51D3">
        <w:rPr>
          <w:bCs/>
        </w:rPr>
        <w:t xml:space="preserve"> μαθησιακή πορεία. Ως εκ τούτου, πρόκειται για μία ανοικτή διαδικασία, όπου οι σκοποί και οι στόχοι του μαθήματος εμπλέκονται με τις εμπειρίες και γνώσεις των μαθητών αλλά και αναδύονται μέσα από την ενεργό συμμετοχή και τις εμπειρίες τους. Αυτό σημαίνει ότι τα περιεχόμενά του δεν είναι αυστηρά προσδιορισμένα αλλά μπορεί να εμπλουτίζονται και να αναδιατάσσονται κατά τον σ</w:t>
      </w:r>
      <w:r w:rsidR="00156DCE">
        <w:rPr>
          <w:bCs/>
        </w:rPr>
        <w:t>χεδιασμό της διδασκαλίας και τη</w:t>
      </w:r>
      <w:r w:rsidRPr="00EC51D3">
        <w:rPr>
          <w:bCs/>
        </w:rPr>
        <w:t xml:space="preserve"> διαδικασία μάθησης, ανάλογα με τις ιδιαίτερες συνθήκες τη</w:t>
      </w:r>
      <w:r w:rsidR="00156DCE">
        <w:rPr>
          <w:bCs/>
        </w:rPr>
        <w:t>ς τάξης, στοχεύοντας στη</w:t>
      </w:r>
      <w:r w:rsidRPr="00EC51D3">
        <w:rPr>
          <w:bCs/>
        </w:rPr>
        <w:t xml:space="preserve"> διαφοροποιημένη μάθηση ή, με μια πιο θεολογική ορολογία, στο σχολείο του «προσώπου». Συνεπώς, το ΠΣ προτείνει μεθόδους, διαδικασίες, δραστηριότητες και στρατηγικές μάθησης που συναποφασίζονται, επιλέγονται και ακολουθούνται ανάλογα με τις πραγματικές ανάγκες και συνθήκες της σχολικής τάξης. </w:t>
      </w:r>
    </w:p>
    <w:p w:rsidR="00DF3614" w:rsidRPr="00EC51D3" w:rsidRDefault="00DF3614" w:rsidP="00DF3614">
      <w:pPr>
        <w:spacing w:line="276" w:lineRule="auto"/>
        <w:ind w:firstLine="720"/>
        <w:jc w:val="both"/>
        <w:rPr>
          <w:bCs/>
        </w:rPr>
      </w:pPr>
      <w:r w:rsidRPr="00EC51D3">
        <w:rPr>
          <w:bCs/>
        </w:rPr>
        <w:t>Ταυτόχρονα, το ΠΣ επιχειρεί ανοίγματα διεπιστημονικά κα</w:t>
      </w:r>
      <w:r w:rsidR="00156DCE">
        <w:rPr>
          <w:bCs/>
        </w:rPr>
        <w:t>ι διαθεματικά και εκλαμβάνει τη</w:t>
      </w:r>
      <w:r w:rsidRPr="00EC51D3">
        <w:rPr>
          <w:bCs/>
        </w:rPr>
        <w:t xml:space="preserve"> γνώση και τη μαθησιακή πορεία ως δυναμική διαδικασία εξέλιξης, συνέχειας και αλλαγής. Ο εκπαιδευτικός εί</w:t>
      </w:r>
      <w:r w:rsidR="00156DCE">
        <w:rPr>
          <w:bCs/>
        </w:rPr>
        <w:t>ναι ο πρωταγωνιστής στη</w:t>
      </w:r>
      <w:r w:rsidRPr="00EC51D3">
        <w:rPr>
          <w:bCs/>
        </w:rPr>
        <w:t xml:space="preserve"> διαμόρφωση του ΠΣ διαδικασίας, καθώς διερευνά, σχεδιάζει, συνεργάζεται, επιχειρεί νέες στρατηγικές </w:t>
      </w:r>
      <w:r w:rsidR="00156DCE">
        <w:rPr>
          <w:bCs/>
        </w:rPr>
        <w:t>μάθησης και, τέλος, αξιολογεί τη</w:t>
      </w:r>
      <w:r w:rsidRPr="00EC51D3">
        <w:rPr>
          <w:bCs/>
        </w:rPr>
        <w:t xml:space="preserve"> δράση του για να βελτιώνει τον τρόπο σχεδιασμού της διδασκαλίας και της μάθησης. Γιατί τόσο η διδασκαλία όσο και η μάθηση δεν προτείνονται μέσω ενός και μόνου βιβλίου ή μιας μετωπικής και μονότροπης διδακτικής ρουτίνας αλλά μέσω ενός πολυεδρικού και συμμετοχικού</w:t>
      </w:r>
      <w:r w:rsidR="00156DCE">
        <w:rPr>
          <w:bCs/>
        </w:rPr>
        <w:t xml:space="preserve"> σχεδιασμού με απώτερο στόχο τη</w:t>
      </w:r>
      <w:r w:rsidRPr="00EC51D3">
        <w:rPr>
          <w:bCs/>
        </w:rPr>
        <w:t xml:space="preserve"> βιωματική και ανακαλυπτική μάθηση.</w:t>
      </w:r>
    </w:p>
    <w:p w:rsidR="00DF3614" w:rsidRPr="00EC51D3" w:rsidRDefault="00DF3614" w:rsidP="00DF3614">
      <w:pPr>
        <w:spacing w:line="276" w:lineRule="auto"/>
        <w:ind w:firstLine="720"/>
        <w:jc w:val="both"/>
      </w:pPr>
      <w:r w:rsidRPr="00EC51D3">
        <w:rPr>
          <w:bCs/>
        </w:rPr>
        <w:t>Πρέπει να τονιστεί ότι η</w:t>
      </w:r>
      <w:r w:rsidRPr="00EC51D3">
        <w:t xml:space="preserve"> ανάπτυξη των Θεματικών Ενοτήτων (ΘΕ) συνήθως γίνεται συντομογραφικά και παραπεμπτικά, εφόσον είναι προτάσεις σχεδιασμού της διδασκαλίας με αποδέκτη τον εκπαιδευτικό. </w:t>
      </w:r>
      <w:r w:rsidRPr="00EC51D3">
        <w:rPr>
          <w:bCs/>
        </w:rPr>
        <w:t xml:space="preserve">Με το ίδιο πνεύμα, όταν ορισμένα στοιχεία μιας διδακτικής πρότασης καταλαμβάνουν λεκτικά αρκετό χώρο στην ανάπτυξη μιας ΘΕ, δεν σημαίνει ότι είναι περισσότερο σημαντικά από τα υπόλοιπα άλλα ή ότι θα αφιερωθεί γι’ αυτά περισσότερος χρόνος εις βάρος άλλων. </w:t>
      </w:r>
      <w:r w:rsidRPr="00EC51D3">
        <w:t>Τ</w:t>
      </w:r>
      <w:r w:rsidRPr="00EC51D3">
        <w:rPr>
          <w:bCs/>
        </w:rPr>
        <w:t xml:space="preserve">α θέματα και οι προτεινόμενες διδακτικές δραστηριότητες είναι </w:t>
      </w:r>
      <w:r w:rsidRPr="00EC51D3">
        <w:rPr>
          <w:bCs/>
          <w:i/>
        </w:rPr>
        <w:t>βήματα διδασκαλίας</w:t>
      </w:r>
      <w:r w:rsidRPr="00EC51D3">
        <w:rPr>
          <w:bCs/>
        </w:rPr>
        <w:t xml:space="preserve"> και όχι διδακτέα ύλη. Το ζήτημα αυτό χρειάζεται προσοχή, επειδή με μια πρόχειρη ματιά ενδέχεται να επισημανθούν ελλείψεις, οι οποίες θα διαπιστωθεί ότι δεν υπάρχουν, εάν γίνει σωστή και ολοκληρωμένη ανάγνωση της πορείας σχεδιασμού κάθε μαθήματος, από τα προσδοκώμενα μαθησιακά αποτελέσματα μέχρι και το προτεινόμενο διδακτικό υλικό. Επιπρόσθετα, η ευελιξία και ανοικτότητα που χαρακτηρίζει το ΠΣ όχι μόνο </w:t>
      </w:r>
      <w:r w:rsidRPr="00EC51D3">
        <w:rPr>
          <w:bCs/>
        </w:rPr>
        <w:lastRenderedPageBreak/>
        <w:t xml:space="preserve">επιτρέπει αλλά και οδηγεί στην προσαρμογή της διδασκαλίας στο συγκεκριμένο μαθησιακό περιβάλλον των παιδιών, </w:t>
      </w:r>
      <w:r w:rsidRPr="00156DCE">
        <w:rPr>
          <w:b/>
          <w:bCs/>
        </w:rPr>
        <w:t>με επαρκείς πρόνοιες για διαφοροποιημένη διδασκαλία</w:t>
      </w:r>
      <w:r w:rsidRPr="00EC51D3">
        <w:rPr>
          <w:bCs/>
        </w:rPr>
        <w:t xml:space="preserve">, γεγονός που αποδεικνύει ότι δεν ευσταθούν οι απόψεις ότι το ΠΣ τάχα περιλαμβάνει «δύσκολες έννοιες». </w:t>
      </w:r>
    </w:p>
    <w:p w:rsidR="00DF3614" w:rsidRPr="00EC51D3" w:rsidRDefault="00DF3614" w:rsidP="00DF3614">
      <w:pPr>
        <w:spacing w:line="276" w:lineRule="auto"/>
        <w:ind w:firstLine="720"/>
        <w:jc w:val="both"/>
        <w:rPr>
          <w:bCs/>
        </w:rPr>
      </w:pPr>
      <w:r w:rsidRPr="00EC51D3">
        <w:rPr>
          <w:bCs/>
        </w:rPr>
        <w:t xml:space="preserve">Επομένως, το νέο ΠΣ συνιστά παιδαγωγικό και διδακτικό πλαίσιο με πολλές εναλλακτικές διαδικασίες, με πολλαπλά κριτήρια και εργαλεία μάθησης. Αποσκοπώντας σε μια </w:t>
      </w:r>
      <w:r w:rsidR="00156DCE" w:rsidRPr="00EC51D3">
        <w:rPr>
          <w:bCs/>
        </w:rPr>
        <w:t>βαθιά</w:t>
      </w:r>
      <w:r w:rsidRPr="00EC51D3">
        <w:rPr>
          <w:bCs/>
        </w:rPr>
        <w:t xml:space="preserve"> αλλαγή στην «κουλτούρα» της διδασκαλίας και της μάθησης, ως πρόταση διαφοροποιημένης μάθησης, το νέο ΠΣ στοχεύει σε μια </w:t>
      </w:r>
      <w:r w:rsidRPr="00EC51D3">
        <w:rPr>
          <w:bCs/>
          <w:i/>
        </w:rPr>
        <w:t>προσωποκεντρική</w:t>
      </w:r>
      <w:r w:rsidRPr="00EC51D3">
        <w:rPr>
          <w:bCs/>
        </w:rPr>
        <w:t xml:space="preserve"> και </w:t>
      </w:r>
      <w:r w:rsidRPr="00EC51D3">
        <w:rPr>
          <w:bCs/>
          <w:i/>
        </w:rPr>
        <w:t>κοινωνιοκεντρική</w:t>
      </w:r>
      <w:r w:rsidRPr="00EC51D3">
        <w:rPr>
          <w:bCs/>
        </w:rPr>
        <w:t xml:space="preserve"> προσφορά και αναφορά της γνώσης, η οποία αίφνης είναι πολύ κοντά στις αρχές και τις αξίες της Ορθόδοξης θεολογίας για τον μοναδικό, ανόμοιο και ανεπανάληπτο χαρακτήρα του ανθρώπινου προσώπου. Ο θετικός και ουσιαστικός αυτός προσανατολισμός του ΠΣ που διαχέεται σε όλα τα μαθήματα μπορεί, ενδεχομένως, να αναχαιτίσει την κυρίαρχη παγκοσμίως τάση προς έναν μονότροπα τεχνοκρατικό προσανατολισμό της παρεχόμενης εκπαίδευσης.</w:t>
      </w:r>
    </w:p>
    <w:p w:rsidR="00DF3614" w:rsidRPr="00EC51D3" w:rsidRDefault="00DF3614" w:rsidP="00DF3614">
      <w:pPr>
        <w:spacing w:line="276" w:lineRule="auto"/>
        <w:ind w:firstLine="720"/>
        <w:jc w:val="both"/>
        <w:rPr>
          <w:bCs/>
        </w:rPr>
      </w:pPr>
      <w:r w:rsidRPr="00EC51D3">
        <w:rPr>
          <w:bCs/>
        </w:rPr>
        <w:t xml:space="preserve">Οι προτεινόμενες στρατηγικές και τεχνικές διδασκαλίας, τα μορφολογικά και παιδαγωγικά χαρακτηριστικά  του ΠΣ, καθώς και το εν γένει παιδαγωγικό πλαίσιο στο οποίο στηρίζεται το ΠΣ, όπως αδρομερώς παρουσιάστηκε παραπάνω, αποτελούν κοινό τόπο στην σύγχρονη παιδαγωγική και διδακτική επιστήμη και βιβλιογραφία. Έτσι, όλα αυτά δεν αποτελούν καινοτομία των Θρησκευτικών αλλά γενικό προσανατολισμό σε όλα τα μαθήματα. </w:t>
      </w:r>
    </w:p>
    <w:p w:rsidR="00DF3614" w:rsidRPr="00EC51D3" w:rsidRDefault="00DF3614" w:rsidP="00DF3614">
      <w:pPr>
        <w:pStyle w:val="a3"/>
        <w:spacing w:after="0" w:line="276" w:lineRule="auto"/>
        <w:jc w:val="both"/>
        <w:rPr>
          <w:rFonts w:ascii="Times New Roman" w:hAnsi="Times New Roman" w:cs="Times New Roman"/>
          <w:sz w:val="24"/>
        </w:rPr>
      </w:pPr>
    </w:p>
    <w:p w:rsidR="00DF3614" w:rsidRPr="00EC51D3" w:rsidRDefault="00DF3614" w:rsidP="00DF3614">
      <w:pPr>
        <w:pStyle w:val="a3"/>
        <w:spacing w:line="276" w:lineRule="auto"/>
        <w:jc w:val="both"/>
        <w:rPr>
          <w:rFonts w:ascii="Times New Roman" w:hAnsi="Times New Roman" w:cs="Times New Roman"/>
          <w:b/>
          <w:sz w:val="24"/>
        </w:rPr>
      </w:pPr>
      <w:r w:rsidRPr="00EC51D3">
        <w:rPr>
          <w:rFonts w:ascii="Times New Roman" w:hAnsi="Times New Roman" w:cs="Times New Roman"/>
          <w:b/>
          <w:sz w:val="24"/>
        </w:rPr>
        <w:t>3. Ο χαρακτήρας του μαθήματος των Θρησκευτικών στο νέο Πρόγραμμα Σπουδών</w:t>
      </w:r>
      <w:r w:rsidR="00EC51D3">
        <w:rPr>
          <w:rFonts w:ascii="Times New Roman" w:hAnsi="Times New Roman" w:cs="Times New Roman"/>
          <w:b/>
          <w:sz w:val="24"/>
        </w:rPr>
        <w:t xml:space="preserve"> Δημοτικού &amp; Γυμνασίου</w:t>
      </w:r>
    </w:p>
    <w:p w:rsidR="00DF3614" w:rsidRPr="00EC51D3" w:rsidRDefault="00DF3614" w:rsidP="00DF3614">
      <w:pPr>
        <w:pStyle w:val="a3"/>
        <w:spacing w:after="0" w:line="276" w:lineRule="auto"/>
        <w:ind w:firstLine="720"/>
        <w:jc w:val="both"/>
        <w:rPr>
          <w:rFonts w:ascii="Times New Roman" w:hAnsi="Times New Roman" w:cs="Times New Roman"/>
          <w:sz w:val="24"/>
        </w:rPr>
      </w:pPr>
      <w:r w:rsidRPr="00EC51D3">
        <w:rPr>
          <w:rFonts w:ascii="Times New Roman" w:hAnsi="Times New Roman" w:cs="Times New Roman"/>
          <w:sz w:val="24"/>
        </w:rPr>
        <w:t xml:space="preserve">Η πρόταση του νέου ΠΣ στα Θρησκευτικά (ΜτΘ) παρουσιάζει ένα μάθημα ανοικτό, πλουραλιστικό, που διατηρεί τον γνωσιακό και παιδαγωγικό χαρακτήρα που είχε ως τώρα, λαμβάνει υπόψη τις απαιτήσεις των καιρών, τις μορφωτικές ανάγκες των σύγχρονων μαθητών και εμπλουτίζεται με περισσότερα στοιχεία για τις χριστιανικές παραδόσεις της Ευρώπης και τις άλλες θρησκείες. Οι «συντεταγμένες» αυτές διαμορφώνουν ένα πρόγραμμα θρησκευτικού μαθήματος το οποίο </w:t>
      </w:r>
      <w:r w:rsidRPr="00EC51D3">
        <w:rPr>
          <w:rFonts w:ascii="Times New Roman" w:hAnsi="Times New Roman" w:cs="Times New Roman"/>
          <w:i/>
          <w:sz w:val="24"/>
        </w:rPr>
        <w:t>ξεκινά από και έχει επίκεντρο</w:t>
      </w:r>
      <w:r w:rsidRPr="00EC51D3">
        <w:rPr>
          <w:rFonts w:ascii="Times New Roman" w:hAnsi="Times New Roman" w:cs="Times New Roman"/>
          <w:sz w:val="24"/>
        </w:rPr>
        <w:t xml:space="preserve"> τη θρησκευτική παράδοση του τόπου, την παράδοση της Ορθόδοξης Χριστιανικής Εκκλησίας, όπως αυτή σαρκώθηκε στη ζωή και αποτυπώθηκε στα μνημεία του πολιτισμού του. Ο κάθε μαθητής ή μαθήτρια, ανεξαρτήτως της θρησκευτικής του</w:t>
      </w:r>
      <w:r w:rsidR="00156DCE">
        <w:rPr>
          <w:rFonts w:ascii="Times New Roman" w:hAnsi="Times New Roman" w:cs="Times New Roman"/>
          <w:sz w:val="24"/>
        </w:rPr>
        <w:t>/της</w:t>
      </w:r>
      <w:r w:rsidRPr="00EC51D3">
        <w:rPr>
          <w:rFonts w:ascii="Times New Roman" w:hAnsi="Times New Roman" w:cs="Times New Roman"/>
          <w:sz w:val="24"/>
        </w:rPr>
        <w:t xml:space="preserve"> ιδιοπροσωπίας, είναι χρήσιμο και πολύτιμο να γνωρίζει τη θρησκ</w:t>
      </w:r>
      <w:r w:rsidR="00EC51D3">
        <w:rPr>
          <w:rFonts w:ascii="Times New Roman" w:hAnsi="Times New Roman" w:cs="Times New Roman"/>
          <w:sz w:val="24"/>
        </w:rPr>
        <w:t>ευτική παράδοση του τόπου</w:t>
      </w:r>
      <w:r w:rsidR="00156DCE">
        <w:rPr>
          <w:rFonts w:ascii="Times New Roman" w:hAnsi="Times New Roman" w:cs="Times New Roman"/>
          <w:sz w:val="24"/>
        </w:rPr>
        <w:t xml:space="preserve"> μας</w:t>
      </w:r>
      <w:r w:rsidR="00EC51D3">
        <w:rPr>
          <w:rFonts w:ascii="Times New Roman" w:hAnsi="Times New Roman" w:cs="Times New Roman"/>
          <w:sz w:val="24"/>
        </w:rPr>
        <w:t>. Αυτή είναι η</w:t>
      </w:r>
      <w:r w:rsidRPr="00EC51D3">
        <w:rPr>
          <w:rFonts w:ascii="Times New Roman" w:hAnsi="Times New Roman" w:cs="Times New Roman"/>
          <w:sz w:val="24"/>
        </w:rPr>
        <w:t xml:space="preserve"> </w:t>
      </w:r>
      <w:r w:rsidR="00EC51D3">
        <w:rPr>
          <w:rFonts w:ascii="Times New Roman" w:hAnsi="Times New Roman" w:cs="Times New Roman"/>
          <w:b/>
          <w:sz w:val="24"/>
        </w:rPr>
        <w:t>πρώτη και βασική συντεταγμένη</w:t>
      </w:r>
      <w:r w:rsidRPr="00EC51D3">
        <w:rPr>
          <w:rFonts w:ascii="Times New Roman" w:hAnsi="Times New Roman" w:cs="Times New Roman"/>
          <w:sz w:val="24"/>
        </w:rPr>
        <w:t xml:space="preserve"> του μαθήματος. </w:t>
      </w:r>
      <w:r w:rsidR="00EC51D3">
        <w:rPr>
          <w:rFonts w:ascii="Times New Roman" w:hAnsi="Times New Roman" w:cs="Times New Roman"/>
          <w:b/>
          <w:sz w:val="24"/>
        </w:rPr>
        <w:t>Η δεύτερη συντεταγμένη</w:t>
      </w:r>
      <w:r w:rsidR="00EC51D3" w:rsidRPr="00EC51D3">
        <w:rPr>
          <w:rFonts w:ascii="Times New Roman" w:hAnsi="Times New Roman" w:cs="Times New Roman"/>
          <w:sz w:val="24"/>
        </w:rPr>
        <w:t xml:space="preserve"> </w:t>
      </w:r>
      <w:r w:rsidRPr="00EC51D3">
        <w:rPr>
          <w:rFonts w:ascii="Times New Roman" w:hAnsi="Times New Roman" w:cs="Times New Roman"/>
          <w:sz w:val="24"/>
        </w:rPr>
        <w:t xml:space="preserve">είναι οι μεγάλες χριστιανικές παραδόσεις που συναντώνται στην Ευρώπη και γενικότερα στον κόσμο, εκτός της Ορθοδοξίας όπως ο Ρωμαιοκαθολικισμός και ο Προτεσταντισμός με τις κύριες και βασικές του ομολογίες. </w:t>
      </w:r>
      <w:r w:rsidR="00EC51D3">
        <w:rPr>
          <w:rStyle w:val="a4"/>
          <w:rFonts w:ascii="Times New Roman" w:hAnsi="Times New Roman" w:cs="Times New Roman"/>
          <w:color w:val="333333"/>
          <w:sz w:val="24"/>
        </w:rPr>
        <w:t>Η</w:t>
      </w:r>
      <w:r w:rsidRPr="00EC51D3">
        <w:rPr>
          <w:rStyle w:val="a4"/>
          <w:rFonts w:ascii="Times New Roman" w:hAnsi="Times New Roman" w:cs="Times New Roman"/>
          <w:color w:val="333333"/>
          <w:sz w:val="24"/>
        </w:rPr>
        <w:t xml:space="preserve"> </w:t>
      </w:r>
      <w:r w:rsidR="00EC51D3">
        <w:rPr>
          <w:rFonts w:ascii="Times New Roman" w:hAnsi="Times New Roman" w:cs="Times New Roman"/>
          <w:b/>
          <w:sz w:val="24"/>
        </w:rPr>
        <w:t>τρίτη συντεταγμένη</w:t>
      </w:r>
      <w:r w:rsidRPr="00EC51D3">
        <w:rPr>
          <w:rFonts w:ascii="Times New Roman" w:hAnsi="Times New Roman" w:cs="Times New Roman"/>
          <w:sz w:val="24"/>
        </w:rPr>
        <w:t xml:space="preserve"> περιλαμβάνει τα μεγάλα θρησκεύματα και ιδίως όσα ενδιαφέρουν την ελληνική κοινωνία περισσότερο, δηλαδή, οι μονοθεϊστικές παραδόσεις του Ιουδαϊσμού και του Ισλάμ και άλλες θρησκείες που κρίνεται ότι παρουσιάζουν αυξημένο ενδιαφέρον. </w:t>
      </w:r>
    </w:p>
    <w:p w:rsidR="00DF3614" w:rsidRPr="00EC51D3" w:rsidRDefault="00DF3614" w:rsidP="00DF3614">
      <w:pPr>
        <w:pStyle w:val="a5"/>
        <w:spacing w:line="276" w:lineRule="auto"/>
        <w:ind w:firstLine="691"/>
        <w:jc w:val="both"/>
        <w:rPr>
          <w:sz w:val="24"/>
          <w:szCs w:val="24"/>
        </w:rPr>
      </w:pPr>
      <w:r w:rsidRPr="00EC51D3">
        <w:rPr>
          <w:sz w:val="24"/>
          <w:szCs w:val="24"/>
        </w:rPr>
        <w:t xml:space="preserve">Συνεπώς, πρόκειται για ένα διευρυμένο θρησκευτικό μάθημα, το οποίο εξετάζει με ερευνητικό, κριτικό και διαλεκτικό τρόπο τη συνεισφορά στην ιστορία και στον </w:t>
      </w:r>
      <w:r w:rsidRPr="00EC51D3">
        <w:rPr>
          <w:sz w:val="24"/>
          <w:szCs w:val="24"/>
        </w:rPr>
        <w:lastRenderedPageBreak/>
        <w:t>πολιτισμό κάθε θρησκευτικής παράδοσης, αποβλέποντας στον θρησκευτικό γραμματισμό, αλλά και στην ευαισθητοποίηση και στον αναστοχασμό των μαθητών απέναντι στο δικό τους θρησκευτικό προβληματισμό. Φυσικά, δεν είναι δυνατόν στο Ελληνικό σχολείο να μην είναι κεντρικός ο λόγος της ορθόδοξης θεολογίας και παράδοσης, η οποία, μέσα από το ΜτΘ καλείται να προχωρήσει πιο πέρα και από την νεωτερικότητα και να αποδεχθεί τον πλουραλισμό και την ετερότητα, κατά τέτοιο τρόπο, ώστε ταυτόχρονα να μην υποτιμά, συμβιβάζει, πολύ δε περισσότερο να εγκαταλείπει την αυτοσυνειδησία της. Στοιχεία μιας τέτοιας θεολογικής θεώρησης της πολυπολιτισμικότητας ως αλληλοσεβασμός, αποδοχή και ειρηνική συνύπαρξη με την θρησκευτική ή όποια άλλη ετερότητα, είναι διάσπαρτα μέσα στην Αγία Γραφή και στα πατερικά κείμενα. Απαιτείται σαφώς μία άλλη νοοτροπία και ένας άλλος προσανατολισμός για την αναγνώριση και αξιοποίησή τους. Μια διαφορετική ερμηνευτική προσέγγιση μπορεί να αναδείξει και να φωτίσει καίριες πτυχές της θεολογίας της ετερότητας. Άλλωστε, η Ορθόδοξη θεολογία από</w:t>
      </w:r>
      <w:r w:rsidR="004F0644">
        <w:rPr>
          <w:sz w:val="24"/>
          <w:szCs w:val="24"/>
        </w:rPr>
        <w:t xml:space="preserve"> τη φύση της δεν προσπερνά τη</w:t>
      </w:r>
      <w:r w:rsidRPr="00EC51D3">
        <w:rPr>
          <w:sz w:val="24"/>
          <w:szCs w:val="24"/>
        </w:rPr>
        <w:t xml:space="preserve"> θρησκευτική ετερότητα, αλλά διαλέγεται με αυτήν, χωρίς βεβαίως αυτό να σημαίνει ότι προδίδει τον εαυτό της.</w:t>
      </w:r>
    </w:p>
    <w:p w:rsidR="00DF3614" w:rsidRPr="00EC51D3" w:rsidRDefault="00DF3614" w:rsidP="00DF3614">
      <w:pPr>
        <w:spacing w:line="276" w:lineRule="auto"/>
        <w:rPr>
          <w:color w:val="000000"/>
        </w:rPr>
      </w:pPr>
    </w:p>
    <w:p w:rsidR="00DF3614" w:rsidRPr="00EC51D3" w:rsidRDefault="00DF3614" w:rsidP="00DF3614">
      <w:pPr>
        <w:spacing w:after="240" w:line="276" w:lineRule="auto"/>
        <w:jc w:val="both"/>
        <w:rPr>
          <w:b/>
          <w:bCs/>
        </w:rPr>
      </w:pPr>
      <w:r w:rsidRPr="00EC51D3">
        <w:rPr>
          <w:b/>
          <w:bCs/>
        </w:rPr>
        <w:t xml:space="preserve">4. Γενικοί σκοποί και προσανατολισμοί του ΜτΘ </w:t>
      </w:r>
    </w:p>
    <w:p w:rsidR="00DF3614" w:rsidRPr="00EC51D3" w:rsidRDefault="00DF3614" w:rsidP="00DF3614">
      <w:pPr>
        <w:spacing w:line="276" w:lineRule="auto"/>
        <w:jc w:val="both"/>
      </w:pPr>
      <w:r w:rsidRPr="00EC51D3">
        <w:t xml:space="preserve">Το ΜτΘ εντάσσεται και συμβάλλει με τον ιδιαίτερο γνωστικό και μορφωτικό χαρακτήρα του στο γενικότερο πλαίσιο και σκοπό της εκπαίδευσης στην Ελλάδα, που δεν είναι άλλος από την ολόπλευρη, αρμονική και ισόρροπη καλλιέργεια και ανάπτυξη των μαθητών και την προετοιμασία για την ένταξή τους στην κοινωνία ως ελεύθερων και υπεύθυνων πολιτών. </w:t>
      </w:r>
    </w:p>
    <w:p w:rsidR="00DF3614" w:rsidRPr="00EC51D3" w:rsidRDefault="00DF3614" w:rsidP="00DF3614">
      <w:pPr>
        <w:spacing w:line="276" w:lineRule="auto"/>
        <w:jc w:val="both"/>
      </w:pPr>
      <w:r w:rsidRPr="00EC51D3">
        <w:t xml:space="preserve">Στο πλαίσιο αυτό, οι </w:t>
      </w:r>
      <w:r w:rsidRPr="00EC51D3">
        <w:rPr>
          <w:b/>
          <w:bCs/>
        </w:rPr>
        <w:t>γενικοί σκοποί</w:t>
      </w:r>
      <w:r w:rsidRPr="00EC51D3">
        <w:t xml:space="preserve"> του ΜτΘ καθορίζονται ως εξής:</w:t>
      </w:r>
    </w:p>
    <w:p w:rsidR="00DF3614" w:rsidRPr="00EC51D3" w:rsidRDefault="00DF3614" w:rsidP="00DF3614">
      <w:pPr>
        <w:numPr>
          <w:ilvl w:val="0"/>
          <w:numId w:val="2"/>
        </w:numPr>
        <w:spacing w:line="276" w:lineRule="auto"/>
        <w:jc w:val="both"/>
      </w:pPr>
      <w:r w:rsidRPr="00EC51D3">
        <w:t>Να οικοδομήσει ένα στιβαρό μορφωτικό πλαίσιο γνώσης και κατανόησης του Χριστιανισμού και της Ορθοδοξίας, ως πνευματικής και πολιτισμικής παράδοσης της Ελλάδας και της Ευρώπης αλλά και ως ζωντανής πηγής έμπνευσης, πίστης, ηθικής και νοηματοδότησης για τον κόσμο και τον άνθρωπο, τη ζωή και την ιστορία.</w:t>
      </w:r>
    </w:p>
    <w:p w:rsidR="00DF3614" w:rsidRPr="00EC51D3" w:rsidRDefault="00DF3614" w:rsidP="00DF3614">
      <w:pPr>
        <w:numPr>
          <w:ilvl w:val="0"/>
          <w:numId w:val="2"/>
        </w:numPr>
        <w:spacing w:line="276" w:lineRule="auto"/>
        <w:jc w:val="both"/>
      </w:pPr>
      <w:r w:rsidRPr="00EC51D3">
        <w:t>Να παρέχει στους μαθητές ικανοποιητική κατάρτιση για τη φύση και το ρόλο του θρησκευτικού φαινομένου, στο σύνολό του και στις επιμέρους εκφάνσεις του (τις θρησκείες του κόσμου), θεωρώντας τες ως ζωντανή πηγή πίστης, πολιτισμού και ηθικού τρόπου ζωής.</w:t>
      </w:r>
    </w:p>
    <w:p w:rsidR="00DF3614" w:rsidRPr="00EC51D3" w:rsidRDefault="00DF3614" w:rsidP="00DF3614">
      <w:pPr>
        <w:numPr>
          <w:ilvl w:val="0"/>
          <w:numId w:val="2"/>
        </w:numPr>
        <w:spacing w:line="276" w:lineRule="auto"/>
        <w:jc w:val="both"/>
      </w:pPr>
      <w:r w:rsidRPr="00EC51D3">
        <w:t>Να δημιουργήσει τις προϋποθέσεις και να προσφέρει τις ευκαιρίες για να αναπτύξουν οι μαθητές ικανότητες και επάρκειες -αλλά και διαθέσεις και στάσεις- που χαρακτηρίζουν τον θρησκευτικά εγγράμματο άνθρωπο, καλλιεργώντας παράλληλα την ηθική και κοινωνική του ευαισθησία.</w:t>
      </w:r>
    </w:p>
    <w:p w:rsidR="00DF3614" w:rsidRPr="00EC51D3" w:rsidRDefault="00DF3614" w:rsidP="00DF3614">
      <w:pPr>
        <w:numPr>
          <w:ilvl w:val="0"/>
          <w:numId w:val="2"/>
        </w:numPr>
        <w:spacing w:line="276" w:lineRule="auto"/>
        <w:jc w:val="both"/>
      </w:pPr>
      <w:r w:rsidRPr="00EC51D3">
        <w:t>Να προάγει τη γνωριμία, την κριτική κατανόηση, τον σεβασμό και τον διάλογο μεταξύ ανθρώπων με διαφορετικές απόψεις, αντιλήψεις ή δεσμεύσεις  πάνω σε ζητήματα πίστης και ηθικού προσανατολισμού.</w:t>
      </w:r>
    </w:p>
    <w:p w:rsidR="00DF3614" w:rsidRPr="00EC51D3" w:rsidRDefault="00DF3614" w:rsidP="00DF3614">
      <w:pPr>
        <w:numPr>
          <w:ilvl w:val="0"/>
          <w:numId w:val="2"/>
        </w:numPr>
        <w:spacing w:line="276" w:lineRule="auto"/>
        <w:jc w:val="both"/>
      </w:pPr>
      <w:r w:rsidRPr="00EC51D3">
        <w:t xml:space="preserve">Να συνεισφέρει στον ελεύθερο και υπεύθυνο αυτοπροσδιορισμό της προσωπικής τους ταυτότητας καθώς και στην ολόπλευρη (θρησκευτική, γνωστική, πνευματική, κοινωνική, ηθική, αισθητική και δημιουργική) </w:t>
      </w:r>
      <w:r w:rsidRPr="00EC51D3">
        <w:lastRenderedPageBreak/>
        <w:t xml:space="preserve">ανάπτυξη των μαθητών, μέσα από την αναζήτηση του νοήματος και την υπαρξιακή αναμέτρηση με την πολυπλοκότητα του μυστηρίου της ζωής.   </w:t>
      </w:r>
    </w:p>
    <w:p w:rsidR="00DF3614" w:rsidRPr="00EC51D3" w:rsidRDefault="00DF3614" w:rsidP="00DF3614">
      <w:pPr>
        <w:spacing w:line="276" w:lineRule="auto"/>
        <w:jc w:val="both"/>
      </w:pPr>
      <w:r w:rsidRPr="00EC51D3">
        <w:t xml:space="preserve">Οι γενικοί αυτοί σκοποί του ΜτΘ μπορούν να εξειδικευτούν στους παρακάτω </w:t>
      </w:r>
      <w:r w:rsidRPr="00EC51D3">
        <w:rPr>
          <w:bCs/>
        </w:rPr>
        <w:t>επιμέρους</w:t>
      </w:r>
      <w:r w:rsidRPr="00EC51D3">
        <w:rPr>
          <w:b/>
          <w:bCs/>
        </w:rPr>
        <w:t xml:space="preserve"> εκπαιδευτικούς προσανατολισμούς</w:t>
      </w:r>
      <w:r w:rsidRPr="00EC51D3">
        <w:t>:</w:t>
      </w:r>
    </w:p>
    <w:p w:rsidR="00DF3614" w:rsidRPr="00EC51D3" w:rsidRDefault="00DF3614" w:rsidP="00DF3614">
      <w:pPr>
        <w:numPr>
          <w:ilvl w:val="0"/>
          <w:numId w:val="1"/>
        </w:numPr>
        <w:spacing w:line="276" w:lineRule="auto"/>
        <w:jc w:val="both"/>
      </w:pPr>
      <w:r w:rsidRPr="00EC51D3">
        <w:t xml:space="preserve">την ανάδειξη </w:t>
      </w:r>
      <w:r w:rsidRPr="00EC51D3">
        <w:rPr>
          <w:spacing w:val="20"/>
        </w:rPr>
        <w:t xml:space="preserve">των </w:t>
      </w:r>
      <w:r w:rsidRPr="00EC51D3">
        <w:rPr>
          <w:bCs/>
          <w:spacing w:val="20"/>
        </w:rPr>
        <w:t>οικουμενικών αξιών</w:t>
      </w:r>
      <w:r w:rsidRPr="00EC51D3">
        <w:t xml:space="preserve"> τόσο του Χριστιανισμού όσο και των άλλων θρησκειών του κόσμου</w:t>
      </w:r>
    </w:p>
    <w:p w:rsidR="00DF3614" w:rsidRPr="00EC51D3" w:rsidRDefault="00DF3614" w:rsidP="00DF3614">
      <w:pPr>
        <w:numPr>
          <w:ilvl w:val="0"/>
          <w:numId w:val="1"/>
        </w:numPr>
        <w:spacing w:line="276" w:lineRule="auto"/>
        <w:jc w:val="both"/>
      </w:pPr>
      <w:r w:rsidRPr="00EC51D3">
        <w:t xml:space="preserve">τη διερεύνηση πτυχών και όψεων </w:t>
      </w:r>
      <w:r w:rsidRPr="00EC51D3">
        <w:rPr>
          <w:iCs/>
          <w:spacing w:val="20"/>
        </w:rPr>
        <w:t>της τοπικής θρησκευτικής ιστορίας</w:t>
      </w:r>
      <w:r w:rsidRPr="00EC51D3">
        <w:rPr>
          <w:iCs/>
        </w:rPr>
        <w:t xml:space="preserve"> και παράδοσης, με στόχο τη γνώση, τη διαφύλαξη και την ανανέωση της </w:t>
      </w:r>
      <w:r w:rsidRPr="00EC51D3">
        <w:rPr>
          <w:bCs/>
          <w:iCs/>
        </w:rPr>
        <w:t>τοπικής πολιτισμικής κληρονομιάς</w:t>
      </w:r>
    </w:p>
    <w:p w:rsidR="00DF3614" w:rsidRPr="00EC51D3" w:rsidRDefault="00DF3614" w:rsidP="00DF3614">
      <w:pPr>
        <w:numPr>
          <w:ilvl w:val="0"/>
          <w:numId w:val="1"/>
        </w:numPr>
        <w:spacing w:line="276" w:lineRule="auto"/>
        <w:jc w:val="both"/>
      </w:pPr>
      <w:r w:rsidRPr="00EC51D3">
        <w:t xml:space="preserve">την ερμηνευτική και </w:t>
      </w:r>
      <w:r w:rsidRPr="00EC51D3">
        <w:rPr>
          <w:bCs/>
          <w:spacing w:val="20"/>
        </w:rPr>
        <w:t>κριτική κατανόηση</w:t>
      </w:r>
      <w:r w:rsidRPr="00EC51D3">
        <w:rPr>
          <w:b/>
          <w:bCs/>
        </w:rPr>
        <w:t xml:space="preserve"> </w:t>
      </w:r>
      <w:r w:rsidRPr="00EC51D3">
        <w:t xml:space="preserve">των δογματικών, λατρευτικών, υπαρξιακών και πολιτισμικών εκφράσεων της Ορθόδοξης Εκκλησίας, των άλλων μεγάλων χριστιανικών ομολογιών, καθώς και άλλων θρησκευμάτων </w:t>
      </w:r>
    </w:p>
    <w:p w:rsidR="00DF3614" w:rsidRPr="00EC51D3" w:rsidRDefault="00DF3614" w:rsidP="00DF3614">
      <w:pPr>
        <w:numPr>
          <w:ilvl w:val="0"/>
          <w:numId w:val="1"/>
        </w:numPr>
        <w:spacing w:line="276" w:lineRule="auto"/>
        <w:jc w:val="both"/>
      </w:pPr>
      <w:r w:rsidRPr="00EC51D3">
        <w:t xml:space="preserve">την </w:t>
      </w:r>
      <w:r w:rsidRPr="00EC51D3">
        <w:rPr>
          <w:bCs/>
          <w:spacing w:val="20"/>
        </w:rPr>
        <w:t>προσέγγιση</w:t>
      </w:r>
      <w:r w:rsidRPr="00EC51D3">
        <w:t xml:space="preserve"> της θρησκευτικής πίστης γενικότερα και του Χριστιανισμού ιδιαίτερα με πολλαπλά κριτήρια (πολιτισμικά, ηθικά, κοινωνικά, ιστορικά, προσωπικά, θεολογικά) </w:t>
      </w:r>
    </w:p>
    <w:p w:rsidR="00DF3614" w:rsidRPr="00EC51D3" w:rsidRDefault="00DF3614" w:rsidP="00DF3614">
      <w:pPr>
        <w:numPr>
          <w:ilvl w:val="0"/>
          <w:numId w:val="1"/>
        </w:numPr>
        <w:spacing w:line="276" w:lineRule="auto"/>
        <w:jc w:val="both"/>
      </w:pPr>
      <w:r w:rsidRPr="00EC51D3">
        <w:t>την</w:t>
      </w:r>
      <w:r w:rsidRPr="00EC51D3">
        <w:rPr>
          <w:spacing w:val="20"/>
        </w:rPr>
        <w:t xml:space="preserve"> </w:t>
      </w:r>
      <w:r w:rsidRPr="00EC51D3">
        <w:rPr>
          <w:bCs/>
          <w:spacing w:val="20"/>
        </w:rPr>
        <w:t>αποκωδικοποίηση του θρησκευτικού υποβάθρου</w:t>
      </w:r>
      <w:r w:rsidRPr="00EC51D3">
        <w:rPr>
          <w:spacing w:val="20"/>
        </w:rPr>
        <w:t xml:space="preserve"> </w:t>
      </w:r>
      <w:r w:rsidRPr="00EC51D3">
        <w:t>των πολιτισμικών παραδόσεων και την αναγνώριση των θρησκευτικών διαστάσεων του σύγχρονου πολιτισμού</w:t>
      </w:r>
    </w:p>
    <w:p w:rsidR="00DF3614" w:rsidRPr="00EC51D3" w:rsidRDefault="00DF3614" w:rsidP="00DF3614">
      <w:pPr>
        <w:numPr>
          <w:ilvl w:val="0"/>
          <w:numId w:val="1"/>
        </w:numPr>
        <w:spacing w:line="276" w:lineRule="auto"/>
        <w:jc w:val="both"/>
      </w:pPr>
      <w:r w:rsidRPr="00EC51D3">
        <w:t xml:space="preserve">την κατανόηση των αξιών αλλά και των </w:t>
      </w:r>
      <w:r w:rsidRPr="00EC51D3">
        <w:rPr>
          <w:bCs/>
          <w:spacing w:val="20"/>
        </w:rPr>
        <w:t>αρνητικών ή επικίνδυνων εκφράσεων</w:t>
      </w:r>
      <w:r w:rsidRPr="00EC51D3">
        <w:t xml:space="preserve"> των θρησκειών, που αυτές εμπεριέχουν, διατηρούν ή υποβάλλουν</w:t>
      </w:r>
      <w:r w:rsidRPr="00EC51D3">
        <w:rPr>
          <w:iCs/>
        </w:rPr>
        <w:t xml:space="preserve"> </w:t>
      </w:r>
    </w:p>
    <w:p w:rsidR="00DF3614" w:rsidRPr="00EC51D3" w:rsidRDefault="00DF3614" w:rsidP="00DF3614">
      <w:pPr>
        <w:numPr>
          <w:ilvl w:val="0"/>
          <w:numId w:val="1"/>
        </w:numPr>
        <w:spacing w:line="276" w:lineRule="auto"/>
        <w:jc w:val="both"/>
      </w:pPr>
      <w:r w:rsidRPr="00EC51D3">
        <w:t xml:space="preserve">την </w:t>
      </w:r>
      <w:r w:rsidRPr="00EC51D3">
        <w:rPr>
          <w:bCs/>
          <w:spacing w:val="20"/>
        </w:rPr>
        <w:t>κατανόηση της εποχής</w:t>
      </w:r>
      <w:r w:rsidRPr="00EC51D3">
        <w:t xml:space="preserve"> και των αναγκών της και τη μεθερμηνεία του θεολογικού λόγου στις σύγχρονες πολυπολιτισμικές κοινωνίες</w:t>
      </w:r>
    </w:p>
    <w:p w:rsidR="00DF3614" w:rsidRPr="00EC51D3" w:rsidRDefault="00DF3614" w:rsidP="00DF3614">
      <w:pPr>
        <w:numPr>
          <w:ilvl w:val="0"/>
          <w:numId w:val="1"/>
        </w:numPr>
        <w:spacing w:line="276" w:lineRule="auto"/>
        <w:jc w:val="both"/>
      </w:pPr>
      <w:r w:rsidRPr="00EC51D3">
        <w:t>τον προβληματισμό και την ευαισθητοποίηση απέναντι σ</w:t>
      </w:r>
      <w:r w:rsidRPr="00EC51D3">
        <w:rPr>
          <w:iCs/>
        </w:rPr>
        <w:t xml:space="preserve">τα </w:t>
      </w:r>
      <w:r w:rsidRPr="00EC51D3">
        <w:rPr>
          <w:bCs/>
          <w:iCs/>
          <w:spacing w:val="20"/>
        </w:rPr>
        <w:t>κοινωνικά προβλήματα</w:t>
      </w:r>
      <w:r w:rsidRPr="00EC51D3">
        <w:rPr>
          <w:iCs/>
          <w:spacing w:val="20"/>
        </w:rPr>
        <w:t xml:space="preserve"> </w:t>
      </w:r>
      <w:r w:rsidRPr="00EC51D3">
        <w:rPr>
          <w:iCs/>
        </w:rPr>
        <w:t xml:space="preserve">της εποχής, τα υπαρξιακά ερωτήματα και </w:t>
      </w:r>
      <w:r w:rsidRPr="00EC51D3">
        <w:t>τα ηθικά διλήμματα</w:t>
      </w:r>
      <w:r w:rsidRPr="00EC51D3">
        <w:rPr>
          <w:iCs/>
        </w:rPr>
        <w:t xml:space="preserve"> του ανθρώπου</w:t>
      </w:r>
      <w:r w:rsidRPr="00EC51D3">
        <w:rPr>
          <w:iCs/>
          <w:strike/>
        </w:rPr>
        <w:t xml:space="preserve"> </w:t>
      </w:r>
    </w:p>
    <w:p w:rsidR="00DF3614" w:rsidRPr="00EC51D3" w:rsidRDefault="00DF3614" w:rsidP="00DF3614">
      <w:pPr>
        <w:numPr>
          <w:ilvl w:val="0"/>
          <w:numId w:val="1"/>
        </w:numPr>
        <w:spacing w:line="276" w:lineRule="auto"/>
        <w:jc w:val="both"/>
      </w:pPr>
      <w:r w:rsidRPr="00EC51D3">
        <w:t>τον σεβασμό του</w:t>
      </w:r>
      <w:r w:rsidRPr="00EC51D3">
        <w:rPr>
          <w:bCs/>
        </w:rPr>
        <w:t xml:space="preserve"> δικαιώματος </w:t>
      </w:r>
      <w:r w:rsidRPr="00EC51D3">
        <w:t xml:space="preserve">κάθε ανθρώπου  </w:t>
      </w:r>
      <w:r w:rsidRPr="00EC51D3">
        <w:rPr>
          <w:bCs/>
          <w:spacing w:val="20"/>
        </w:rPr>
        <w:t>στη θρησκευτική ελευθερία</w:t>
      </w:r>
      <w:r w:rsidRPr="00EC51D3">
        <w:rPr>
          <w:b/>
          <w:bCs/>
        </w:rPr>
        <w:t>,</w:t>
      </w:r>
      <w:r w:rsidRPr="00EC51D3">
        <w:t xml:space="preserve"> στην αναζήτηση και στον θρησκευτικό αυτοπροσδιορισμό  </w:t>
      </w:r>
    </w:p>
    <w:p w:rsidR="00DF3614" w:rsidRPr="00EC51D3" w:rsidRDefault="00DF3614" w:rsidP="00DF3614">
      <w:pPr>
        <w:numPr>
          <w:ilvl w:val="0"/>
          <w:numId w:val="1"/>
        </w:numPr>
        <w:spacing w:line="276" w:lineRule="auto"/>
        <w:jc w:val="both"/>
      </w:pPr>
      <w:r w:rsidRPr="00EC51D3">
        <w:t xml:space="preserve">την αναγνώριση και τον σεβασμό στην ιδιαίτερη θρησκευτική και πολιτιστική προέλευση και συνάφεια κάθε μαθητή </w:t>
      </w:r>
    </w:p>
    <w:p w:rsidR="00DF3614" w:rsidRPr="00EC51D3" w:rsidRDefault="00DF3614" w:rsidP="00DF3614">
      <w:pPr>
        <w:numPr>
          <w:ilvl w:val="0"/>
          <w:numId w:val="1"/>
        </w:numPr>
        <w:spacing w:line="276" w:lineRule="auto"/>
        <w:jc w:val="both"/>
      </w:pPr>
      <w:r w:rsidRPr="00EC51D3">
        <w:rPr>
          <w:iCs/>
        </w:rPr>
        <w:t xml:space="preserve">την ανάπτυξη </w:t>
      </w:r>
      <w:r w:rsidRPr="00EC51D3">
        <w:rPr>
          <w:bCs/>
          <w:spacing w:val="20"/>
        </w:rPr>
        <w:t>οικολογικής συνείδησης</w:t>
      </w:r>
      <w:r w:rsidRPr="00EC51D3">
        <w:rPr>
          <w:iCs/>
        </w:rPr>
        <w:t xml:space="preserve"> και τον σεβασμό στο φυσικό περιβάλλον </w:t>
      </w:r>
    </w:p>
    <w:p w:rsidR="00DF3614" w:rsidRPr="00EC51D3" w:rsidRDefault="00DF3614" w:rsidP="00DF3614">
      <w:pPr>
        <w:numPr>
          <w:ilvl w:val="0"/>
          <w:numId w:val="1"/>
        </w:numPr>
        <w:spacing w:line="276" w:lineRule="auto"/>
        <w:jc w:val="both"/>
      </w:pPr>
      <w:r w:rsidRPr="00EC51D3">
        <w:t xml:space="preserve">την </w:t>
      </w:r>
      <w:r w:rsidRPr="00EC51D3">
        <w:rPr>
          <w:bCs/>
          <w:spacing w:val="20"/>
        </w:rPr>
        <w:t>ανθρωπιστική προσέγγιση</w:t>
      </w:r>
      <w:r w:rsidRPr="00EC51D3">
        <w:t xml:space="preserve"> της θρησκευτικής μάθησης, με την παράλληλη αξιοποίηση των δυνατοτήτων που προσφέρει η σύγχρονη τεχνολογία  </w:t>
      </w:r>
    </w:p>
    <w:p w:rsidR="00DF3614" w:rsidRPr="00EC51D3" w:rsidRDefault="00DF3614" w:rsidP="00DF3614">
      <w:pPr>
        <w:numPr>
          <w:ilvl w:val="0"/>
          <w:numId w:val="1"/>
        </w:numPr>
        <w:spacing w:line="276" w:lineRule="auto"/>
        <w:jc w:val="both"/>
      </w:pPr>
      <w:r w:rsidRPr="00EC51D3">
        <w:t xml:space="preserve">την ανάδειξη του </w:t>
      </w:r>
      <w:r w:rsidRPr="00EC51D3">
        <w:rPr>
          <w:bCs/>
          <w:spacing w:val="20"/>
        </w:rPr>
        <w:t>ολιστικού</w:t>
      </w:r>
      <w:r w:rsidRPr="00EC51D3">
        <w:rPr>
          <w:spacing w:val="20"/>
        </w:rPr>
        <w:t xml:space="preserve"> και </w:t>
      </w:r>
      <w:r w:rsidRPr="00EC51D3">
        <w:rPr>
          <w:bCs/>
          <w:spacing w:val="20"/>
        </w:rPr>
        <w:t>μεταμορφωτικού</w:t>
      </w:r>
      <w:r w:rsidRPr="00EC51D3">
        <w:t xml:space="preserve"> χαρακτήρα της θρησκευτικής εκπαίδευσης</w:t>
      </w:r>
    </w:p>
    <w:p w:rsidR="00DF3614" w:rsidRPr="00EC51D3" w:rsidRDefault="00DF3614" w:rsidP="00DF3614">
      <w:pPr>
        <w:numPr>
          <w:ilvl w:val="0"/>
          <w:numId w:val="1"/>
        </w:numPr>
        <w:tabs>
          <w:tab w:val="left" w:pos="851"/>
        </w:tabs>
        <w:spacing w:line="276" w:lineRule="auto"/>
        <w:jc w:val="both"/>
        <w:rPr>
          <w:spacing w:val="20"/>
        </w:rPr>
      </w:pPr>
      <w:r w:rsidRPr="00EC51D3">
        <w:t xml:space="preserve">τη θεμελίωση της θρησκευτικής εκπαίδευσης σε </w:t>
      </w:r>
      <w:r w:rsidRPr="00EC51D3">
        <w:rPr>
          <w:spacing w:val="20"/>
        </w:rPr>
        <w:t xml:space="preserve">στέρεες </w:t>
      </w:r>
      <w:r w:rsidRPr="00EC51D3">
        <w:rPr>
          <w:bCs/>
          <w:spacing w:val="20"/>
        </w:rPr>
        <w:t>παιδαγωγικές θεωρήσεις</w:t>
      </w:r>
      <w:r w:rsidRPr="00EC51D3">
        <w:t xml:space="preserve"> και σε συνεχή ενημέρωση και διάλογο με τις σύγχρονες φιλοσοφικές αντιλήψεις περί γνώσης</w:t>
      </w:r>
    </w:p>
    <w:p w:rsidR="00DF3614" w:rsidRPr="00EC51D3" w:rsidRDefault="00DF3614" w:rsidP="00DF3614">
      <w:pPr>
        <w:numPr>
          <w:ilvl w:val="0"/>
          <w:numId w:val="1"/>
        </w:numPr>
        <w:spacing w:line="276" w:lineRule="auto"/>
        <w:jc w:val="both"/>
      </w:pPr>
      <w:r w:rsidRPr="00EC51D3">
        <w:t xml:space="preserve">τη συνεισφορά του ΜτΘ στη διαμόρφωση μαθητών που αναπτύσσουν θετική στάση προς τη μάθηση, εμπιστοσύνη στον εαυτό τους και ευθύνη για τον κόσμο.  </w:t>
      </w:r>
    </w:p>
    <w:p w:rsidR="00DF3614" w:rsidRPr="00EC51D3" w:rsidRDefault="00DF3614" w:rsidP="00DF3614">
      <w:pPr>
        <w:spacing w:line="276" w:lineRule="auto"/>
        <w:ind w:firstLine="360"/>
        <w:jc w:val="both"/>
      </w:pPr>
      <w:r w:rsidRPr="00EC51D3">
        <w:t xml:space="preserve">Όπως γίνεται φανερό, το νέο ΠΣ του ΜτΘ έχει ένα διευρυμένο ορίζοντα προσανατολισμού που αποσκοπεί στη διαμόρφωση θρησκευτικά εγγράμματων </w:t>
      </w:r>
      <w:r w:rsidRPr="00EC51D3">
        <w:lastRenderedPageBreak/>
        <w:t xml:space="preserve">μαθητών. Η εστίασή του κινείται, όχι μόνο σε ένα πρώτο επίπεδο επαφής με σκέψεις, γνώσεις και ιδέες, αλλά σε μια συνολικότερη θεώρηση </w:t>
      </w:r>
      <w:r w:rsidRPr="00EC51D3">
        <w:rPr>
          <w:spacing w:val="20"/>
        </w:rPr>
        <w:t>σύνδεσης της γνώσης με την πράξη</w:t>
      </w:r>
      <w:r w:rsidRPr="00EC51D3">
        <w:t xml:space="preserve"> που αποσκοπεί στην υπεύθυνη και ενεργό συμμετοχή των μαθητών στον αγώνα για τη βελτίωση της ζωής του κόσμου. </w:t>
      </w:r>
    </w:p>
    <w:p w:rsidR="00DF3614" w:rsidRPr="00EC51D3" w:rsidRDefault="00DF3614" w:rsidP="00DF3614">
      <w:pPr>
        <w:spacing w:line="360" w:lineRule="auto"/>
        <w:jc w:val="both"/>
        <w:rPr>
          <w:b/>
          <w:bCs/>
          <w:color w:val="000000"/>
        </w:rPr>
      </w:pPr>
    </w:p>
    <w:p w:rsidR="00DF3614" w:rsidRPr="00EC51D3" w:rsidRDefault="00DF3614" w:rsidP="00DF3614">
      <w:pPr>
        <w:spacing w:after="240" w:line="276" w:lineRule="auto"/>
        <w:jc w:val="both"/>
        <w:rPr>
          <w:b/>
          <w:bCs/>
        </w:rPr>
      </w:pPr>
      <w:r w:rsidRPr="00EC51D3">
        <w:rPr>
          <w:b/>
          <w:bCs/>
        </w:rPr>
        <w:t xml:space="preserve">5. Τα περιεχόμενα του ΠΣ </w:t>
      </w:r>
    </w:p>
    <w:p w:rsidR="004F0644" w:rsidRDefault="004F0644" w:rsidP="004F0644">
      <w:pPr>
        <w:spacing w:line="276" w:lineRule="auto"/>
        <w:jc w:val="both"/>
      </w:pPr>
      <w:r>
        <w:t>Τα νέα Προγράμματα Σπουδών στα Θρησκευτικά δεν αναπαράγουν την ύλη, την ορολογία και την εξειδίκευση της θεολογικής επιστήμης αλλά τη μετασχηματίζουν και την αναπλαισιώνουν σε παιδαγωγική προσέγγιση με βάση σύγχρονες θρησκειοπαιδαγωγικές μεθόδους. Έτσι, ενώ δεν «εκκοσμικεύεται» το δόγμα και το ήθος της Ορθόδοξης Εκκλησίας, εντούτοις  επιχειρείται  σάρκωση του νοήματος και του πολιτισμού της Ορθοδοξίας στον πολιτισμό και στην περιρρέουσα ατμόσφαιρα της εποχής μας. Έτσι, άλλωστε, εξηγείται και η χρήση και αξιοποίηση του προτεινόμενου μουσικού ή άλλου οτικοακουστικού υλικού, το οποίο δεν λειτουργεί αυτόνομα αλλά εντάσσεται στους γενικούς και ειδικούς σκοπούς και στα προσδοκώμενα μαθησιακά  αποτελέσματα.</w:t>
      </w:r>
    </w:p>
    <w:p w:rsidR="00DF3614" w:rsidRPr="00EC51D3" w:rsidRDefault="00DF3614" w:rsidP="00DF3614">
      <w:pPr>
        <w:spacing w:line="276" w:lineRule="auto"/>
        <w:jc w:val="both"/>
      </w:pPr>
      <w:r w:rsidRPr="00EC51D3">
        <w:t xml:space="preserve">Όπως είναι φυσικό, τα κριτήρια επιλογής των περιεχομένων ενός ΠΣ σχετίζονται αφενός με τον τύπο του προγράμματος και αφετέρου με τους </w:t>
      </w:r>
      <w:r w:rsidRPr="00EC51D3">
        <w:rPr>
          <w:iCs/>
        </w:rPr>
        <w:t>προσανατολισμούς</w:t>
      </w:r>
      <w:r w:rsidRPr="00EC51D3">
        <w:t xml:space="preserve"> και τους </w:t>
      </w:r>
      <w:r w:rsidRPr="00EC51D3">
        <w:rPr>
          <w:iCs/>
        </w:rPr>
        <w:t>σκοπούς</w:t>
      </w:r>
      <w:r w:rsidRPr="00EC51D3">
        <w:t xml:space="preserve"> του. Στο</w:t>
      </w:r>
      <w:r w:rsidR="004F0644">
        <w:t>ν</w:t>
      </w:r>
      <w:r w:rsidRPr="00EC51D3">
        <w:t xml:space="preserve"> βαθμό που το παρόν ΠΣ συνιστά ένα Πρόγραμμα διαδικασίας με κατεύθυνση συνθετική (ανθρωπιστική – κοινωνική – τεχνοκρατική), στην επιλογή των περιεχομένων του και για τους τρεις κύκλους της υποχρεωτικής εκπαίδευσης επιχειρήθηκε μια σύνθεση διαφόρων ειδών κριτηρίων. </w:t>
      </w:r>
    </w:p>
    <w:p w:rsidR="00DF3614" w:rsidRPr="00EC51D3" w:rsidRDefault="00DF3614" w:rsidP="00DF3614">
      <w:pPr>
        <w:spacing w:line="276" w:lineRule="auto"/>
        <w:jc w:val="both"/>
      </w:pPr>
      <w:r w:rsidRPr="00EC51D3">
        <w:t>Πιο συγκεκριμένα, επιλέχθηκαν περιεχόμενα τα οποία:</w:t>
      </w:r>
    </w:p>
    <w:p w:rsidR="00DF3614" w:rsidRPr="00EC51D3" w:rsidRDefault="00DF3614" w:rsidP="00DF3614">
      <w:pPr>
        <w:numPr>
          <w:ilvl w:val="0"/>
          <w:numId w:val="3"/>
        </w:numPr>
        <w:spacing w:line="276" w:lineRule="auto"/>
        <w:jc w:val="both"/>
      </w:pPr>
      <w:r w:rsidRPr="00EC51D3">
        <w:t xml:space="preserve">είναι θεμελιώδη για την κατανόηση του Χριστιανισμού και άλλων θρησκειών  </w:t>
      </w:r>
    </w:p>
    <w:p w:rsidR="00DF3614" w:rsidRPr="00EC51D3" w:rsidRDefault="00DF3614" w:rsidP="00DF3614">
      <w:pPr>
        <w:numPr>
          <w:ilvl w:val="0"/>
          <w:numId w:val="3"/>
        </w:numPr>
        <w:spacing w:line="276" w:lineRule="auto"/>
        <w:jc w:val="both"/>
      </w:pPr>
      <w:r w:rsidRPr="00EC51D3">
        <w:t>ενθαρρύνουν τους μαθητές να ερμηνεύουν τα φαινόμενα του πολιτισμού, εντός του οποίου ζουν</w:t>
      </w:r>
    </w:p>
    <w:p w:rsidR="00DF3614" w:rsidRPr="00EC51D3" w:rsidRDefault="00DF3614" w:rsidP="00DF3614">
      <w:pPr>
        <w:numPr>
          <w:ilvl w:val="0"/>
          <w:numId w:val="3"/>
        </w:numPr>
        <w:spacing w:line="276" w:lineRule="auto"/>
        <w:jc w:val="both"/>
      </w:pPr>
      <w:r w:rsidRPr="00EC51D3">
        <w:t>έχουν χρησιμότητα για την ιδιωτική και δημόσια ζωή των μαθητών</w:t>
      </w:r>
    </w:p>
    <w:p w:rsidR="00DF3614" w:rsidRPr="00EC51D3" w:rsidRDefault="00DF3614" w:rsidP="00DF3614">
      <w:pPr>
        <w:numPr>
          <w:ilvl w:val="0"/>
          <w:numId w:val="3"/>
        </w:numPr>
        <w:spacing w:line="276" w:lineRule="auto"/>
        <w:jc w:val="both"/>
      </w:pPr>
      <w:r w:rsidRPr="00EC51D3">
        <w:t>προάγουν ικανότητες και δεξιότητες απαραίτητες για να ζήσουν δημιουργικά  στο παρόν και το μέλλον τους</w:t>
      </w:r>
    </w:p>
    <w:p w:rsidR="00DF3614" w:rsidRPr="00EC51D3" w:rsidRDefault="00DF3614" w:rsidP="00DF3614">
      <w:pPr>
        <w:numPr>
          <w:ilvl w:val="0"/>
          <w:numId w:val="3"/>
        </w:numPr>
        <w:spacing w:line="276" w:lineRule="auto"/>
        <w:jc w:val="both"/>
      </w:pPr>
      <w:r w:rsidRPr="00EC51D3">
        <w:t xml:space="preserve">προκαλούν ενδιαφέρον και ευχαρίστηση στους μαθητές </w:t>
      </w:r>
    </w:p>
    <w:p w:rsidR="00DF3614" w:rsidRPr="00EC51D3" w:rsidRDefault="00DF3614" w:rsidP="00DF3614">
      <w:pPr>
        <w:numPr>
          <w:ilvl w:val="0"/>
          <w:numId w:val="3"/>
        </w:numPr>
        <w:spacing w:line="276" w:lineRule="auto"/>
        <w:jc w:val="both"/>
      </w:pPr>
      <w:r w:rsidRPr="00EC51D3">
        <w:t>συνδέονται με τα άλλα γνωστικά αντικείμενα</w:t>
      </w:r>
    </w:p>
    <w:p w:rsidR="00DF3614" w:rsidRPr="00EC51D3" w:rsidRDefault="00DF3614" w:rsidP="00DF3614">
      <w:pPr>
        <w:numPr>
          <w:ilvl w:val="0"/>
          <w:numId w:val="3"/>
        </w:numPr>
        <w:spacing w:line="276" w:lineRule="auto"/>
        <w:jc w:val="both"/>
      </w:pPr>
      <w:r w:rsidRPr="00EC51D3">
        <w:t xml:space="preserve">συμβάλλουν στην περαιτέρω μάθηση </w:t>
      </w:r>
    </w:p>
    <w:p w:rsidR="00DF3614" w:rsidRPr="00EC51D3" w:rsidRDefault="00DF3614" w:rsidP="00DF3614">
      <w:pPr>
        <w:numPr>
          <w:ilvl w:val="0"/>
          <w:numId w:val="3"/>
        </w:numPr>
        <w:spacing w:line="276" w:lineRule="auto"/>
        <w:jc w:val="both"/>
      </w:pPr>
      <w:r w:rsidRPr="00EC51D3">
        <w:t>λειτουργούν παραδειγματικά</w:t>
      </w:r>
    </w:p>
    <w:p w:rsidR="00DF3614" w:rsidRPr="00EC51D3" w:rsidRDefault="00DF3614" w:rsidP="00DF3614">
      <w:pPr>
        <w:numPr>
          <w:ilvl w:val="0"/>
          <w:numId w:val="3"/>
        </w:numPr>
        <w:spacing w:line="276" w:lineRule="auto"/>
        <w:jc w:val="both"/>
      </w:pPr>
      <w:r w:rsidRPr="00EC51D3">
        <w:t xml:space="preserve">είναι σημαντικά εντός του πλέγματος της θεολογικής επιστήμης. </w:t>
      </w:r>
    </w:p>
    <w:p w:rsidR="00DF3614" w:rsidRPr="00EC51D3" w:rsidRDefault="00DF3614" w:rsidP="00DF3614">
      <w:pPr>
        <w:spacing w:line="276" w:lineRule="auto"/>
        <w:jc w:val="both"/>
      </w:pPr>
      <w:r w:rsidRPr="00EC51D3">
        <w:t xml:space="preserve"> Όπως γίνεται φανερό, τα περιεχόμενα επιλέγονται με βασικό κριτήριο τη σκοπιά του μαθητή και δευτερευόντως την απαίτηση για εξαντλητική κάλυψη του συνόλου του θεολογικού γνωστικού αντικειμένου. Πρόκειται για άλλη μια θεμελιώδη καινοτομία, καθώς μέχρι τώρα στην Ελλάδα τα Αναλυτικά Προγράμματα του ΜτΘ -όπως άλλωστε και κάθε μαθήματος- ταυτίζονταν με τα περιεχόμενά τους· βασικό δε κριτήριο επιλογής τους ήταν η πληρότητα της παρουσίασής τους σύμφωνα με τη συστηματική απαίτηση της ακαδημαϊκής θεολογίας. Όλα αυτά βέβαια, με κανένα τρόπο δεν σημαίνουν πως στο νέο ΠΣ δεν υπάρχει ένα σώμα γνώσεων που χρειάζεται να </w:t>
      </w:r>
      <w:r w:rsidRPr="00EC51D3">
        <w:lastRenderedPageBreak/>
        <w:t>αποκτηθεί· ό,τι υπογραμμίζεται είναι η προτεραιότητα της «λειτουργικής» σχέσης ανάμεσα στον μαθητή και τη θρησκευτική γνώση.</w:t>
      </w:r>
    </w:p>
    <w:p w:rsidR="00DF3614" w:rsidRPr="00EC51D3" w:rsidRDefault="00DF3614" w:rsidP="00DF3614">
      <w:pPr>
        <w:spacing w:line="276" w:lineRule="auto"/>
        <w:jc w:val="both"/>
        <w:rPr>
          <w:highlight w:val="magenta"/>
        </w:rPr>
      </w:pPr>
      <w:r w:rsidRPr="00EC51D3">
        <w:t xml:space="preserve">          Μια εξίσου βασική καινοτομία που αφορά στα περιεχόμενα του νέου ΠΣ, είναι η </w:t>
      </w:r>
      <w:r w:rsidRPr="00EC51D3">
        <w:rPr>
          <w:b/>
          <w:bCs/>
        </w:rPr>
        <w:t>ανάπτυξη των θεμάτων πάνω σε έναν ιστορικό καμβά</w:t>
      </w:r>
      <w:r w:rsidRPr="00EC51D3">
        <w:t xml:space="preserve"> που απαρτίζεται από τα γεγονότα της πρώτης Χριστιανικής Εκκλησίας στο Β΄ κύκλο και από σημαντικά ιστορικά-θρησκευτικά γεγονότα στο Γ΄ κύκλο. Δεν πρόκειται βέβαια για την κλασική θεώρηση της Εκκλησιαστικής Ιστορίας, με την παράθεση γεγονότων και λεπτομερειών που συχνά δεν ενδιαφέρουν τους μαθητές. Οι μαθητές στο νέο ΠΣ προσεγγίζουν το θρησκευτικό «άλλο, άλλοτε και αλλού», όχι για να απομνημονεύσουν πληροφορίες, αλλά για να διαλεχθούν προσωπικά μαζί του· με έμφαση στην ερμηνεία και την κριτική κατανόηση, στην άρνηση εύκολων συμπερασμάτων και στην εποικοδομητική λειτουργία μιας μάθησης με στόχο την αναμέτρηση με το νόημα. Τι κερδίζουμε λοιπόν διατηρώντας την ιστορική ακολουθία στα περιεχόμενα του ΜτΘ; </w:t>
      </w:r>
    </w:p>
    <w:p w:rsidR="00DF3614" w:rsidRPr="00EC51D3" w:rsidRDefault="00DF3614" w:rsidP="00DF3614">
      <w:pPr>
        <w:numPr>
          <w:ilvl w:val="0"/>
          <w:numId w:val="4"/>
        </w:numPr>
        <w:spacing w:line="276" w:lineRule="auto"/>
        <w:jc w:val="both"/>
      </w:pPr>
      <w:r w:rsidRPr="00EC51D3">
        <w:t xml:space="preserve">Ένα επίπεδο συστηματικότητας των γνώσεων, που φαίνεται απαραίτητη για την περαιτέρω δημιουργική επεξεργασία των θρησκευτικών θεμάτων/ ζητημάτων. </w:t>
      </w:r>
    </w:p>
    <w:p w:rsidR="00DF3614" w:rsidRPr="00EC51D3" w:rsidRDefault="00DF3614" w:rsidP="00DF3614">
      <w:pPr>
        <w:numPr>
          <w:ilvl w:val="0"/>
          <w:numId w:val="4"/>
        </w:numPr>
        <w:spacing w:line="276" w:lineRule="auto"/>
        <w:jc w:val="both"/>
      </w:pPr>
      <w:r w:rsidRPr="00EC51D3">
        <w:t>Μέσα στην ιστορία αποκαλύφθηκαν, αναδείχθηκαν και διαμορφώθηκαν οι μεγάλες αλήθειες-προτάσεις του Χριστιανισμού, όπως άλλωστε και κάθε θρησκείας, και μέσα σε αυτήν έγιναν πράξη και ζωή. Οι μαθητές λοιπόν καλούνται να επεξεργαστούν και να κρίνουν, όχι απλώς ιδέες και θεωρίες, αλλά τα συγκεκριμένα γεγονότα και τις πράξεις εντός των οποίων αυτές αναπτύχθηκαν.</w:t>
      </w:r>
    </w:p>
    <w:p w:rsidR="00DF3614" w:rsidRPr="00EC51D3" w:rsidRDefault="00DF3614" w:rsidP="00DF3614">
      <w:pPr>
        <w:numPr>
          <w:ilvl w:val="0"/>
          <w:numId w:val="4"/>
        </w:numPr>
        <w:spacing w:line="276" w:lineRule="auto"/>
        <w:jc w:val="both"/>
      </w:pPr>
      <w:r w:rsidRPr="00EC51D3">
        <w:t xml:space="preserve">Οι μαθητές εργάζονται σε ένα διευρυμένο γνωστικό περιβάλλον, είτε αυτό αφορά ιστορικές περιόδους και πολιτισμούς είτε ποικίλες ιστορικές πηγές, με συνέπεια το διδακτικό υλικό να περιλαμβάνει το σύνολο των ανθρώπινων δραστηριοτήτων. Έτσι, αφενός, κατανοούν τη διαχρονικότητα των μεγάλων και κρίσιμων ζητημάτων που απασχολούν τον Χριστιανισμό και τις θρησκείες του κόσμου και, αφετέρου, τη δομική και εποικοδομητική «λειτουργία» της θρησκείας στη ζωή και τον πολιτισμό. </w:t>
      </w:r>
    </w:p>
    <w:p w:rsidR="00DF3614" w:rsidRPr="00EC51D3" w:rsidRDefault="00DF3614" w:rsidP="00DF3614">
      <w:pPr>
        <w:numPr>
          <w:ilvl w:val="0"/>
          <w:numId w:val="4"/>
        </w:numPr>
        <w:spacing w:line="276" w:lineRule="auto"/>
        <w:jc w:val="both"/>
      </w:pPr>
      <w:r w:rsidRPr="00EC51D3">
        <w:t>Στα ιστορικά γεγονότα αναδεικνύονται άνθρωποι που βίωσαν τα θρησκευτικά προβλήματα/ζητήματα και έδωσαν τις δικές τους απαντήσεις. Οι μαθητές συναντούν αυτούς τους ανθρώπους και «συνομιλούν» μαζί τους, κρίνουν και αξιολογούν τις επιλογές τους. «Πηγαίνοντας» οι μαθητές προς αυτή τη συνάντηση, με τα δικά τους σχετικά ερωτήματα και εμπειρίες, είναι σε θέση να αδράξουν την ουσία των ζητημάτων και να συναισθανθούν τη σημασία των απαντήσεων και τις επιπτώσεις μιας πιθανής εφαρμογής τους -τότε και τώρα.</w:t>
      </w:r>
    </w:p>
    <w:p w:rsidR="00DF3614" w:rsidRPr="00EC51D3" w:rsidRDefault="00DF3614" w:rsidP="00DF3614">
      <w:pPr>
        <w:numPr>
          <w:ilvl w:val="0"/>
          <w:numId w:val="4"/>
        </w:numPr>
        <w:spacing w:line="276" w:lineRule="auto"/>
        <w:jc w:val="both"/>
      </w:pPr>
      <w:r w:rsidRPr="00EC51D3">
        <w:t xml:space="preserve">Προχωρώντας σταδιακά από την ιστορία ως αφήγηση στην ιστορία ως πρόβλημα, και με τη διαλογική οργάνωση των ΘΕ γύρω από μεγάλα θρησκευτικά προβλήματα/ερωτήματα που απασχόλησαν και απασχολούν πολλούς ανθρώπους, οι μαθητές αποκτούν συναίσθηση της συνέχειας, της σημασίας και της επίδρασης του παρελθόντος στο παρόν. Προσλαμβάνουν κριτικά το παρελθόν και το συνδέουν με το παρόν μέσω της αναγνώρισης αιτίων και κινήτρων, της σύγκρισης πολιτισμών, εποχών, συλλογικών στάσεων και συμπεριφορών και της συνειδητοποίησης μεταβολών και αντινομιών. Με </w:t>
      </w:r>
      <w:r w:rsidRPr="00EC51D3">
        <w:lastRenderedPageBreak/>
        <w:t>αυτόν τον τρόπο η θρησκευτική γνώση αποσυνδέεται από ιδεολογικές χρήσεις ή πειρασμούς χειραγώγησης και ανακτά τον περιπετειώδη χαρακτήρα της.</w:t>
      </w:r>
    </w:p>
    <w:p w:rsidR="00DF3614" w:rsidRPr="00EC51D3" w:rsidRDefault="00DF3614" w:rsidP="00DF3614">
      <w:pPr>
        <w:numPr>
          <w:ilvl w:val="0"/>
          <w:numId w:val="4"/>
        </w:numPr>
        <w:spacing w:line="276" w:lineRule="auto"/>
        <w:jc w:val="both"/>
      </w:pPr>
      <w:r w:rsidRPr="00EC51D3">
        <w:t xml:space="preserve">Οι μαθητές -ανάλογα με τις πηγές που μελετούν- έχουν τη δυνατότητα είτε να συνθέτουν γενικεύοντας ερωτήματα και απαντήσεις είτε να αναλύουν εξειδικεύοντας σε περιπτώσεις με τις οποίες αναπτύσσουν έναν πιο προσωπικό διάλογο με βάση τις δικές τους εμπειρίες. Είτε έτσι είτε αλλιώς, κινούνται στην προοπτική μιας υπαρξιακής προσέγγισης των πυρηνικών αξιών της θρησκείας.  </w:t>
      </w:r>
    </w:p>
    <w:p w:rsidR="00DF3614" w:rsidRPr="00EC51D3" w:rsidRDefault="00DF3614" w:rsidP="00DF3614">
      <w:pPr>
        <w:numPr>
          <w:ilvl w:val="0"/>
          <w:numId w:val="4"/>
        </w:numPr>
        <w:spacing w:line="276" w:lineRule="auto"/>
        <w:jc w:val="both"/>
      </w:pPr>
      <w:r w:rsidRPr="00EC51D3">
        <w:t xml:space="preserve">Μέσα από τη λειτουργία της αφήγησης -ιδιαίτερα για τους μαθητές της Πρωτοβάθμιας- οι μαθητές ενθαρρύνονται να φανταστούν, να επινοήσουν, να στοχαστούν και να οικοδομήσουν τη γνώση. Άλλωστε οι θρησκευτικές αφηγήσεις με την αρχετυπική και διαχρονική τους λειτουργία είναι αυτές που διαμορφώνουν συχνά καταλυτικά εκείνα τα τόσο κρίσιμα «καλούπια» για τις εμπειρίες </w:t>
      </w:r>
    </w:p>
    <w:p w:rsidR="00DF3614" w:rsidRPr="00EC51D3" w:rsidRDefault="00DF3614" w:rsidP="00DF3614">
      <w:pPr>
        <w:numPr>
          <w:ilvl w:val="0"/>
          <w:numId w:val="4"/>
        </w:numPr>
        <w:spacing w:line="276" w:lineRule="auto"/>
        <w:jc w:val="both"/>
      </w:pPr>
      <w:r w:rsidRPr="00EC51D3">
        <w:t>Δημιουργούν νοητικά σχήματα αιτιότητας και ερμηνείας των γεγονότων, των στάσεων και των ιδεών.</w:t>
      </w:r>
    </w:p>
    <w:p w:rsidR="00DF3614" w:rsidRPr="00EC51D3" w:rsidRDefault="00DF3614" w:rsidP="00DF3614">
      <w:pPr>
        <w:numPr>
          <w:ilvl w:val="0"/>
          <w:numId w:val="4"/>
        </w:numPr>
        <w:spacing w:line="276" w:lineRule="auto"/>
        <w:jc w:val="both"/>
      </w:pPr>
      <w:r w:rsidRPr="00EC51D3">
        <w:t>Αποκτούν την απαραίτητη ικανότητα χρήσης των πηγών -κειμενικών, εικαστικών κ.α.</w:t>
      </w:r>
    </w:p>
    <w:p w:rsidR="00DF3614" w:rsidRPr="00EC51D3" w:rsidRDefault="00DF3614" w:rsidP="00DF3614">
      <w:pPr>
        <w:numPr>
          <w:ilvl w:val="0"/>
          <w:numId w:val="4"/>
        </w:numPr>
        <w:spacing w:line="276" w:lineRule="auto"/>
        <w:jc w:val="both"/>
      </w:pPr>
      <w:r w:rsidRPr="00EC51D3">
        <w:t xml:space="preserve">Δουλεύοντας με τέτοιους τρόπους το ιστορικό υλικό οι μαθητές συνειδητοποιούν τη γόνιμη δυσκολία των κρίσεων αλλά και την επικίνδυνη ευκολία των προκαταλήψεων. Σταδιακά θα αναγνωρίζουν την αναγκαιότητα να ακούν και να σέβονται τις γνώμες των άλλων· να διαμορφώνουν δηλαδή μια διανοητική ηθική. </w:t>
      </w:r>
    </w:p>
    <w:p w:rsidR="00DF3614" w:rsidRPr="00EC51D3" w:rsidRDefault="00DF3614" w:rsidP="00DF3614">
      <w:pPr>
        <w:spacing w:line="276" w:lineRule="auto"/>
        <w:jc w:val="both"/>
        <w:rPr>
          <w:bCs/>
        </w:rPr>
      </w:pPr>
      <w:r w:rsidRPr="00EC51D3">
        <w:t xml:space="preserve">        Άλλη μια θεμελιώδης καινοτομία ως προς την επιλογή των περιεχομένων είναι τ</w:t>
      </w:r>
      <w:r w:rsidRPr="00EC51D3">
        <w:rPr>
          <w:b/>
          <w:bCs/>
        </w:rPr>
        <w:t xml:space="preserve">ο άνοιγμα γνωριμίας με τις θρησκείες του κόσμου.  </w:t>
      </w:r>
      <w:r w:rsidRPr="00EC51D3">
        <w:rPr>
          <w:bCs/>
        </w:rPr>
        <w:t>Η αναφορά σε στοιχεία άλλων θρησκευτικών παραδόσεων είναι οργανικά ενταγμένη στις διάφορες πτυχές των Βασικών Θεμάτων του νέου ΠΣ, γίνεται με τρόπο κριτικό και ερμηνευτικό, ώστε να συντελέσει στο θρησκευτικό γραμματισμό αλλά και στον σεβασμό της θρησκευτικής ετερότητας.</w:t>
      </w:r>
    </w:p>
    <w:p w:rsidR="00DF3614" w:rsidRPr="00EC51D3" w:rsidRDefault="00DF3614" w:rsidP="00DF3614">
      <w:pPr>
        <w:spacing w:line="276" w:lineRule="auto"/>
        <w:jc w:val="both"/>
        <w:rPr>
          <w:bCs/>
        </w:rPr>
      </w:pPr>
    </w:p>
    <w:p w:rsidR="00DF3614" w:rsidRPr="00EC51D3" w:rsidRDefault="00DF3614" w:rsidP="00DF3614">
      <w:pPr>
        <w:spacing w:after="240" w:line="276" w:lineRule="auto"/>
        <w:rPr>
          <w:b/>
          <w:bCs/>
          <w:color w:val="000000"/>
        </w:rPr>
      </w:pPr>
      <w:r w:rsidRPr="00EC51D3">
        <w:rPr>
          <w:b/>
          <w:bCs/>
          <w:color w:val="000000"/>
        </w:rPr>
        <w:t>6. Δομή και διάρθρωση του νέου ΠΣ</w:t>
      </w:r>
    </w:p>
    <w:p w:rsidR="004F0644" w:rsidRPr="004F0644" w:rsidRDefault="004F0644" w:rsidP="00DF3614">
      <w:pPr>
        <w:spacing w:line="276" w:lineRule="auto"/>
        <w:jc w:val="both"/>
      </w:pPr>
      <w:r>
        <w:t xml:space="preserve">Τα νέα Προγράμματα Σπουδών δεν εκπονήθηκαν για να κριθούν ως εγχειρίδια του μαθητή αλλά ως βιβλία και εργαλεία του εκπαιδευτικού. Οι αναφορές και τα περιεχόμενά του δεν είναι πρόγραμμα θεολογικών σπουδών ούτε συντάχθηκαν για να κριθούν ως θεολογικά ή κατηχητικά συγγράμματα αλλά ως παιδαγωγικά εργαλεία. Τα νέα Προγράμματα Σπουδών στα Θρησκευτικά αφορούν μαθησιακές διαδικασίες και απευθύνονται σε μαθητές που ενδεχομένως να μην έχουν θρησκευτικές, θεολογικές ή άλλες σχετικές προσλαμβάνουσες. Συνεπώς, η πορεία της μάθησης γίνεται για παιδαγωγικούς λόγους. </w:t>
      </w:r>
      <w:r w:rsidR="00DF3614" w:rsidRPr="00EC51D3">
        <w:rPr>
          <w:color w:val="000000"/>
        </w:rPr>
        <w:tab/>
      </w:r>
    </w:p>
    <w:p w:rsidR="00DF3614" w:rsidRPr="00EC51D3" w:rsidRDefault="00DF3614" w:rsidP="00DF3614">
      <w:pPr>
        <w:spacing w:line="276" w:lineRule="auto"/>
        <w:jc w:val="both"/>
      </w:pPr>
      <w:r w:rsidRPr="00EC51D3">
        <w:t xml:space="preserve">Το πρώτο θεμελιώδες ενδιαφέρον που συνιστά την θρησκευτική γνώση στο ΜτΘ μάς οδηγεί σε μια </w:t>
      </w:r>
      <w:r w:rsidRPr="00EC51D3">
        <w:rPr>
          <w:b/>
        </w:rPr>
        <w:t>εμπειρική προσέγγιση</w:t>
      </w:r>
      <w:r w:rsidRPr="00EC51D3">
        <w:t xml:space="preserve">· αυτό δηλαδή που ενδιαφέρει τον μαθητή είναι να μπορεί να απαντάει σε ερωτήσεις, να γνωρίζει κανόνες και νόμους που διέπουν το συγκεκριμένο γνωστικό αντικείμενο. Στην περίπτωση αυτή μπορούμε να πούμε ότι ο μαθητής στέκεται «έξω» από το αντικείμενο και ιδιαίτερα ως προς το ΜτΘ, </w:t>
      </w:r>
      <w:r w:rsidRPr="00EC51D3">
        <w:lastRenderedPageBreak/>
        <w:t>ενδιαφέρεται να μάθει διάφορα δεδομένα γύρω από τη γλώσσα, τους συμβολικούς κώδικες, τους κανόνες και τις εφαρμογές τους σε κάθε θρησκεία.</w:t>
      </w:r>
    </w:p>
    <w:p w:rsidR="00DF3614" w:rsidRPr="00EC51D3" w:rsidRDefault="00DF3614" w:rsidP="00DF3614">
      <w:pPr>
        <w:pStyle w:val="a3"/>
        <w:spacing w:after="0" w:line="276" w:lineRule="auto"/>
        <w:jc w:val="both"/>
        <w:rPr>
          <w:rFonts w:ascii="Times New Roman" w:hAnsi="Times New Roman" w:cs="Times New Roman"/>
          <w:sz w:val="24"/>
        </w:rPr>
      </w:pPr>
      <w:r w:rsidRPr="00EC51D3">
        <w:rPr>
          <w:rFonts w:ascii="Times New Roman" w:hAnsi="Times New Roman" w:cs="Times New Roman"/>
          <w:sz w:val="24"/>
        </w:rPr>
        <w:tab/>
        <w:t xml:space="preserve">Το δεύτερο ενδιαφέρον σχετίζεται με την εσωτερική λειτουργία της συγκεκριμένης επιστήμης, που οδηγεί σε έναν </w:t>
      </w:r>
      <w:r w:rsidRPr="00EC51D3">
        <w:rPr>
          <w:rFonts w:ascii="Times New Roman" w:hAnsi="Times New Roman" w:cs="Times New Roman"/>
          <w:b/>
          <w:sz w:val="24"/>
        </w:rPr>
        <w:t>ερμηνευτικό τύπο γνώσης</w:t>
      </w:r>
      <w:r w:rsidRPr="00EC51D3">
        <w:rPr>
          <w:rFonts w:ascii="Times New Roman" w:hAnsi="Times New Roman" w:cs="Times New Roman"/>
          <w:sz w:val="24"/>
        </w:rPr>
        <w:t xml:space="preserve">. Σε αυτή την περίπτωση, ο μαθητής θέλει να κατανοήσει, να επιχειρήσει συνδέσεις ανάμεσα στα πράγματα· εισέρχεται, δηλαδή, «εντός» του γνωστικού αντικειμένου. Συγκεκριμένα, ως προς το ΜτΘ ο μαθητής ενδιαφέρεται να γνωρίσει τι σημαίνει και πώς συνδέεται και επηρεάζει μια συγκεκριμένη θεολογική θεώρηση ή θρησκεία την προσωπική και κοινωνική οργάνωση του βίου των πιστών της, αλλά και τη σχέση των τελευταίων με τους πιστούς άλλων θρησκειών ή με τους θρησκευτικά αδιάφορους συνανθρώπους τους. </w:t>
      </w:r>
    </w:p>
    <w:p w:rsidR="00DF3614" w:rsidRPr="00EC51D3" w:rsidRDefault="00DF3614" w:rsidP="00DF3614">
      <w:pPr>
        <w:pStyle w:val="a3"/>
        <w:spacing w:after="0" w:line="276" w:lineRule="auto"/>
        <w:jc w:val="both"/>
        <w:rPr>
          <w:rFonts w:ascii="Times New Roman" w:hAnsi="Times New Roman" w:cs="Times New Roman"/>
          <w:sz w:val="24"/>
        </w:rPr>
      </w:pPr>
      <w:r w:rsidRPr="00EC51D3">
        <w:rPr>
          <w:rFonts w:ascii="Times New Roman" w:hAnsi="Times New Roman" w:cs="Times New Roman"/>
          <w:sz w:val="24"/>
        </w:rPr>
        <w:tab/>
        <w:t xml:space="preserve">Στο τρίτο ενδιαφέρον για την γνώση μπορούμε να αναγνωρίσουμε ό,τι, πάνω και πέρα από την τεχνική και ερμηνευτική κατανόηση, υπάρχει και ένα ενδιαφέρον του μαθητή, του κάθε μαθητή, για μια αναζήτηση αυτού που ορίζει ως «χειραφέτηση». Οι άνθρωποι λαχταρούν να είναι ελεύθεροι, να διαμορφώνουν τις δικές τους γνώμες, να σκέφτονται και να αποφασίζουν οι ίδιοι για τον εαυτό τους. Η γνώση είναι αληθινή, όταν μας ελευθερώνει από ό,τι ονομάζεται «πρόσδεση στο παρελθόν». Χωρίς αυτό το «χειραφετικό ενδιαφέρον», οι «αλήθειες» οποιασδήποτε επιστήμης και γνώσης λειτουργούν στατικά και ενδεχομένως χρησιμοποιούνται για ποικιλότροπη χειραγώγηση. Ο τρόπος γνώσης που υπηρετεί και καλλιεργεί το χειραφετικό ενδιαφέρον των μαθητών είναι ο </w:t>
      </w:r>
      <w:r w:rsidRPr="00EC51D3">
        <w:rPr>
          <w:rFonts w:ascii="Times New Roman" w:hAnsi="Times New Roman" w:cs="Times New Roman"/>
          <w:b/>
          <w:sz w:val="24"/>
        </w:rPr>
        <w:t>κριτικός</w:t>
      </w:r>
      <w:r w:rsidRPr="00EC51D3">
        <w:rPr>
          <w:rFonts w:ascii="Times New Roman" w:hAnsi="Times New Roman" w:cs="Times New Roman"/>
          <w:sz w:val="24"/>
        </w:rPr>
        <w:t xml:space="preserve"> ή ο </w:t>
      </w:r>
      <w:r w:rsidRPr="00EC51D3">
        <w:rPr>
          <w:rFonts w:ascii="Times New Roman" w:hAnsi="Times New Roman" w:cs="Times New Roman"/>
          <w:b/>
          <w:sz w:val="24"/>
        </w:rPr>
        <w:t>αυτοστοχαστικός τρόπος</w:t>
      </w:r>
      <w:r w:rsidRPr="00EC51D3">
        <w:rPr>
          <w:rFonts w:ascii="Times New Roman" w:hAnsi="Times New Roman" w:cs="Times New Roman"/>
          <w:sz w:val="24"/>
        </w:rPr>
        <w:t>. Σε αυτήν την περίπτωση ο μαθητής θα επιβεβαιώσει ότι η επιστήμη τολμά, επινοεί και ελευθερώνει. Ακόμη περισσότερο, ότι η ίδια η μαθησιακή διεργασία δεν είναι μια τεχνική προμελετημένης παγίδευσης – με χειραγωγούμενο τον ίδιο τον μαθητή– αλλά μια ανοικτή διεργασία όπου η κριτική του ικανότητα είναι πραγματικά ζωντανή. Σε αυτό το ανοιχτό περιβάλλον ο μαθητής προσέρχεται για να αναρωτηθεί για την αξία οποιασδήποτε πλευράς της θεολογικής γνώσης ή της θρησκείας που μελετά, ώστε να είναι βέβαιος ότι σχηματίζει μια πραγματικά ακριβοδίκαιη εικόνα της. Σε μια τέτοια προσέγγιση της γνώσης, οι συνηθισμένες μεθοδολογίες ή ακόμη και η ανοικτή συζήτηση είναι απλώς ανεπαρκείς. Χρειάζεται βαθειά καλλιέργεια για να καταφέρει ο μαθητής να διαμορφώσει μια πραγματικά δική του άποψη, αλλά και αντι–άποψη, να «διαβάσει» σε εύρος και βάθος το ζήτημα που τον απασχολεί, να βγει έξω στον κόσμο και να διερευνήσει εξεταστικά ανθρώπους που εμπλέκονται προσωπικά με ό,τι μελετά. Καμιά απόδειξη δεν γίνεται αποδεκτή με «ελαφριά καρδιά», τίποτε δεν θεωρείται δεδομένο, καμιά εξουσία δεν είναι υπεράνω κριτικής, συμπεριλαμβανόμενης και της αυθεντίας του εκπαιδευτικού.  </w:t>
      </w:r>
    </w:p>
    <w:p w:rsidR="00DF3614" w:rsidRPr="00EC51D3" w:rsidRDefault="00DF3614" w:rsidP="00DF3614">
      <w:pPr>
        <w:pStyle w:val="a3"/>
        <w:spacing w:after="0" w:line="276" w:lineRule="auto"/>
        <w:jc w:val="both"/>
        <w:rPr>
          <w:rFonts w:ascii="Times New Roman" w:hAnsi="Times New Roman" w:cs="Times New Roman"/>
          <w:color w:val="000000"/>
          <w:sz w:val="24"/>
        </w:rPr>
      </w:pPr>
      <w:r w:rsidRPr="00EC51D3">
        <w:rPr>
          <w:rFonts w:ascii="Times New Roman" w:hAnsi="Times New Roman" w:cs="Times New Roman"/>
          <w:sz w:val="24"/>
        </w:rPr>
        <w:tab/>
        <w:t xml:space="preserve">Η πρότασή για το νέο Πρόγραμμα Σποδών του ΜτΘ κινείται στην κατεύθυνση, αφενός, του θρησκευτικού γραμματισμού των μαθητών και, αφετέρου, της κριτικής εκπαίδευσης που οδηγεί στη χειραφέτηση και στην αλλαγή. Άλλωστε, μέσα από μια τέτοια κριτική προσέγγιση η εκπαίδευση μπορεί να αποκτά μια πραγματικά ηθική διάσταση. </w:t>
      </w:r>
      <w:r w:rsidRPr="00EC51D3">
        <w:rPr>
          <w:rFonts w:ascii="Times New Roman" w:hAnsi="Times New Roman" w:cs="Times New Roman"/>
          <w:color w:val="000000"/>
          <w:sz w:val="24"/>
        </w:rPr>
        <w:t xml:space="preserve">Καθώς γίνεται προφανές, προτείνουμε ένα ΠΣ το οποίο θεμελιώνεται στη σχέση του με </w:t>
      </w:r>
      <w:r w:rsidRPr="00EC51D3">
        <w:rPr>
          <w:rFonts w:ascii="Times New Roman" w:hAnsi="Times New Roman" w:cs="Times New Roman"/>
          <w:color w:val="000000"/>
          <w:spacing w:val="20"/>
          <w:sz w:val="24"/>
        </w:rPr>
        <w:t>τον λόγο και την ερμηνεία του,</w:t>
      </w:r>
      <w:r w:rsidRPr="00EC51D3">
        <w:rPr>
          <w:rFonts w:ascii="Times New Roman" w:hAnsi="Times New Roman" w:cs="Times New Roman"/>
          <w:color w:val="000000"/>
          <w:sz w:val="24"/>
        </w:rPr>
        <w:t xml:space="preserve"> στοχεύει στο να οικοδομήσει λογικά την θρησκευτική αγωγή των παιδιών και των εφήβων μέσα από την κατανόηση, την ερμηνεία και την κριτική, και δι’ αυτού να συμβάλει στην προσωπική και ελεύθερη </w:t>
      </w:r>
      <w:r w:rsidRPr="00EC51D3">
        <w:rPr>
          <w:rFonts w:ascii="Times New Roman" w:hAnsi="Times New Roman" w:cs="Times New Roman"/>
          <w:color w:val="000000"/>
          <w:sz w:val="24"/>
        </w:rPr>
        <w:lastRenderedPageBreak/>
        <w:t xml:space="preserve">λογική συγκρότησή τους, η οποία είναι απαραίτητη προϋπόθεση για την εν γένει προσωπική, κοινωνική και συναισθηματική ανάπτυξή τους. </w:t>
      </w:r>
    </w:p>
    <w:p w:rsidR="00DF3614" w:rsidRPr="00EC51D3" w:rsidRDefault="00DF3614" w:rsidP="00DF3614">
      <w:pPr>
        <w:pStyle w:val="a3"/>
        <w:spacing w:after="0" w:line="276" w:lineRule="auto"/>
        <w:jc w:val="both"/>
        <w:rPr>
          <w:rFonts w:ascii="Times New Roman" w:hAnsi="Times New Roman" w:cs="Times New Roman"/>
          <w:color w:val="000000"/>
          <w:sz w:val="24"/>
        </w:rPr>
      </w:pPr>
      <w:r w:rsidRPr="00EC51D3">
        <w:rPr>
          <w:rFonts w:ascii="Times New Roman" w:hAnsi="Times New Roman" w:cs="Times New Roman"/>
          <w:color w:val="000000"/>
          <w:sz w:val="24"/>
        </w:rPr>
        <w:tab/>
        <w:t xml:space="preserve">Η θεμελίωση και η κλιμακούμενη ανά βαθμίδα ανάπτυξη του ΜτΘ ως μια σταθερή αναφορά στην ερμηνευτική προσέγγιση/διαπραγμάτευση του θεολογικού και θρησκευτικού λόγου και των επιμέρους παραστατικών, αφηγηματικών, συμβολικών, καλλιτεχνικών, ηθικών, κοινωνικών ή άλλων εκφράσεών του, εννοείται πως δεν παραγνωρίζει ούτε υποτιμά διαστάσεις, όπως η εμπειρία, η συναισθηματική εμπλοκή, το βίωμα, η φαντασία κ.ά., ούτε βέβαια επιδιώκει τη μετατροπή του ΜτΘ σε ένα πεδίο άσκησης μιας στείρας και μονότροπης νοησιαρχίας. Αντιθέτως, σε αυτή τη νέα προοπτική του, το ΠΣ αναδεικνύοντας και αξιοποιώντας τον ερμηνευτικό λόγο ως το συνεκτικό ιστό για τη σκέψη, τη φαντασία, το αίσθημα και την έκφραση,  επιτρέπει στο ΜτΘ να υπηρετήσει τη μετάβαση του μαθητή από το ατομικό φρόνημα στον κοινό λόγο και από το γράμμα στο πνεύμα των θρησκειών, δηλαδή στο υπαρξιακό, λατρευτικό, κοινωνικό και πολιτισμικό αξιακό τους αντίκρισμα – εκεί όπου μορφή (έκφραση) και περιεχόμενο (σκέψη, φαντασία, αίσθημα) συνυφαίνονται σε ένα ενιαίο και αδιάσπαστο σύνολο. Ταυτόχρονα, στην ίδια προοπτική, το ΜτΘ οδηγεί το μαθητή σε μια </w:t>
      </w:r>
      <w:r w:rsidRPr="00EC51D3">
        <w:rPr>
          <w:rFonts w:ascii="Times New Roman" w:hAnsi="Times New Roman" w:cs="Times New Roman"/>
          <w:color w:val="000000"/>
          <w:spacing w:val="20"/>
          <w:sz w:val="24"/>
        </w:rPr>
        <w:t>κριτική κατανόηση</w:t>
      </w:r>
      <w:r w:rsidRPr="00EC51D3">
        <w:rPr>
          <w:rFonts w:ascii="Times New Roman" w:hAnsi="Times New Roman" w:cs="Times New Roman"/>
          <w:color w:val="000000"/>
          <w:sz w:val="24"/>
        </w:rPr>
        <w:t xml:space="preserve"> των σημερινών προβλημάτων του ανθρώπου και των συγχρόνων κοινωνιών και του δίνει τη δυνατότητα ή τα κατάλληλα εργαλεία και τις γνώσεις για έναν πληρέστερο και γι' αυτό πιο </w:t>
      </w:r>
      <w:r w:rsidRPr="00EC51D3">
        <w:rPr>
          <w:rFonts w:ascii="Times New Roman" w:hAnsi="Times New Roman" w:cs="Times New Roman"/>
          <w:color w:val="000000"/>
          <w:spacing w:val="20"/>
          <w:sz w:val="24"/>
        </w:rPr>
        <w:t xml:space="preserve">εποικοδομητικό διάλογο </w:t>
      </w:r>
      <w:r w:rsidRPr="00EC51D3">
        <w:rPr>
          <w:rFonts w:ascii="Times New Roman" w:hAnsi="Times New Roman" w:cs="Times New Roman"/>
          <w:color w:val="000000"/>
          <w:sz w:val="24"/>
        </w:rPr>
        <w:t>με αυτά.</w:t>
      </w:r>
    </w:p>
    <w:p w:rsidR="00DF3614" w:rsidRPr="00EC51D3" w:rsidRDefault="00DF3614" w:rsidP="00DF3614">
      <w:pPr>
        <w:pStyle w:val="a3"/>
        <w:spacing w:after="0" w:line="276" w:lineRule="auto"/>
        <w:jc w:val="both"/>
        <w:rPr>
          <w:rFonts w:ascii="Times New Roman" w:hAnsi="Times New Roman" w:cs="Times New Roman"/>
          <w:color w:val="000000"/>
          <w:sz w:val="24"/>
        </w:rPr>
      </w:pPr>
      <w:r w:rsidRPr="00EC51D3">
        <w:rPr>
          <w:rFonts w:ascii="Times New Roman" w:hAnsi="Times New Roman" w:cs="Times New Roman"/>
          <w:color w:val="000000"/>
          <w:sz w:val="24"/>
        </w:rPr>
        <w:tab/>
        <w:t>Με βάση, λοιπόν, την προοπτική αυτή και λαμβάνοντας σοβαρά υπόψη την ηλικιακή ιδιαιτερότητα των μαθητών, προτείνουμε μια σταδιακή μετάβαση στον τρόπο προσέγγισης των θεματικών αξόνων του ΜτΘ ως εξής:</w:t>
      </w:r>
    </w:p>
    <w:p w:rsidR="00EC51D3" w:rsidRPr="00EC51D3" w:rsidRDefault="00EC51D3" w:rsidP="00EC51D3"/>
    <w:p w:rsidR="00EC51D3" w:rsidRPr="00EC51D3" w:rsidRDefault="00EC51D3" w:rsidP="00EC51D3">
      <w:pPr>
        <w:spacing w:after="240" w:line="276" w:lineRule="auto"/>
        <w:rPr>
          <w:b/>
          <w:bCs/>
        </w:rPr>
      </w:pPr>
      <w:r w:rsidRPr="00EC51D3">
        <w:rPr>
          <w:b/>
        </w:rPr>
        <w:t xml:space="preserve">7. Δημοτικό </w:t>
      </w:r>
      <w:r w:rsidRPr="00EC51D3">
        <w:rPr>
          <w:b/>
          <w:bCs/>
        </w:rPr>
        <w:t xml:space="preserve"> – Ο κόσμος της Θρησκείας</w:t>
      </w:r>
    </w:p>
    <w:p w:rsidR="00EC51D3" w:rsidRPr="00EC51D3" w:rsidRDefault="00EC51D3" w:rsidP="00EC51D3">
      <w:pPr>
        <w:spacing w:line="276" w:lineRule="auto"/>
        <w:jc w:val="both"/>
      </w:pPr>
      <w:r w:rsidRPr="00EC51D3">
        <w:tab/>
        <w:t>Πρόκειται για την θρησκεία αυτή καθεαυτή, δηλαδή, για την σταδιακή χαρτογράφηση και αναγνώριση των βασικών εξωτερικών χαρακτηριστικών της.</w:t>
      </w:r>
      <w:r w:rsidRPr="00EC51D3">
        <w:rPr>
          <w:b/>
          <w:bCs/>
        </w:rPr>
        <w:t xml:space="preserve"> </w:t>
      </w:r>
      <w:r w:rsidRPr="00EC51D3">
        <w:t xml:space="preserve">Στην βαθμίδα αυτή παρέχονται αφηγηματικά στοιχεία γύρω από τα </w:t>
      </w:r>
      <w:r w:rsidRPr="00EC51D3">
        <w:rPr>
          <w:i/>
        </w:rPr>
        <w:t>πρόσωπα</w:t>
      </w:r>
      <w:r w:rsidRPr="00EC51D3">
        <w:t xml:space="preserve">, τα </w:t>
      </w:r>
      <w:r w:rsidRPr="00EC51D3">
        <w:rPr>
          <w:i/>
        </w:rPr>
        <w:t>έθιμα</w:t>
      </w:r>
      <w:r w:rsidRPr="00EC51D3">
        <w:t>, τα</w:t>
      </w:r>
      <w:r w:rsidRPr="00EC51D3">
        <w:rPr>
          <w:i/>
        </w:rPr>
        <w:t xml:space="preserve"> σύμβολα</w:t>
      </w:r>
      <w:r w:rsidRPr="00EC51D3">
        <w:t xml:space="preserve">, τις </w:t>
      </w:r>
      <w:r w:rsidRPr="00EC51D3">
        <w:rPr>
          <w:i/>
        </w:rPr>
        <w:t>παραδόσεις</w:t>
      </w:r>
      <w:r w:rsidRPr="00EC51D3">
        <w:t xml:space="preserve">, την </w:t>
      </w:r>
      <w:r w:rsidRPr="00EC51D3">
        <w:rPr>
          <w:i/>
        </w:rPr>
        <w:t>ιστορία</w:t>
      </w:r>
      <w:r w:rsidRPr="00EC51D3">
        <w:t xml:space="preserve">, </w:t>
      </w:r>
      <w:r w:rsidRPr="00EC51D3">
        <w:rPr>
          <w:i/>
        </w:rPr>
        <w:t>τα μνημεία</w:t>
      </w:r>
      <w:r w:rsidRPr="00EC51D3">
        <w:t xml:space="preserve">, την </w:t>
      </w:r>
      <w:r w:rsidRPr="00EC51D3">
        <w:rPr>
          <w:i/>
        </w:rPr>
        <w:t>κοινωνική</w:t>
      </w:r>
      <w:r w:rsidRPr="00EC51D3">
        <w:t xml:space="preserve"> και </w:t>
      </w:r>
      <w:r w:rsidRPr="00EC51D3">
        <w:rPr>
          <w:i/>
        </w:rPr>
        <w:t>πολιτιστική ζωή</w:t>
      </w:r>
      <w:r w:rsidRPr="00EC51D3">
        <w:t xml:space="preserve"> των θρησκευτικών παραδόσεων. Η πορεία αυτή έχει ως αφετηρία την ορθόδοξη θρησκευτική παράδοση του τόπου και κατόπιν ανοίγεται στον θρησκευτικό ορίζοντα ολόκληρου του κόσμου. Ιδιαίτερα ως προς την Γ΄ και Δ΄ τάξη είναι ανάγκη να προσλαμβάνει τα ενδιαφέροντα, τις προσλαμβάνουσες έννοιες, παραστάσεις και εικόνες των παιδιών, να έχει παιγνιώδη και συμμετοχικό χαρακτήρα και να απαντά στα ερωτήματα αυτής της κρίσιμης ηλικίας στην πρώτη και καθοριστική επαφή της με την σχολική θρησκευτική αγωγή. Το ίδιο θα μπορούσε να ισχύσει εν μέρει και στις δύο τελευταίες τάξεις του Δημοτικού. Η κατανόηση του χρόνου, της ευθύνης, η σημασία των σχέσεων και των κανόνων κ.ά. στοιχεία της προεφηβικής αυτής ηλικίας, διευκολύνει την ανακάλυψη και προσέγγιση </w:t>
      </w:r>
      <w:r w:rsidRPr="00EC51D3">
        <w:rPr>
          <w:i/>
        </w:rPr>
        <w:t>κειμένων</w:t>
      </w:r>
      <w:r w:rsidRPr="00EC51D3">
        <w:t xml:space="preserve">, </w:t>
      </w:r>
      <w:r w:rsidRPr="00EC51D3">
        <w:rPr>
          <w:i/>
        </w:rPr>
        <w:t>μνημείων</w:t>
      </w:r>
      <w:r w:rsidRPr="00EC51D3">
        <w:t xml:space="preserve">, </w:t>
      </w:r>
      <w:r w:rsidRPr="00EC51D3">
        <w:rPr>
          <w:i/>
        </w:rPr>
        <w:t>προσώπων</w:t>
      </w:r>
      <w:r w:rsidRPr="00EC51D3">
        <w:t xml:space="preserve">, </w:t>
      </w:r>
      <w:r w:rsidRPr="00EC51D3">
        <w:rPr>
          <w:i/>
        </w:rPr>
        <w:t>τόπων</w:t>
      </w:r>
      <w:r w:rsidRPr="00EC51D3">
        <w:t xml:space="preserve"> και </w:t>
      </w:r>
      <w:r w:rsidRPr="00EC51D3">
        <w:rPr>
          <w:i/>
        </w:rPr>
        <w:t>γεγονότων</w:t>
      </w:r>
      <w:r w:rsidRPr="00EC51D3">
        <w:t>. Εδώ, όμως, χρειάζεται να προστεθούν κατάλληλα προσαρμοσμένα για την βαθμίδα αυτή και ορισμένα στοιχεία και περιεχόμενα από τις θεματικές ενότητες του Γυμνασίου ως ολοκλήρωση του Δημοτικού, αλλά και ως εισαγωγή σε πιο συγκροτημένες θεματικές περιοχές που θα ακολουθήσουν στο Γυμνάσιο.</w:t>
      </w:r>
    </w:p>
    <w:p w:rsidR="00EC51D3" w:rsidRPr="00EC51D3" w:rsidRDefault="00EC51D3" w:rsidP="00EC51D3">
      <w:pPr>
        <w:spacing w:after="240" w:line="276" w:lineRule="auto"/>
        <w:rPr>
          <w:b/>
          <w:bCs/>
        </w:rPr>
      </w:pPr>
    </w:p>
    <w:p w:rsidR="00EC51D3" w:rsidRPr="00EC51D3" w:rsidRDefault="00EC51D3" w:rsidP="00EC51D3">
      <w:pPr>
        <w:spacing w:after="240" w:line="276" w:lineRule="auto"/>
        <w:rPr>
          <w:b/>
          <w:bCs/>
        </w:rPr>
      </w:pPr>
      <w:r w:rsidRPr="00EC51D3">
        <w:rPr>
          <w:b/>
          <w:bCs/>
        </w:rPr>
        <w:lastRenderedPageBreak/>
        <w:t>8. Γυμνάσιο  – Θρησκεία και Ιστορία ως έκφραση Πολιτισμού</w:t>
      </w:r>
    </w:p>
    <w:p w:rsidR="00EC51D3" w:rsidRPr="00EC51D3" w:rsidRDefault="00EC51D3" w:rsidP="00EC51D3">
      <w:pPr>
        <w:pStyle w:val="a3"/>
        <w:spacing w:after="0" w:line="276" w:lineRule="auto"/>
        <w:ind w:firstLine="720"/>
        <w:jc w:val="both"/>
        <w:rPr>
          <w:rFonts w:ascii="Times New Roman" w:hAnsi="Times New Roman" w:cs="Times New Roman"/>
          <w:sz w:val="24"/>
        </w:rPr>
      </w:pPr>
      <w:r w:rsidRPr="00EC51D3">
        <w:rPr>
          <w:rFonts w:ascii="Times New Roman" w:hAnsi="Times New Roman" w:cs="Times New Roman"/>
          <w:sz w:val="24"/>
        </w:rPr>
        <w:t xml:space="preserve">Η θρησκεία και ο πολιτισμός που παρήγαγε ιστορικά μέσα από μια αμφίδρομη διαδικασία: αφενός έκφρασης, μαρτυρίας και ερμηνείας του εσωτερικού της βιώματος σε μορφές επικοινωνίας και αφετέρου, αναμέτρησης και διαλόγου με την εκάστοτε εποχή και τα συστήματα–παραδείγματα νοηματοδότησης του ανθρώπινου βίου. Έτσι, δίνεται έμφαση στη </w:t>
      </w:r>
      <w:r w:rsidRPr="00EC51D3">
        <w:rPr>
          <w:rFonts w:ascii="Times New Roman" w:hAnsi="Times New Roman" w:cs="Times New Roman"/>
          <w:i/>
          <w:sz w:val="24"/>
        </w:rPr>
        <w:t>ζωή</w:t>
      </w:r>
      <w:r w:rsidRPr="00EC51D3">
        <w:rPr>
          <w:rFonts w:ascii="Times New Roman" w:hAnsi="Times New Roman" w:cs="Times New Roman"/>
          <w:sz w:val="24"/>
        </w:rPr>
        <w:t xml:space="preserve">, στην </w:t>
      </w:r>
      <w:r w:rsidRPr="00EC51D3">
        <w:rPr>
          <w:rFonts w:ascii="Times New Roman" w:hAnsi="Times New Roman" w:cs="Times New Roman"/>
          <w:i/>
          <w:sz w:val="24"/>
        </w:rPr>
        <w:t>ιστορία</w:t>
      </w:r>
      <w:r w:rsidRPr="00EC51D3">
        <w:rPr>
          <w:rFonts w:ascii="Times New Roman" w:hAnsi="Times New Roman" w:cs="Times New Roman"/>
          <w:sz w:val="24"/>
        </w:rPr>
        <w:t xml:space="preserve">, στην </w:t>
      </w:r>
      <w:r w:rsidRPr="00EC51D3">
        <w:rPr>
          <w:rFonts w:ascii="Times New Roman" w:hAnsi="Times New Roman" w:cs="Times New Roman"/>
          <w:i/>
          <w:sz w:val="24"/>
        </w:rPr>
        <w:t>τέχνη</w:t>
      </w:r>
      <w:r w:rsidRPr="00EC51D3">
        <w:rPr>
          <w:rFonts w:ascii="Times New Roman" w:hAnsi="Times New Roman" w:cs="Times New Roman"/>
          <w:sz w:val="24"/>
        </w:rPr>
        <w:t xml:space="preserve"> και στον </w:t>
      </w:r>
      <w:r w:rsidRPr="00EC51D3">
        <w:rPr>
          <w:rFonts w:ascii="Times New Roman" w:hAnsi="Times New Roman" w:cs="Times New Roman"/>
          <w:i/>
          <w:sz w:val="24"/>
        </w:rPr>
        <w:t>πολιτισμό</w:t>
      </w:r>
      <w:r w:rsidRPr="00EC51D3">
        <w:rPr>
          <w:rFonts w:ascii="Times New Roman" w:hAnsi="Times New Roman" w:cs="Times New Roman"/>
          <w:sz w:val="24"/>
        </w:rPr>
        <w:t xml:space="preserve"> που σάρκωσαν ο Χριστιανισμός, ιδιαίτερα η Ορθοδοξία και οι μεγάλες θρησκευτικές παραδόσεις, ενώ γίνεται και μια κριτική παρουσίασή τους μέσα από θεμελιώδεις άξονες, όπως </w:t>
      </w:r>
      <w:r w:rsidRPr="00EC51D3">
        <w:rPr>
          <w:rFonts w:ascii="Times New Roman" w:hAnsi="Times New Roman" w:cs="Times New Roman"/>
          <w:i/>
          <w:sz w:val="24"/>
        </w:rPr>
        <w:t>Θεός</w:t>
      </w:r>
      <w:r w:rsidRPr="00EC51D3">
        <w:rPr>
          <w:rFonts w:ascii="Times New Roman" w:hAnsi="Times New Roman" w:cs="Times New Roman"/>
          <w:sz w:val="24"/>
        </w:rPr>
        <w:t xml:space="preserve">, </w:t>
      </w:r>
      <w:r w:rsidRPr="00EC51D3">
        <w:rPr>
          <w:rFonts w:ascii="Times New Roman" w:hAnsi="Times New Roman" w:cs="Times New Roman"/>
          <w:i/>
          <w:sz w:val="24"/>
        </w:rPr>
        <w:t>κόσμος</w:t>
      </w:r>
      <w:r w:rsidRPr="00EC51D3">
        <w:rPr>
          <w:rFonts w:ascii="Times New Roman" w:hAnsi="Times New Roman" w:cs="Times New Roman"/>
          <w:sz w:val="24"/>
        </w:rPr>
        <w:t xml:space="preserve">, </w:t>
      </w:r>
      <w:r w:rsidRPr="00EC51D3">
        <w:rPr>
          <w:rFonts w:ascii="Times New Roman" w:hAnsi="Times New Roman" w:cs="Times New Roman"/>
          <w:i/>
          <w:sz w:val="24"/>
        </w:rPr>
        <w:t>άνθρωπος</w:t>
      </w:r>
      <w:r w:rsidRPr="00EC51D3">
        <w:rPr>
          <w:rFonts w:ascii="Times New Roman" w:hAnsi="Times New Roman" w:cs="Times New Roman"/>
          <w:sz w:val="24"/>
        </w:rPr>
        <w:t xml:space="preserve">, </w:t>
      </w:r>
      <w:r w:rsidRPr="00EC51D3">
        <w:rPr>
          <w:rFonts w:ascii="Times New Roman" w:hAnsi="Times New Roman" w:cs="Times New Roman"/>
          <w:i/>
          <w:sz w:val="24"/>
        </w:rPr>
        <w:t>ηθική</w:t>
      </w:r>
      <w:r w:rsidRPr="00EC51D3">
        <w:rPr>
          <w:rFonts w:ascii="Times New Roman" w:hAnsi="Times New Roman" w:cs="Times New Roman"/>
          <w:sz w:val="24"/>
        </w:rPr>
        <w:t xml:space="preserve">, </w:t>
      </w:r>
      <w:r w:rsidRPr="00EC51D3">
        <w:rPr>
          <w:rFonts w:ascii="Times New Roman" w:hAnsi="Times New Roman" w:cs="Times New Roman"/>
          <w:i/>
          <w:sz w:val="24"/>
        </w:rPr>
        <w:t>κοινωνία</w:t>
      </w:r>
      <w:r w:rsidRPr="00EC51D3">
        <w:rPr>
          <w:rFonts w:ascii="Times New Roman" w:hAnsi="Times New Roman" w:cs="Times New Roman"/>
          <w:sz w:val="24"/>
        </w:rPr>
        <w:t xml:space="preserve">, </w:t>
      </w:r>
      <w:r w:rsidRPr="00EC51D3">
        <w:rPr>
          <w:rFonts w:ascii="Times New Roman" w:hAnsi="Times New Roman" w:cs="Times New Roman"/>
          <w:i/>
          <w:sz w:val="24"/>
        </w:rPr>
        <w:t>πολιτισμός</w:t>
      </w:r>
      <w:r w:rsidRPr="00EC51D3">
        <w:rPr>
          <w:rFonts w:ascii="Times New Roman" w:hAnsi="Times New Roman" w:cs="Times New Roman"/>
          <w:sz w:val="24"/>
        </w:rPr>
        <w:t xml:space="preserve">, </w:t>
      </w:r>
      <w:r w:rsidRPr="00EC51D3">
        <w:rPr>
          <w:rFonts w:ascii="Times New Roman" w:hAnsi="Times New Roman" w:cs="Times New Roman"/>
          <w:i/>
          <w:sz w:val="24"/>
        </w:rPr>
        <w:t>σύγχρονη ζωή</w:t>
      </w:r>
      <w:r w:rsidRPr="00EC51D3">
        <w:rPr>
          <w:rFonts w:ascii="Times New Roman" w:hAnsi="Times New Roman" w:cs="Times New Roman"/>
          <w:sz w:val="24"/>
        </w:rPr>
        <w:t xml:space="preserve">. Στην </w:t>
      </w:r>
      <w:r w:rsidRPr="00EC51D3">
        <w:rPr>
          <w:rFonts w:ascii="Times New Roman" w:hAnsi="Times New Roman" w:cs="Times New Roman"/>
          <w:b/>
          <w:sz w:val="24"/>
        </w:rPr>
        <w:t>Α΄ τάξη</w:t>
      </w:r>
      <w:r w:rsidRPr="00EC51D3">
        <w:rPr>
          <w:rFonts w:ascii="Times New Roman" w:hAnsi="Times New Roman" w:cs="Times New Roman"/>
          <w:sz w:val="24"/>
        </w:rPr>
        <w:t xml:space="preserve">, έχοντας ως γενικότερο πλαίσιο την προοπτική «πορείας και ανάπτυξης» του θρησκευτικού φαινομένου, στοιχεία από την Παλαιά Διαθήκη και την Καινή Διαθήκη αποτελούν την αφετηρία μιας γνωριμίας με την Ορθόδοξη και ευρύτερα χριστιανική παράδοση. Ακολουθούν μικρές ενότητες για τα ιερά κείμενα του Ιουδαϊσμού (ραβινικές και ταλμουδικές παραδόσεις) και του Ισλάμ, αλλά και ορισμένων άλλων θρησκευτικών παραδόσεων που έχουν αφετηρίες ιερά τους κείμενα. Στην </w:t>
      </w:r>
      <w:r w:rsidRPr="00EC51D3">
        <w:rPr>
          <w:rFonts w:ascii="Times New Roman" w:hAnsi="Times New Roman" w:cs="Times New Roman"/>
          <w:b/>
          <w:sz w:val="24"/>
        </w:rPr>
        <w:t>Β΄ τάξη</w:t>
      </w:r>
      <w:r w:rsidRPr="00EC51D3">
        <w:rPr>
          <w:rFonts w:ascii="Times New Roman" w:hAnsi="Times New Roman" w:cs="Times New Roman"/>
          <w:sz w:val="24"/>
        </w:rPr>
        <w:t xml:space="preserve">, και στην προοπτική των «συγκρούσεων και συνθέσεων», δίνεται έμφαση στην ιστορία και στον πολιτισμό, ανατρέποντας, όμως, με δημιουργικό και παιγνιώδη τρόπο τις αγκυλώσεις και τις δυσκολίες μιας ιστορικής και πολιτιστικής ύλης που μαθαίνεται με τους συμβατικούς σχολικούς τρόπους. Το θεματικό αυτό πεδίο εγκεντρίζεται σε ένα δημιουργικό εργαστήρι συμμετοχικής και αναπαραστατικής προσέγγισης του πολιτισμού που σάρκωσαν στην ιστορία, η Ορθοδοξία, ο Χριστιανισμός στη Δύση και οι μεγάλες θρησκευτικές παραδόσεις μέσα από την πίστη, τη λατρεία και τη ζωή τους. Τέλος, στην </w:t>
      </w:r>
      <w:r w:rsidRPr="00EC51D3">
        <w:rPr>
          <w:rFonts w:ascii="Times New Roman" w:hAnsi="Times New Roman" w:cs="Times New Roman"/>
          <w:b/>
          <w:sz w:val="24"/>
        </w:rPr>
        <w:t>Γ΄ τάξη</w:t>
      </w:r>
      <w:r w:rsidRPr="00EC51D3">
        <w:rPr>
          <w:rFonts w:ascii="Times New Roman" w:hAnsi="Times New Roman" w:cs="Times New Roman"/>
          <w:sz w:val="24"/>
        </w:rPr>
        <w:t>, με προοπτική την μετάβαση από το «τοπικό στο παγκόσμιο», παρουσιάζονται και διερευνώνται κριτικά σύγχρονα θέματα της ύπαρξης του θρησκευτικού φαινομένου στον ευρωπαϊκό και παγκόσμιο χώρο, σπουδαία πρόσωπα, θέματα ηθικής, κρίσιμα κοινωνικά και υπαρξιακά προβλήματα, αρνητικές όψεις της σύγχρονης ζωής αλλά και προοπτικές ελπίδας και αλλαγής κ.ά. θέματα, μέσα από τους βασικούς άξονες</w:t>
      </w:r>
      <w:r w:rsidRPr="00EC51D3">
        <w:rPr>
          <w:rFonts w:ascii="Times New Roman" w:hAnsi="Times New Roman" w:cs="Times New Roman"/>
          <w:color w:val="002060"/>
          <w:sz w:val="24"/>
        </w:rPr>
        <w:t xml:space="preserve">: </w:t>
      </w:r>
      <w:r w:rsidRPr="00EC51D3">
        <w:rPr>
          <w:rFonts w:ascii="Times New Roman" w:hAnsi="Times New Roman" w:cs="Times New Roman"/>
          <w:i/>
          <w:sz w:val="24"/>
        </w:rPr>
        <w:t>Θεός, κόσμος, άνθρωπος, κοινωνία, πολιτισμός</w:t>
      </w:r>
      <w:r w:rsidRPr="00EC51D3">
        <w:rPr>
          <w:rFonts w:ascii="Times New Roman" w:hAnsi="Times New Roman" w:cs="Times New Roman"/>
          <w:sz w:val="24"/>
        </w:rPr>
        <w:t xml:space="preserve">.  </w:t>
      </w:r>
    </w:p>
    <w:p w:rsidR="00EC51D3" w:rsidRPr="00EC51D3" w:rsidRDefault="00EC51D3" w:rsidP="00EC51D3">
      <w:pPr>
        <w:spacing w:line="276" w:lineRule="auto"/>
      </w:pPr>
    </w:p>
    <w:p w:rsidR="00EC51D3" w:rsidRPr="00EC51D3" w:rsidRDefault="00EC51D3" w:rsidP="00EC51D3">
      <w:pPr>
        <w:rPr>
          <w:b/>
        </w:rPr>
      </w:pPr>
    </w:p>
    <w:p w:rsidR="00EC51D3" w:rsidRPr="00405157" w:rsidRDefault="00405157" w:rsidP="00405157">
      <w:pPr>
        <w:spacing w:after="240"/>
        <w:jc w:val="both"/>
        <w:rPr>
          <w:b/>
        </w:rPr>
      </w:pPr>
      <w:r>
        <w:rPr>
          <w:b/>
        </w:rPr>
        <w:t xml:space="preserve">9. </w:t>
      </w:r>
      <w:r w:rsidR="00EC51D3" w:rsidRPr="00405157">
        <w:rPr>
          <w:b/>
        </w:rPr>
        <w:t xml:space="preserve">Ο χαρακτήρας της Θρησκευτικής Εκπαίδευσης στο νέο ΠΣ του Λυκείου </w:t>
      </w:r>
    </w:p>
    <w:p w:rsidR="00EC51D3" w:rsidRPr="00EC51D3" w:rsidRDefault="00EC51D3" w:rsidP="00EC51D3">
      <w:pPr>
        <w:spacing w:line="276" w:lineRule="auto"/>
        <w:jc w:val="both"/>
      </w:pPr>
      <w:r w:rsidRPr="00EC51D3">
        <w:t xml:space="preserve">Ο σχεδιασμός του νέου Προγράμματος Σπουδών (ΠΣ) στα Θρησκευτικά Λυκείου λαμβάνει υπόψη: </w:t>
      </w:r>
    </w:p>
    <w:p w:rsidR="00EC51D3" w:rsidRPr="00EC51D3" w:rsidRDefault="00EC51D3" w:rsidP="00EC51D3">
      <w:pPr>
        <w:spacing w:line="276" w:lineRule="auto"/>
        <w:jc w:val="both"/>
      </w:pPr>
      <w:r w:rsidRPr="00EC51D3">
        <w:t xml:space="preserve">α. Τη γενική και την ειδική σκοποθεσία της Εκπαίδευσης, σύμφωνα με το υφιστάμενο θεσμικό πλαίσιο, το οποίο απορρέει από το Σύνταγμα της Ελλάδας και τους βασικούς νόμους για την Εκπαίδευση και ειδικότερα για το Λύκειο. </w:t>
      </w:r>
    </w:p>
    <w:p w:rsidR="00EC51D3" w:rsidRPr="00EC51D3" w:rsidRDefault="00EC51D3" w:rsidP="00EC51D3">
      <w:pPr>
        <w:spacing w:line="276" w:lineRule="auto"/>
        <w:jc w:val="both"/>
      </w:pPr>
      <w:r w:rsidRPr="00EC51D3">
        <w:t xml:space="preserve">β. Τις επιστημονικές προτάσεις της σύγχρονης θρησκειοπαιδαγωγικής, όπως προκύπτουν από ελληνικές και ευρωπαϊκές έρευνες σε συνδυασμό με τις νέες θεωρίες μάθησης και διδακτικής μεθοδολογίας. </w:t>
      </w:r>
    </w:p>
    <w:p w:rsidR="00EC51D3" w:rsidRPr="00EC51D3" w:rsidRDefault="00EC51D3" w:rsidP="00EC51D3">
      <w:pPr>
        <w:spacing w:line="276" w:lineRule="auto"/>
        <w:jc w:val="both"/>
      </w:pPr>
      <w:r w:rsidRPr="00EC51D3">
        <w:t xml:space="preserve">γ. Τα παιδαγωγικά χαρακτηριστικά των (μετ)εφήβων μαθητών, την προγενέστερη γνώση και τα μαθησιακά επιτεύγματά τους, τις εμπειρίες που κομίζουν από το </w:t>
      </w:r>
      <w:r w:rsidRPr="00EC51D3">
        <w:lastRenderedPageBreak/>
        <w:t xml:space="preserve">περιβάλλον στο οποίο ζουν και επιπλέον τις προσδοκίες και τις ιδιαίτερες ανάγκες τους στο μαθησιακό πεδίο του Μαθήματος των Θρησκευτικών (ΜτΘ). </w:t>
      </w:r>
    </w:p>
    <w:p w:rsidR="00EC51D3" w:rsidRPr="00EC51D3" w:rsidRDefault="00EC51D3" w:rsidP="00EC51D3">
      <w:pPr>
        <w:spacing w:line="276" w:lineRule="auto"/>
        <w:jc w:val="both"/>
      </w:pPr>
      <w:r w:rsidRPr="00EC51D3">
        <w:t xml:space="preserve">δ. Το πλαίσιο οργάνωσης, τις παιδαγωγικές αρχές, τους εκπαιδευτικούς προσανατολισμούς καθώς και το πλαίσιο αξιολόγησης του Λυκείου. </w:t>
      </w:r>
    </w:p>
    <w:p w:rsidR="00EC51D3" w:rsidRPr="00EC51D3" w:rsidRDefault="00EC51D3" w:rsidP="00EC51D3">
      <w:pPr>
        <w:spacing w:line="276" w:lineRule="auto"/>
        <w:jc w:val="both"/>
      </w:pPr>
      <w:r w:rsidRPr="00EC51D3">
        <w:t xml:space="preserve">ε. Τον εκπαιδευτικό προσανατολισμό και την ανάπτυξη των περιεχομένων του νέου ΠΣ στα Θρησκευτικά Δημοτικού και Γυμνασίου για λόγους συνοχής, συνέχειας και ομαλής μετάβασης από τη μία βαθμίδα στην άλλη. </w:t>
      </w:r>
    </w:p>
    <w:p w:rsidR="00EC51D3" w:rsidRPr="00EC51D3" w:rsidRDefault="00EC51D3" w:rsidP="00EC51D3">
      <w:pPr>
        <w:spacing w:line="276" w:lineRule="auto"/>
        <w:jc w:val="both"/>
      </w:pPr>
      <w:r w:rsidRPr="00EC51D3">
        <w:t xml:space="preserve">στ. Την επικρατούσα τοπική θρησκευτική παράδοση ως θεμελιώδη πυλώνα του θρησκευτικού γραμματισμού των μαθητών, καθώς και το ευρύτερο θρησκευτικό και πολιτισμικό πλαίσιο το οποίο την περιβάλλει. </w:t>
      </w:r>
    </w:p>
    <w:p w:rsidR="00EC51D3" w:rsidRPr="00EC51D3" w:rsidRDefault="00EC51D3" w:rsidP="00EC51D3">
      <w:pPr>
        <w:spacing w:line="276" w:lineRule="auto"/>
        <w:jc w:val="both"/>
      </w:pPr>
      <w:r w:rsidRPr="00EC51D3">
        <w:t xml:space="preserve">ζ. Τη συνθετότητα του σύγχρονου κοινωνικού και πολιτισμικού ιστού, όπως διαμορφώνεται σε τοπικό, ευρωπαϊκό  και οικουμενικό επίπεδο, καθώς και τις ειδικές μορφωτικές και εκπαιδευτικές ανάγκες που προκύπτουν από αυτή. </w:t>
      </w:r>
    </w:p>
    <w:p w:rsidR="00EC51D3" w:rsidRPr="00EC51D3" w:rsidRDefault="00EC51D3" w:rsidP="00EC51D3">
      <w:pPr>
        <w:spacing w:line="276" w:lineRule="auto"/>
        <w:jc w:val="both"/>
        <w:rPr>
          <w:b/>
        </w:rPr>
      </w:pPr>
      <w:r w:rsidRPr="00EC51D3">
        <w:tab/>
        <w:t xml:space="preserve">Επομένως, οι ειδικοί σκοποί της θρησκευτικής εκπαίδευσης στο Λύκειο σύμφωνα με το νέο ΠΣ είναι </w:t>
      </w:r>
      <w:r w:rsidRPr="00EC51D3">
        <w:rPr>
          <w:b/>
        </w:rPr>
        <w:t xml:space="preserve">α) Η ανάπτυξη της προσωπικής ταυτότητας του εφήβου μαθητή, β) Ο ανθρωπιστικός χαρακτήρας του ΜτΘ βασισμένος στην ελληνική πολιτισμική ιδιοπροσωπία και ιδιαίτερα τα μορφωτικά αγαθά της παράδοσης και του πολιτισμού της Ορθοδοξίας, γ) Ο θρησκευτικός γραμματισμός του εφήβου μαθητή, δ) Η κριτική θρησκευτικότητα, ε) Η διαπολιτισμική διάσταση της θρησκευτικής εκπαίδευσης, στ) Η κοινωνικοποίηση, ζ) Η λειτουργία της τάξης ως κοινότητας μάθησης.  </w:t>
      </w:r>
    </w:p>
    <w:p w:rsidR="00EC51D3" w:rsidRPr="00EC51D3" w:rsidRDefault="00EC51D3" w:rsidP="00EC51D3">
      <w:pPr>
        <w:spacing w:line="276" w:lineRule="auto"/>
        <w:jc w:val="both"/>
        <w:rPr>
          <w:b/>
        </w:rPr>
      </w:pPr>
      <w:r w:rsidRPr="00EC51D3">
        <w:rPr>
          <w:b/>
        </w:rPr>
        <w:t>2. Η συνοχή και η συνέχεια των Προγραμμάτων Σπουδών στο Δημοτικό, Γυμνάσιο και Λύκειο</w:t>
      </w:r>
    </w:p>
    <w:p w:rsidR="00EC51D3" w:rsidRPr="00EC51D3" w:rsidRDefault="00EC51D3" w:rsidP="00EC51D3">
      <w:pPr>
        <w:spacing w:line="276" w:lineRule="auto"/>
        <w:jc w:val="both"/>
      </w:pPr>
      <w:r w:rsidRPr="00EC51D3">
        <w:tab/>
        <w:t>Η θρησκευτική εκπαίδευση με την παιδαγωγική και διδακτική μέθοδο αλλά και με το θεματικό περιεχόμενό της έχει πολλές δυνατότητες να εμπλαισιώσει ριζικά τη δημιουργία και καλλιέργεια κοινότητας, η οποία και ως έννοια σχετίζεται με τη θρησκευτική πίστη και την πολιτισμική παράδοση του τόπου. Μπορεί να θεωρηθεί ως κοινότητα μάθησης στο πλαίσιο του συνεχούς διαλόγου, της ανάλυσης και βιωματικής εφαρμογής αρχών και αξιών, όπως η ελευθερία, η αγάπη, η δημοκρατία, τα δικαιώματα, η ισότητα, η αυτονομία, ο σεβασμός στην ετερότητα, η αλληλεγγύη, η δικαιοσύνη, η ελπίδα κ.ά. Έτσι, το ΜτΘ ανταποκρίνεται στις σύγχρονες μορφωτικές ανάγκες των μαθητών, υπηρετώντας, αφενός, τους γενικούς σκοπούς της εκπαίδευσης και, αφετέρου, έναν «θρησκευτικό γραμματισμό», ο οποίος συμβάλλει στη δημιουργία θρησκευτικά συνειδητοποιημένων και διαλεγόμενων πολιτών. Η θρησκευτική αυτή εκπαίδευση αποβλέπει στον θρησκευτικό γραμματισμό, αλλά και στην ευαισθητοποίηση και στον προσωπικό αναστοχασμό των μαθητών απέναντι στον δικό τους θρησκευτικό και ηθικό προβληματισμό. Το εγχείρημα αυτό δεν είναι θεωρητικό ή νεφελώδες, αλλά ήδη έγινε πραγματικότητα στο νέο Πρόγραμμα Σπουδών στα Θρησκευτικά Δημοτικού και Γυμνασίου, το οποίο εφαρμόστηκε πιλοτικά κατά την περίοδο 2011-2013 και ήδη έχει βελτιωθεί και αναθεωρηθεί (2014</w:t>
      </w:r>
      <w:r w:rsidR="00405157">
        <w:t xml:space="preserve">, 2016) και μέχρι πρότινος υπήρχε </w:t>
      </w:r>
      <w:r w:rsidRPr="00EC51D3">
        <w:t xml:space="preserve">ως συμπληρωματικό προς το ισχύον ΠΣ μέχρι την πλήρη εφαρμογή του. Κατ’ αυτό τον τρόπο πραγματοποιείται η σταδιακή – και πάντως όχι αποκλειστική και μονοδιάστατη – μετάβαση από το στάδιο της </w:t>
      </w:r>
      <w:r w:rsidRPr="00EC51D3">
        <w:rPr>
          <w:spacing w:val="20"/>
        </w:rPr>
        <w:t>κατανόησης</w:t>
      </w:r>
      <w:r w:rsidRPr="00EC51D3">
        <w:t xml:space="preserve"> (Δημοτικό) στην </w:t>
      </w:r>
      <w:r w:rsidRPr="00EC51D3">
        <w:rPr>
          <w:spacing w:val="20"/>
        </w:rPr>
        <w:t>ερμηνευτική</w:t>
      </w:r>
      <w:r w:rsidRPr="00EC51D3">
        <w:t xml:space="preserve"> προσέγγιση (Γυμνάσιο) και από εκεί στην </w:t>
      </w:r>
      <w:r w:rsidRPr="00EC51D3">
        <w:rPr>
          <w:spacing w:val="20"/>
        </w:rPr>
        <w:t>κριτική</w:t>
      </w:r>
      <w:r w:rsidRPr="00EC51D3">
        <w:t xml:space="preserve"> προσέγγιση και στη </w:t>
      </w:r>
      <w:r w:rsidRPr="00EC51D3">
        <w:lastRenderedPageBreak/>
        <w:t xml:space="preserve">δημιουργική ανίχνευση των ορίων του διαλόγου και της σύνθεσης με τη σημερινή εποχή (Λύκειο), έχοντας ως επίκεντρο την προσωπική εμπειρία των εφήβων. </w:t>
      </w:r>
    </w:p>
    <w:p w:rsidR="00EC51D3" w:rsidRPr="00EC51D3" w:rsidRDefault="00EC51D3" w:rsidP="00EC51D3">
      <w:pPr>
        <w:spacing w:line="276" w:lineRule="auto"/>
        <w:jc w:val="both"/>
        <w:rPr>
          <w:b/>
        </w:rPr>
      </w:pPr>
    </w:p>
    <w:p w:rsidR="00EC51D3" w:rsidRPr="00EC51D3" w:rsidRDefault="00EC51D3" w:rsidP="00EC51D3">
      <w:pPr>
        <w:spacing w:line="276" w:lineRule="auto"/>
        <w:rPr>
          <w:b/>
        </w:rPr>
      </w:pPr>
      <w:r w:rsidRPr="00EC51D3">
        <w:rPr>
          <w:b/>
        </w:rPr>
        <w:t>3. Η εννοιοκεντρική μέθοδος του νέου ΠΣ στα Θρησκευτικά Λυκείου</w:t>
      </w:r>
    </w:p>
    <w:p w:rsidR="00EC51D3" w:rsidRPr="00EC51D3" w:rsidRDefault="00EC51D3" w:rsidP="00EC51D3">
      <w:pPr>
        <w:pStyle w:val="a5"/>
        <w:spacing w:line="276" w:lineRule="auto"/>
        <w:jc w:val="both"/>
        <w:rPr>
          <w:sz w:val="24"/>
          <w:szCs w:val="24"/>
        </w:rPr>
      </w:pPr>
      <w:r w:rsidRPr="00EC51D3">
        <w:rPr>
          <w:sz w:val="24"/>
          <w:szCs w:val="24"/>
        </w:rPr>
        <w:tab/>
        <w:t xml:space="preserve">Το προτεινόμενο ΠΣ στο μάθημα των Θρησκευτικών του Λυκείου έχει ως επίκεντρο τη μαθησιακή μέθοδο και διαδικασία. Σε αντιδιαστολή με άλλα είδη ΠΣ, τα οποία εστιάζουν στις γνώσεις που πρέπει να αποκτήσουν οι μαθητές (τι θα μάθουν) και στον λόγο για τον οποίο θα πρέπει να μάθουν (γιατί θα μάθουν), στο νέο ΠΣ η </w:t>
      </w:r>
      <w:r w:rsidRPr="00EC51D3">
        <w:rPr>
          <w:i/>
          <w:sz w:val="24"/>
          <w:szCs w:val="24"/>
        </w:rPr>
        <w:t>διαδικασία</w:t>
      </w:r>
      <w:r w:rsidRPr="00EC51D3">
        <w:rPr>
          <w:sz w:val="24"/>
          <w:szCs w:val="24"/>
        </w:rPr>
        <w:t xml:space="preserve"> με την οποία θα μάθουν οι μαθητές (πώς θα μάθουν) έχει κομβική σημασία. Οι στόχοι και το περιεχόμενο του ΠΣ υπηρετούνται από τη μαθησιακή διαδικασία (μέθοδο) και συνδέονται λειτουργικά μεταξύ τους. Η πρώτη ύλη της μεθόδου που ακολουθεί το μάθημα των Θρησκευτικών στο Λύκειο είναι οι «βασικές  έννοιες», οι οποίες είναι απαραίτητες στην επικοινωνία του ανθρώπου με τον εαυτό του, </w:t>
      </w:r>
      <w:r w:rsidR="00405157">
        <w:rPr>
          <w:sz w:val="24"/>
          <w:szCs w:val="24"/>
        </w:rPr>
        <w:t xml:space="preserve">με </w:t>
      </w:r>
      <w:r w:rsidRPr="00EC51D3">
        <w:rPr>
          <w:sz w:val="24"/>
          <w:szCs w:val="24"/>
        </w:rPr>
        <w:t xml:space="preserve">τους άλλους και </w:t>
      </w:r>
      <w:r w:rsidR="00405157">
        <w:rPr>
          <w:sz w:val="24"/>
          <w:szCs w:val="24"/>
        </w:rPr>
        <w:t xml:space="preserve">με </w:t>
      </w:r>
      <w:r w:rsidRPr="00EC51D3">
        <w:rPr>
          <w:sz w:val="24"/>
          <w:szCs w:val="24"/>
        </w:rPr>
        <w:t>τον Θεό. Έχει αποδειχθεί ότι μέχρι τώρα η θρησκευτική εκπαίδευση εμφάνιζε προβλήματα ακριβώς στη νοηματοδότηση των εμπειριών της ζωής με θρησκευτικές έννοιες. Οι  έννοιες αυτές μας δίνουν τη δυνατότητα να παρουσιάσουμε και να ερμηνεύσουμε το περιεχόμενο του ΜτΘ στο Λύκειο σε σχέση με την ανθρώπινη εμπειρία, είναι οι ρίζες που μας προσφέρουν εργαλεία να κατανοήσουμε και να νοηματοδοτήσουμε τον κόσμο. Στην Ορθόδοξη χριστιανική παράδοση, αλλά και στις άλλες θρησκευτικές παραδόσεις οι άνθρωποι χρησιμοποιούν συγκεκριμένες έννοιες με συγκεκριμένο περιεχόμενο για να εκφράσουν τις εμπειρίες και τον τρόπο που κατανοούν τον Θεό, τον κόσμο και τον άνθρωπο. Στη βάση των εννοιών αυτών σε κάθε μάθημα δημιουργείται ένας συγκεκριμένος καμβάς, ένα διδακτικό σενάριο. Οι μαθητές επιδιώκεται να προσεγγίσουν κάθε βασική έννοια, να τη γνωρίσουν σε βάθος, να την αναλύσουν, να διαπραγματευθούν θέσεις και αντιθέσεις σε διαφορετικές πραγματικότητες του παρελθόντος, του παρόντος και του μέλλοντος, να αντιμετωπίσουν πιθανά διλήμματα, να τη συνδέσουν με τη ζωή τους και να την αξιοποιήσουν έμπρακτα και δημιουργικά, ανάλογα με τη σημασία και το περιεχόμενό της. Σκοπός κάθε διδασκαλίας είναι η εννοιολογική κατανόηση που ακολουθεί συγκεκριμένα στάδια, η αποτελεσματικότητα των οποίων έχει επιβεβαιωθεί από επιστημονικές έρευνες.</w:t>
      </w:r>
    </w:p>
    <w:p w:rsidR="00EC51D3" w:rsidRPr="00EC51D3" w:rsidRDefault="00EC51D3" w:rsidP="00EC51D3">
      <w:pPr>
        <w:spacing w:line="276" w:lineRule="auto"/>
        <w:jc w:val="both"/>
        <w:rPr>
          <w:b/>
        </w:rPr>
      </w:pPr>
    </w:p>
    <w:p w:rsidR="00EC51D3" w:rsidRPr="00EC51D3" w:rsidRDefault="00EC51D3" w:rsidP="00EC51D3">
      <w:pPr>
        <w:spacing w:line="276" w:lineRule="auto"/>
        <w:jc w:val="both"/>
        <w:rPr>
          <w:b/>
        </w:rPr>
      </w:pPr>
      <w:r w:rsidRPr="00EC51D3">
        <w:rPr>
          <w:b/>
        </w:rPr>
        <w:t xml:space="preserve">3. Οι θρησκειολογικές αναφορές του Μαθήματος των Θρησκευτικών </w:t>
      </w:r>
    </w:p>
    <w:p w:rsidR="00EC51D3" w:rsidRPr="00EC51D3" w:rsidRDefault="00EC51D3" w:rsidP="00EC51D3">
      <w:pPr>
        <w:spacing w:line="276" w:lineRule="auto"/>
        <w:jc w:val="both"/>
        <w:rPr>
          <w:b/>
        </w:rPr>
      </w:pPr>
      <w:r w:rsidRPr="00EC51D3">
        <w:rPr>
          <w:b/>
        </w:rPr>
        <w:t>α. Οι θρησκειολογικές αναφορές στο νέο ΠΣ Δημοτικού &amp; Γυμνασίου</w:t>
      </w:r>
    </w:p>
    <w:p w:rsidR="00EC51D3" w:rsidRPr="00EC51D3" w:rsidRDefault="00EC51D3" w:rsidP="00EC51D3">
      <w:pPr>
        <w:spacing w:line="276" w:lineRule="auto"/>
        <w:jc w:val="both"/>
      </w:pPr>
      <w:r w:rsidRPr="00EC51D3">
        <w:tab/>
        <w:t xml:space="preserve">Οι βασικές επικρίσεις κατά του νέου ΠΣ της υποχρεωτικής εκπαίδευσης (Δημοτικό &amp; Γυμνάσιο) αφορούσαν κυρίως στην συμπερίληψη θρησκειολογικών στοιχείων και αναφορών του. Αρκετοί μάλιστα είτε απομόνωσαν επιμέρους θρησκειολογικές αναφορές είτε συνέλεξαν όλα τα θρησκειολογικά στοιχεία του νέου ΠΣ και τα ενοποίησαν σκόπιμα για να φανεί ότι το νέο Πρόγραμμα είναι σαφέστατα ή αμιγώς θρησκειολογικό. Οι όποιες αναφορές σε άλλες θρησκείες - όπου αυτό κρίνεται σκόπιμο – έγιναν στο ΠΣ της υποχρεωτικής εκπαίδευσης πάντοτε έπειτα από προηγηθείσα εκτενή παρουσίαση των Ορθόδοξων  χριστιανικών θεμάτων κάθε ενότητας και πάντως σε ποσοστό όχι άνω του 10% επί της συνολικής διαπραγματευόμενης ύλης κάθε Θεματικής Ενότητας. Αξίζει να επισημάνουμε ακόμη </w:t>
      </w:r>
      <w:r w:rsidRPr="00EC51D3">
        <w:lastRenderedPageBreak/>
        <w:t xml:space="preserve">ότι οι θρησκειολογικές αναφορές στα βιβλία των Θρησκευτικών υπάρχουν ήδη από την δεκαετία του ’60 στο Γυμνάσιο, ενώ στο Δημοτικό ήδη με τα ισχύοντα νέα βιβλία του 2003-2006. Συνεπώς, είναι παντελώς ανυπόστατη η κατηγορία ότι στο νέο ΠΣ της υποχρεωτικής εκπαίδευσης παραγνωρίζεται ή παραγκωνίζεται η Ορθόδοξη πίστη. Οι μαθητές δεν καλούνται να μελετήσουν σε βάθος άλλες θρησκείες αλλά απλώς να εντάξουν στο πεδίο των θρησκευτικών τους γνώσεων κάποια ακόμη στοιχεία για τις θρησκείες αυτές, ενώ φυσικά στα θέματα του μαθήματος σε όλες τις τάξεις  είναι κυρίαρχη  η παρουσία της Ορθοδοξίας (πίστη-θεολογία-λατρεία-ζωή-τέχνη). Το νέο αυτό ΠΣ, όμως, δεν μπορούσε να μη λάβει σοβαρά υπόψη του, ότι στον σύγχρονο κόσμο οι μαθητές – ακόμη και των τάξεων του Δημοτικού-έχουν πολλές ευκαιρίες να πληροφορηθούν – συχνά με μη έγκυρο έως και επιζήμιο τρόπο – από πολλές πηγές (τηλεόραση-βιντεοπαιχνίδια-κινηματογράφος-διαδίκτυο), δεδομένα που αφορούν στην πίστη και στη λατρεία ανατολικών κυρίως θρησκειών και των ποικίλων παραφυάδων τους, όπως εμφανίζονται στον δυτικό κόσμο. Επομένως, ένα σοβαρό σχολικό μάθημα Θρησκευτικών, που αισθάνεται το «παλμό» των εξελίξεων στη σύγχρονη κοινωνία, δεν θα ήταν δυνατόν να αδιαφορήσει για τη σωστή και υπεύθυνη ενημέρωση των μικρών μαθητών με απώτερο στόχο την αποφυγή της παραπληροφόρησης και των συνεπαγόμενων κινδύνων. Η διαστρωμάτωση της ύλης σχετικά με την Ορθόδοξη διδασκαλία, με τις άλλες χριστιανικές ομολογίες και με τις λοιπές μεγάλες θρησκείες, είναι απολύτως σαφής και διακριτή τόσο μέσα στο ΠΣ της υποχρεωτικής εκπαίδευσης όσο και στο νέο ΠΣ του Λυκείου, όπου δικαιολογούνται με επάρκεια οι θεματικές επιλογές, οι οποίες πάντως κινούνται εντός του νομιμοποιητικού πλαισίου του ισχύοντος νόμου (Ν.1566).  </w:t>
      </w:r>
    </w:p>
    <w:p w:rsidR="004F0644" w:rsidRDefault="004F0644" w:rsidP="007A2483">
      <w:pPr>
        <w:spacing w:line="276" w:lineRule="auto"/>
        <w:jc w:val="both"/>
      </w:pPr>
      <w:r w:rsidRPr="00A9792F">
        <w:rPr>
          <w:rFonts w:cs="Arial"/>
        </w:rPr>
        <w:t>Ο ισχυρισμός περί εισ</w:t>
      </w:r>
      <w:r>
        <w:rPr>
          <w:rFonts w:cs="Arial"/>
        </w:rPr>
        <w:t>αγωγής «μιας πανθρησκείας» με τα</w:t>
      </w:r>
      <w:r w:rsidRPr="00A9792F">
        <w:rPr>
          <w:rFonts w:cs="Arial"/>
        </w:rPr>
        <w:t xml:space="preserve"> ν</w:t>
      </w:r>
      <w:r>
        <w:rPr>
          <w:rFonts w:cs="Arial"/>
        </w:rPr>
        <w:t>έα Προγρά</w:t>
      </w:r>
      <w:r w:rsidRPr="00A9792F">
        <w:rPr>
          <w:rFonts w:cs="Arial"/>
        </w:rPr>
        <w:t>μμα</w:t>
      </w:r>
      <w:r>
        <w:rPr>
          <w:rFonts w:cs="Arial"/>
        </w:rPr>
        <w:t>τα</w:t>
      </w:r>
      <w:r w:rsidRPr="00A9792F">
        <w:rPr>
          <w:rFonts w:cs="Arial"/>
        </w:rPr>
        <w:t xml:space="preserve"> στα Θρησκευτικά Δημοτικού και Γυμνασίου είναι ανυπόστατος, καθώς η οργάνωση της ύλης σχετικά με την Ορθόδοξη διδασκαλία, με τις άλλες χριστιανικές ομολογίες και με τις λοιπές μεγάλες θρησκείες γίνεται με τρόπο που δεν επιτρέπει καμία σύγχυση. </w:t>
      </w:r>
      <w:r>
        <w:rPr>
          <w:rFonts w:cs="Arial"/>
        </w:rPr>
        <w:t xml:space="preserve">Κατά την πιλοτική εφαρμογή τους στο Δημοτικό και στο Γυμνάσιο, η οποία αφορούσε 10.000 μαθητές περίπου, πουθενά δεν εντοπίστηκαν ή αναφέρθηκαν τέτοιου είδους φαινόμενα. </w:t>
      </w:r>
      <w:r w:rsidRPr="00A9792F">
        <w:rPr>
          <w:rFonts w:cs="Arial"/>
        </w:rPr>
        <w:t>Τα νέα Π</w:t>
      </w:r>
      <w:r>
        <w:rPr>
          <w:rFonts w:cs="Arial"/>
        </w:rPr>
        <w:t xml:space="preserve">ρογράμματα </w:t>
      </w:r>
      <w:r w:rsidRPr="00A9792F">
        <w:rPr>
          <w:rFonts w:cs="Arial"/>
        </w:rPr>
        <w:t>Σ</w:t>
      </w:r>
      <w:r>
        <w:rPr>
          <w:rFonts w:cs="Arial"/>
        </w:rPr>
        <w:t>πουδών</w:t>
      </w:r>
      <w:r w:rsidRPr="00A9792F">
        <w:rPr>
          <w:rFonts w:cs="Arial"/>
        </w:rPr>
        <w:t xml:space="preserve"> </w:t>
      </w:r>
      <w:r>
        <w:rPr>
          <w:rFonts w:cs="Arial"/>
        </w:rPr>
        <w:t xml:space="preserve">στα Θρησκευτικά </w:t>
      </w:r>
      <w:r w:rsidRPr="00A9792F">
        <w:rPr>
          <w:rFonts w:cs="Arial"/>
        </w:rPr>
        <w:t>κινούνται πλέον σε μια ανοικτή, πλουραλιστική και διαλογική/διαθεματική κατεύθυνση. Όλοι οι μαθητές καλούνται να συμμετάσχουν στο μάθημα των Θρησκευτικών, ανεξάρτητα από την ένταξή τους ή όχι σε κάποια ιδιαίτερη θρησκευτική παράδοση. Όλοι οι μαθητές θα μάθουν για τη θρησκευτική παράδοση της πατρίδας μας και θα συζητήσουν για τις άλλες ευρωπαϊκές παραδόσεις του Χριστιανισμού και για ορισμένα άλλα σημαντικά θρησκεύματα του κόσμου. Το άνοιγμα αυτό του δημόσιου σχολείου στη θρησκευτική ετερότητα δεν γίνεται απλώς επειδή υπάρχουν ετερόθρησκοι στην Ελλάδα, αλλά κυρίως γιατί χρειάζεται να ανοίξει ο ορίζοντας της θρησκευτικής εκπαίδευσης προς όφελος όλων των μαθητών και εν τέλει προς όφελος του κοινωνικού σώματος.</w:t>
      </w:r>
      <w:r>
        <w:rPr>
          <w:rFonts w:cs="Arial"/>
        </w:rPr>
        <w:t xml:space="preserve"> </w:t>
      </w:r>
      <w:r>
        <w:t xml:space="preserve">Η στροφή προς τη φοβικότητα του όποιου «΄Αλλου», δεν σχετίζεται με την Ορθόδοξη Εκκλησία, της οποίας είναι δεδομένος  ο οικουμενικός και διαλλακτικός χαρακτήρας της Θεολογίας και της Ηθικής της, αλλά αφορούν </w:t>
      </w:r>
      <w:r w:rsidRPr="00466FF3">
        <w:t>ιδεολογικά καταφύγια άσχετα με τη ζωή και το νόημά της, εν τέλει άσχετα με τη ζωή της Εκκλησίας.</w:t>
      </w:r>
      <w:r w:rsidRPr="00C01A44">
        <w:t xml:space="preserve"> </w:t>
      </w:r>
    </w:p>
    <w:p w:rsidR="00EC51D3" w:rsidRPr="00EC51D3" w:rsidRDefault="00EC51D3" w:rsidP="00EC51D3">
      <w:pPr>
        <w:spacing w:line="276" w:lineRule="auto"/>
        <w:jc w:val="both"/>
      </w:pPr>
    </w:p>
    <w:p w:rsidR="00EC51D3" w:rsidRPr="00EC51D3" w:rsidRDefault="00EC51D3" w:rsidP="00EC51D3">
      <w:pPr>
        <w:spacing w:line="276" w:lineRule="auto"/>
        <w:jc w:val="both"/>
        <w:rPr>
          <w:b/>
        </w:rPr>
      </w:pPr>
      <w:r w:rsidRPr="00EC51D3">
        <w:rPr>
          <w:b/>
        </w:rPr>
        <w:lastRenderedPageBreak/>
        <w:t>β. Οι θρησκειολογικές αναφορές στο νέο ΠΣ του Λυκείου</w:t>
      </w:r>
    </w:p>
    <w:p w:rsidR="00EC51D3" w:rsidRPr="00EC51D3" w:rsidRDefault="00EC51D3" w:rsidP="00EC51D3">
      <w:pPr>
        <w:pStyle w:val="a5"/>
        <w:spacing w:line="276" w:lineRule="auto"/>
        <w:jc w:val="both"/>
        <w:rPr>
          <w:sz w:val="24"/>
          <w:szCs w:val="24"/>
        </w:rPr>
      </w:pPr>
      <w:r w:rsidRPr="00EC51D3">
        <w:rPr>
          <w:sz w:val="24"/>
          <w:szCs w:val="24"/>
        </w:rPr>
        <w:tab/>
        <w:t>Ο ίδιος ισχυρισμός περί εισαγωγής «μιας πανθρησκείας» επανέρχεται και τώρα με το νέο ΠΣ στα Θρησκευτικά Λυκείου και είναι το ίδιο ανυπόστατος, καθώς στο Λύκειο δεν γίνεται συστηματική διδασκαλία συγκεκριμένων θρησκειών αλλά μόνο αναφορές όπου αυτό χρειάζεται, υπηρετώντας τον θρησκευτικό γραμματισμό των εφήβων μαθητών μέσω των εννοιών, οι οποίες υπάρχουν σε διαφορετικές θρησκείες και μάλιστα νοηματοδοτούνται στο πλαίσιό τους εντελώς διαφορετικά. Πώς, λοιπόν, εισάγεται η «πανθρησκεία»; Έτσι γίνεται λόγος για άλλες θρησκείες, πέρα και διακριτά από τον Χριστιανισμό, και ο διδάσκων και οι μαθητές του μπορεί να επιλέξουν, αν και με ποιες θρησκείες είναι δυνατό να ασχοληθούν στο πλαίσιο των ειδικών στόχων κάθε τάξης και των συγκεκριμένων προσδοκώμενων μαθησιακών αποτελεσμάτων που οργανώνονται στο πλαίσιο του εννοιοκεντρικού  πλέον σχεδιασμού του μαθήματος.</w:t>
      </w:r>
    </w:p>
    <w:p w:rsidR="00EC51D3" w:rsidRPr="00EC51D3" w:rsidRDefault="00EC51D3" w:rsidP="00EC51D3">
      <w:pPr>
        <w:spacing w:line="276" w:lineRule="auto"/>
        <w:ind w:firstLine="720"/>
        <w:jc w:val="both"/>
        <w:rPr>
          <w:b/>
        </w:rPr>
      </w:pPr>
      <w:r w:rsidRPr="00EC51D3">
        <w:t>Σε κάθε περίπτωση, το μάθημα των Θρησκευτικών οφείλει στο πλαίσιο λειτουργίας του να διαχειρίζεται τη γνωριμία με τις άλλες θρησκείες, να έχει άποψη για τη θρησκευτική ετερότητα και να εγκαινιάζει ή ενθαρρύνει έναν ουσιαστικό διάλογο και μία κριτική προσέγγιση του θρησκευτικού φαινομένου εν γένει</w:t>
      </w:r>
      <w:r w:rsidRPr="00EC51D3">
        <w:rPr>
          <w:b/>
        </w:rPr>
        <w:t xml:space="preserve">. </w:t>
      </w:r>
      <w:r w:rsidRPr="00EC51D3">
        <w:t xml:space="preserve">Οι επικριτές αυτής της προσέγγισης αντιλαμβάνονται το μάθημα των Θρησκευτικών μάλλον ως κλειστό μάθημα που δεν χρειάζεται να διαλέγεται στον δημόσιο χώρο του σχολείου. Ωστόσο, οι θεολόγοι εκπαιδευτικοί δεν είναι απλώς οι μόνοι που έχουν διδαχθεί θέματα θρησκειολογίας στις πανεπιστημιακές τους σπουδές, αλλά και εκείνοι που καλούνται στις νέες συνθήκες των σύγχρονων πολυπολιτισμικών κοινωνιών και του ενεργού πολίτη του κόσμου να διαδραματίσουν ουσιαστικό ρόλο </w:t>
      </w:r>
      <w:r w:rsidRPr="00EC51D3">
        <w:rPr>
          <w:i/>
        </w:rPr>
        <w:t>μετά λόγου γνώσεως</w:t>
      </w:r>
      <w:r w:rsidRPr="00EC51D3">
        <w:t xml:space="preserve"> προς την κατεύθυνση του αλληλοσεβασμού και της ειρηνικής συνύπαρξης με τη θρησκευτική ετερότητα. Άλλωστε, αρχές όπως η ανοικτότητα, η ανεκτικότητα, η νηφαλιότητα, η οικουμενικότητα, η αποδοχή και ο σεβασμός του άλλου, ο σεβασμός της θρησκευτικής ετερότητας και του διαφορετικού πολιτισμού, η ειρηνική συνύπαρξη, ο διάλογος, η ελευθερία κ.ά., αποτελούν όχι απλώς θεωρητικές συλλήψεις της χριστιανικής ή μη χριστιανικής διανόησης αλλά βιωματικές κατακτήσεις της Ορθόδοξης Παράδοσης κατά την μακραίωνα ιστορική της όδευση. </w:t>
      </w:r>
    </w:p>
    <w:p w:rsidR="00EC51D3" w:rsidRPr="00EC51D3" w:rsidRDefault="00EC51D3" w:rsidP="00EC51D3">
      <w:pPr>
        <w:spacing w:after="240" w:line="276" w:lineRule="auto"/>
        <w:rPr>
          <w:b/>
        </w:rPr>
      </w:pPr>
    </w:p>
    <w:p w:rsidR="00EC51D3" w:rsidRPr="00EC51D3" w:rsidRDefault="00EC51D3" w:rsidP="00EC51D3">
      <w:pPr>
        <w:spacing w:after="240" w:line="276" w:lineRule="auto"/>
        <w:rPr>
          <w:b/>
        </w:rPr>
      </w:pPr>
    </w:p>
    <w:sectPr w:rsidR="00EC51D3" w:rsidRPr="00EC51D3" w:rsidSect="005F589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4E" w:rsidRDefault="0093734E">
      <w:r>
        <w:separator/>
      </w:r>
    </w:p>
  </w:endnote>
  <w:endnote w:type="continuationSeparator" w:id="0">
    <w:p w:rsidR="0093734E" w:rsidRDefault="0093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FS Neohellenic Rg">
    <w:charset w:val="A1"/>
    <w:family w:val="auto"/>
    <w:pitch w:val="variable"/>
    <w:sig w:usb0="00000001" w:usb1="00000043"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F1" w:rsidRDefault="007A2483">
    <w:pPr>
      <w:pStyle w:val="a6"/>
      <w:jc w:val="right"/>
    </w:pPr>
    <w:r>
      <w:fldChar w:fldCharType="begin"/>
    </w:r>
    <w:r>
      <w:instrText xml:space="preserve"> PAGE   \* MERGEFORMAT </w:instrText>
    </w:r>
    <w:r>
      <w:fldChar w:fldCharType="separate"/>
    </w:r>
    <w:r w:rsidR="00F16288">
      <w:rPr>
        <w:noProof/>
      </w:rPr>
      <w:t>2</w:t>
    </w:r>
    <w:r>
      <w:fldChar w:fldCharType="end"/>
    </w:r>
  </w:p>
  <w:p w:rsidR="00EA00F1" w:rsidRDefault="009373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4E" w:rsidRDefault="0093734E">
      <w:r>
        <w:separator/>
      </w:r>
    </w:p>
  </w:footnote>
  <w:footnote w:type="continuationSeparator" w:id="0">
    <w:p w:rsidR="0093734E" w:rsidRDefault="00937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61B"/>
    <w:multiLevelType w:val="hybridMultilevel"/>
    <w:tmpl w:val="4412D9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041124B"/>
    <w:multiLevelType w:val="hybridMultilevel"/>
    <w:tmpl w:val="69C2AE22"/>
    <w:lvl w:ilvl="0" w:tplc="44EA46E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20F7"/>
    <w:multiLevelType w:val="hybridMultilevel"/>
    <w:tmpl w:val="52B8F61C"/>
    <w:lvl w:ilvl="0" w:tplc="42D2087A">
      <w:start w:val="1"/>
      <w:numFmt w:val="decimal"/>
      <w:lvlText w:val="%1."/>
      <w:lvlJc w:val="left"/>
      <w:pPr>
        <w:ind w:left="360" w:hanging="360"/>
      </w:pPr>
      <w:rPr>
        <w:rFonts w:ascii="Times New Roman" w:hAnsi="Times New Roman"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21617BE"/>
    <w:multiLevelType w:val="hybridMultilevel"/>
    <w:tmpl w:val="13142A8A"/>
    <w:lvl w:ilvl="0" w:tplc="04080007">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46A20"/>
    <w:multiLevelType w:val="hybridMultilevel"/>
    <w:tmpl w:val="AE243D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14"/>
    <w:rsid w:val="00156DCE"/>
    <w:rsid w:val="00171E33"/>
    <w:rsid w:val="001E0B15"/>
    <w:rsid w:val="003D71FE"/>
    <w:rsid w:val="00405157"/>
    <w:rsid w:val="004F0644"/>
    <w:rsid w:val="007A2483"/>
    <w:rsid w:val="0093734E"/>
    <w:rsid w:val="00DF3614"/>
    <w:rsid w:val="00EC51D3"/>
    <w:rsid w:val="00F16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3F73-1D80-440F-A46E-2809C185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61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F3614"/>
    <w:pPr>
      <w:widowControl w:val="0"/>
      <w:suppressAutoHyphens/>
      <w:spacing w:after="120"/>
    </w:pPr>
    <w:rPr>
      <w:rFonts w:ascii="GFS Neohellenic Rg" w:eastAsia="SimSun" w:hAnsi="GFS Neohellenic Rg" w:cs="Mangal"/>
      <w:kern w:val="1"/>
      <w:sz w:val="26"/>
      <w:lang w:eastAsia="hi-IN" w:bidi="hi-IN"/>
    </w:rPr>
  </w:style>
  <w:style w:type="character" w:customStyle="1" w:styleId="Char">
    <w:name w:val="Σώμα κειμένου Char"/>
    <w:basedOn w:val="a0"/>
    <w:link w:val="a3"/>
    <w:rsid w:val="00DF3614"/>
    <w:rPr>
      <w:rFonts w:ascii="GFS Neohellenic Rg" w:eastAsia="SimSun" w:hAnsi="GFS Neohellenic Rg" w:cs="Mangal"/>
      <w:kern w:val="1"/>
      <w:sz w:val="26"/>
      <w:szCs w:val="24"/>
      <w:lang w:eastAsia="hi-IN" w:bidi="hi-IN"/>
    </w:rPr>
  </w:style>
  <w:style w:type="character" w:styleId="a4">
    <w:name w:val="Strong"/>
    <w:qFormat/>
    <w:rsid w:val="00DF3614"/>
    <w:rPr>
      <w:b/>
      <w:bCs/>
    </w:rPr>
  </w:style>
  <w:style w:type="paragraph" w:styleId="a5">
    <w:name w:val="annotation text"/>
    <w:basedOn w:val="a"/>
    <w:link w:val="Char0"/>
    <w:uiPriority w:val="99"/>
    <w:unhideWhenUsed/>
    <w:rsid w:val="00DF3614"/>
    <w:rPr>
      <w:sz w:val="20"/>
      <w:szCs w:val="20"/>
    </w:rPr>
  </w:style>
  <w:style w:type="character" w:customStyle="1" w:styleId="Char0">
    <w:name w:val="Κείμενο σχολίου Char"/>
    <w:basedOn w:val="a0"/>
    <w:link w:val="a5"/>
    <w:uiPriority w:val="99"/>
    <w:rsid w:val="00DF3614"/>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DF3614"/>
    <w:pPr>
      <w:tabs>
        <w:tab w:val="center" w:pos="4153"/>
        <w:tab w:val="right" w:pos="8306"/>
      </w:tabs>
    </w:pPr>
  </w:style>
  <w:style w:type="character" w:customStyle="1" w:styleId="Char1">
    <w:name w:val="Υποσέλιδο Char"/>
    <w:basedOn w:val="a0"/>
    <w:link w:val="a6"/>
    <w:uiPriority w:val="99"/>
    <w:rsid w:val="00DF3614"/>
    <w:rPr>
      <w:rFonts w:ascii="Times New Roman" w:eastAsia="Times New Roman" w:hAnsi="Times New Roman" w:cs="Times New Roman"/>
      <w:sz w:val="24"/>
      <w:szCs w:val="24"/>
      <w:lang w:eastAsia="el-GR"/>
    </w:rPr>
  </w:style>
  <w:style w:type="paragraph" w:styleId="a7">
    <w:name w:val="List Paragraph"/>
    <w:basedOn w:val="a"/>
    <w:uiPriority w:val="34"/>
    <w:qFormat/>
    <w:rsid w:val="00DF361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gitalschool.minedu.gov.gr/info/newp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7310</Words>
  <Characters>39476</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Γεωργακάκη Αργυρούλα</cp:lastModifiedBy>
  <cp:revision>2</cp:revision>
  <dcterms:created xsi:type="dcterms:W3CDTF">2016-10-14T08:09:00Z</dcterms:created>
  <dcterms:modified xsi:type="dcterms:W3CDTF">2016-10-14T08:09:00Z</dcterms:modified>
</cp:coreProperties>
</file>